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03BB7" w14:textId="77777777" w:rsidR="00E835A9" w:rsidRPr="00E835A9" w:rsidRDefault="00E835A9" w:rsidP="00E835A9">
      <w:pPr>
        <w:rPr>
          <w:lang w:val="en-US"/>
        </w:rPr>
      </w:pPr>
    </w:p>
    <w:p w14:paraId="2A0F9E8B" w14:textId="77777777" w:rsidR="00E835A9" w:rsidRPr="00E835A9" w:rsidRDefault="00E835A9" w:rsidP="00E835A9">
      <w:pPr>
        <w:rPr>
          <w:b/>
          <w:bCs/>
        </w:rPr>
      </w:pPr>
      <w:bookmarkStart w:id="0" w:name="Policy"/>
      <w:r w:rsidRPr="00E835A9">
        <w:rPr>
          <w:b/>
          <w:bCs/>
          <w:noProof/>
          <w:lang w:eastAsia="en-GB"/>
        </w:rPr>
        <w:drawing>
          <wp:anchor distT="0" distB="0" distL="114300" distR="114300" simplePos="0" relativeHeight="251659264" behindDoc="1" locked="0" layoutInCell="1" allowOverlap="1" wp14:anchorId="784F358C" wp14:editId="11C63732">
            <wp:simplePos x="0" y="0"/>
            <wp:positionH relativeFrom="column">
              <wp:posOffset>1565275</wp:posOffset>
            </wp:positionH>
            <wp:positionV relativeFrom="paragraph">
              <wp:posOffset>104775</wp:posOffset>
            </wp:positionV>
            <wp:extent cx="2901950" cy="1469390"/>
            <wp:effectExtent l="0" t="0" r="0" b="0"/>
            <wp:wrapTight wrapText="bothSides">
              <wp:wrapPolygon edited="0">
                <wp:start x="0" y="0"/>
                <wp:lineTo x="0" y="21283"/>
                <wp:lineTo x="21411" y="21283"/>
                <wp:lineTo x="2141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1950" cy="1469390"/>
                    </a:xfrm>
                    <a:prstGeom prst="rect">
                      <a:avLst/>
                    </a:prstGeom>
                    <a:noFill/>
                  </pic:spPr>
                </pic:pic>
              </a:graphicData>
            </a:graphic>
            <wp14:sizeRelH relativeFrom="page">
              <wp14:pctWidth>0</wp14:pctWidth>
            </wp14:sizeRelH>
            <wp14:sizeRelV relativeFrom="page">
              <wp14:pctHeight>0</wp14:pctHeight>
            </wp14:sizeRelV>
          </wp:anchor>
        </w:drawing>
      </w:r>
    </w:p>
    <w:p w14:paraId="344203C7" w14:textId="77777777" w:rsidR="00E835A9" w:rsidRPr="00E835A9" w:rsidRDefault="00E835A9" w:rsidP="00E835A9">
      <w:pPr>
        <w:rPr>
          <w:b/>
          <w:bCs/>
          <w:lang w:val="en-US"/>
        </w:rPr>
      </w:pPr>
    </w:p>
    <w:p w14:paraId="6397B57E" w14:textId="77777777" w:rsidR="00E835A9" w:rsidRDefault="00E835A9" w:rsidP="00E835A9">
      <w:pPr>
        <w:rPr>
          <w:b/>
          <w:bCs/>
          <w:lang w:val="en-US"/>
        </w:rPr>
      </w:pPr>
    </w:p>
    <w:p w14:paraId="4E1A988F" w14:textId="77777777" w:rsidR="00E835A9" w:rsidRDefault="00E835A9" w:rsidP="00E835A9">
      <w:pPr>
        <w:rPr>
          <w:b/>
          <w:bCs/>
          <w:lang w:val="en-US"/>
        </w:rPr>
      </w:pPr>
    </w:p>
    <w:p w14:paraId="6D5B9477" w14:textId="77777777" w:rsidR="00E835A9" w:rsidRDefault="00E835A9" w:rsidP="00E835A9">
      <w:pPr>
        <w:rPr>
          <w:b/>
          <w:bCs/>
          <w:lang w:val="en-US"/>
        </w:rPr>
      </w:pPr>
    </w:p>
    <w:p w14:paraId="6D5B965C" w14:textId="77777777" w:rsidR="00E835A9" w:rsidRDefault="00E835A9" w:rsidP="00E835A9">
      <w:pPr>
        <w:rPr>
          <w:b/>
          <w:bCs/>
          <w:lang w:val="en-US"/>
        </w:rPr>
      </w:pPr>
    </w:p>
    <w:p w14:paraId="6DA42E72" w14:textId="77777777" w:rsidR="00E835A9" w:rsidRDefault="00E835A9" w:rsidP="00E835A9">
      <w:pPr>
        <w:rPr>
          <w:b/>
          <w:bCs/>
          <w:lang w:val="en-US"/>
        </w:rPr>
      </w:pPr>
    </w:p>
    <w:p w14:paraId="4E96C253" w14:textId="77777777" w:rsidR="00E835A9" w:rsidRPr="00E835A9" w:rsidRDefault="00E835A9" w:rsidP="00E835A9">
      <w:pPr>
        <w:jc w:val="center"/>
        <w:rPr>
          <w:b/>
          <w:bCs/>
          <w:sz w:val="40"/>
          <w:szCs w:val="40"/>
          <w:lang w:val="en-US"/>
        </w:rPr>
      </w:pPr>
      <w:r w:rsidRPr="00E835A9">
        <w:rPr>
          <w:b/>
          <w:bCs/>
          <w:sz w:val="40"/>
          <w:szCs w:val="40"/>
          <w:lang w:val="en-US"/>
        </w:rPr>
        <w:t>Oakfield Junior School</w:t>
      </w:r>
    </w:p>
    <w:p w14:paraId="6ED72159" w14:textId="5B9E03A1" w:rsidR="00E835A9" w:rsidRPr="00551E04" w:rsidRDefault="00E835A9" w:rsidP="00551E04">
      <w:pPr>
        <w:jc w:val="center"/>
        <w:rPr>
          <w:b/>
          <w:bCs/>
          <w:sz w:val="40"/>
          <w:szCs w:val="40"/>
        </w:rPr>
      </w:pPr>
      <w:r w:rsidRPr="00E835A9">
        <w:rPr>
          <w:b/>
          <w:bCs/>
          <w:sz w:val="40"/>
          <w:szCs w:val="40"/>
        </w:rPr>
        <w:t>Data Protection Policy</w:t>
      </w:r>
      <w:bookmarkStart w:id="1" w:name="_Toc357429510"/>
      <w:bookmarkEnd w:id="0"/>
    </w:p>
    <w:tbl>
      <w:tblPr>
        <w:tblpPr w:leftFromText="180" w:rightFromText="180" w:vertAnchor="text" w:horzAnchor="margin" w:tblpXSpec="right" w:tblpY="4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9"/>
        <w:gridCol w:w="5900"/>
      </w:tblGrid>
      <w:tr w:rsidR="00C9017C" w:rsidRPr="00F14E09" w14:paraId="1E827225" w14:textId="77777777" w:rsidTr="00551E04">
        <w:tc>
          <w:tcPr>
            <w:tcW w:w="2349" w:type="dxa"/>
            <w:shd w:val="clear" w:color="auto" w:fill="auto"/>
          </w:tcPr>
          <w:p w14:paraId="739083E3" w14:textId="77777777" w:rsidR="00C9017C" w:rsidRPr="00BB5E4D" w:rsidRDefault="00C9017C" w:rsidP="00C43304">
            <w:pPr>
              <w:rPr>
                <w:rFonts w:cstheme="minorHAnsi"/>
                <w:bCs/>
              </w:rPr>
            </w:pPr>
            <w:r w:rsidRPr="00BB5E4D">
              <w:rPr>
                <w:rFonts w:cstheme="minorHAnsi"/>
              </w:rPr>
              <w:t>Policy Number</w:t>
            </w:r>
          </w:p>
        </w:tc>
        <w:tc>
          <w:tcPr>
            <w:tcW w:w="5900" w:type="dxa"/>
            <w:shd w:val="clear" w:color="auto" w:fill="auto"/>
          </w:tcPr>
          <w:p w14:paraId="0A2091B5" w14:textId="67F30DD8" w:rsidR="00C9017C" w:rsidRPr="00572276" w:rsidRDefault="00636DAC" w:rsidP="00C43304">
            <w:pPr>
              <w:rPr>
                <w:rFonts w:cstheme="minorHAnsi"/>
                <w:bCs/>
              </w:rPr>
            </w:pPr>
            <w:r w:rsidRPr="00572276">
              <w:rPr>
                <w:rFonts w:cstheme="minorHAnsi"/>
                <w:bCs/>
              </w:rPr>
              <w:t>OJS</w:t>
            </w:r>
            <w:r w:rsidR="0007176C" w:rsidRPr="00572276">
              <w:rPr>
                <w:rFonts w:cstheme="minorHAnsi"/>
                <w:bCs/>
              </w:rPr>
              <w:t>1015</w:t>
            </w:r>
          </w:p>
        </w:tc>
      </w:tr>
      <w:tr w:rsidR="00C9017C" w:rsidRPr="00F14E09" w14:paraId="6B7DEEA1" w14:textId="77777777" w:rsidTr="00551E04">
        <w:tc>
          <w:tcPr>
            <w:tcW w:w="2349" w:type="dxa"/>
            <w:shd w:val="clear" w:color="auto" w:fill="auto"/>
          </w:tcPr>
          <w:p w14:paraId="0D61C16C" w14:textId="77777777" w:rsidR="00C9017C" w:rsidRPr="00BB5E4D" w:rsidRDefault="00C9017C" w:rsidP="00C43304">
            <w:pPr>
              <w:rPr>
                <w:rFonts w:cstheme="minorHAnsi"/>
                <w:bCs/>
              </w:rPr>
            </w:pPr>
            <w:r w:rsidRPr="00BB5E4D">
              <w:rPr>
                <w:rFonts w:cstheme="minorHAnsi"/>
              </w:rPr>
              <w:t>Version Number</w:t>
            </w:r>
          </w:p>
        </w:tc>
        <w:tc>
          <w:tcPr>
            <w:tcW w:w="5900" w:type="dxa"/>
            <w:shd w:val="clear" w:color="auto" w:fill="auto"/>
          </w:tcPr>
          <w:p w14:paraId="7A4606C0" w14:textId="75C7D199" w:rsidR="00C9017C" w:rsidRPr="00572276" w:rsidRDefault="0007176C" w:rsidP="00C43304">
            <w:pPr>
              <w:rPr>
                <w:rFonts w:cstheme="minorHAnsi"/>
                <w:bCs/>
              </w:rPr>
            </w:pPr>
            <w:r w:rsidRPr="00572276">
              <w:rPr>
                <w:rFonts w:cstheme="minorHAnsi"/>
                <w:bCs/>
              </w:rPr>
              <w:t>3.</w:t>
            </w:r>
            <w:r w:rsidR="00691F8D">
              <w:rPr>
                <w:rFonts w:cstheme="minorHAnsi"/>
                <w:bCs/>
              </w:rPr>
              <w:t>2</w:t>
            </w:r>
          </w:p>
        </w:tc>
      </w:tr>
      <w:tr w:rsidR="00C9017C" w:rsidRPr="00F14E09" w14:paraId="6E2E40D6" w14:textId="77777777" w:rsidTr="00551E04">
        <w:tc>
          <w:tcPr>
            <w:tcW w:w="2349" w:type="dxa"/>
            <w:shd w:val="clear" w:color="auto" w:fill="auto"/>
          </w:tcPr>
          <w:p w14:paraId="5938927E" w14:textId="77777777" w:rsidR="00C9017C" w:rsidRPr="00BB5E4D" w:rsidRDefault="00C9017C" w:rsidP="00C43304">
            <w:pPr>
              <w:rPr>
                <w:rFonts w:cstheme="minorHAnsi"/>
                <w:bCs/>
              </w:rPr>
            </w:pPr>
            <w:r w:rsidRPr="00BB5E4D">
              <w:rPr>
                <w:rFonts w:cstheme="minorHAnsi"/>
              </w:rPr>
              <w:t>Policy Owner</w:t>
            </w:r>
          </w:p>
        </w:tc>
        <w:tc>
          <w:tcPr>
            <w:tcW w:w="5900" w:type="dxa"/>
            <w:shd w:val="clear" w:color="auto" w:fill="auto"/>
          </w:tcPr>
          <w:p w14:paraId="6A58DD4A" w14:textId="23711178" w:rsidR="00C9017C" w:rsidRPr="00572276" w:rsidRDefault="0090044A" w:rsidP="00C43304">
            <w:pPr>
              <w:rPr>
                <w:rFonts w:cstheme="minorHAnsi"/>
                <w:bCs/>
              </w:rPr>
            </w:pPr>
            <w:r>
              <w:rPr>
                <w:rFonts w:cstheme="minorHAnsi"/>
                <w:bCs/>
              </w:rPr>
              <w:t>Headteacher</w:t>
            </w:r>
          </w:p>
        </w:tc>
      </w:tr>
      <w:tr w:rsidR="00C9017C" w:rsidRPr="00F14E09" w14:paraId="12FC876D" w14:textId="77777777" w:rsidTr="00BD605C">
        <w:trPr>
          <w:trHeight w:val="834"/>
        </w:trPr>
        <w:tc>
          <w:tcPr>
            <w:tcW w:w="2349" w:type="dxa"/>
            <w:shd w:val="clear" w:color="auto" w:fill="auto"/>
          </w:tcPr>
          <w:p w14:paraId="7F7A5397" w14:textId="77777777" w:rsidR="00C9017C" w:rsidRPr="00F14E09" w:rsidRDefault="00C9017C" w:rsidP="00C43304">
            <w:pPr>
              <w:rPr>
                <w:rFonts w:cstheme="minorHAnsi"/>
                <w:bCs/>
              </w:rPr>
            </w:pPr>
            <w:r w:rsidRPr="00F14E09">
              <w:rPr>
                <w:rFonts w:cstheme="minorHAnsi"/>
              </w:rPr>
              <w:t>Governing Body or Working Group Approval</w:t>
            </w:r>
          </w:p>
        </w:tc>
        <w:tc>
          <w:tcPr>
            <w:tcW w:w="5900" w:type="dxa"/>
            <w:shd w:val="clear" w:color="auto" w:fill="auto"/>
          </w:tcPr>
          <w:p w14:paraId="12E5BFD2" w14:textId="62DA13E8" w:rsidR="00C9017C" w:rsidRPr="00572276" w:rsidRDefault="005118AA" w:rsidP="00C43304">
            <w:pPr>
              <w:rPr>
                <w:rFonts w:cstheme="minorHAnsi"/>
                <w:bCs/>
              </w:rPr>
            </w:pPr>
            <w:r w:rsidRPr="00572276">
              <w:rPr>
                <w:rFonts w:cstheme="minorHAnsi"/>
                <w:bCs/>
              </w:rPr>
              <w:t>FGB</w:t>
            </w:r>
          </w:p>
        </w:tc>
      </w:tr>
      <w:tr w:rsidR="00C9017C" w:rsidRPr="00F14E09" w14:paraId="1CFA71A2" w14:textId="77777777" w:rsidTr="00551E04">
        <w:tc>
          <w:tcPr>
            <w:tcW w:w="2349" w:type="dxa"/>
            <w:shd w:val="clear" w:color="auto" w:fill="auto"/>
          </w:tcPr>
          <w:p w14:paraId="7CE4138C" w14:textId="2460302B" w:rsidR="00C9017C" w:rsidRPr="00F14E09" w:rsidRDefault="00572276" w:rsidP="00C43304">
            <w:pPr>
              <w:rPr>
                <w:rFonts w:cstheme="minorHAnsi"/>
                <w:bCs/>
              </w:rPr>
            </w:pPr>
            <w:r w:rsidRPr="00F14E09">
              <w:rPr>
                <w:rFonts w:cstheme="minorHAnsi"/>
              </w:rPr>
              <w:t>Review</w:t>
            </w:r>
            <w:r>
              <w:rPr>
                <w:rFonts w:cstheme="minorHAnsi"/>
              </w:rPr>
              <w:t>ed</w:t>
            </w:r>
          </w:p>
        </w:tc>
        <w:tc>
          <w:tcPr>
            <w:tcW w:w="5900" w:type="dxa"/>
            <w:shd w:val="clear" w:color="auto" w:fill="auto"/>
          </w:tcPr>
          <w:p w14:paraId="54CECF7B" w14:textId="6F5C4C31" w:rsidR="00C9017C" w:rsidRPr="00A462EA" w:rsidRDefault="00572276" w:rsidP="00C43304">
            <w:pPr>
              <w:rPr>
                <w:rFonts w:cstheme="minorHAnsi"/>
                <w:bCs/>
              </w:rPr>
            </w:pPr>
            <w:r w:rsidRPr="00A462EA">
              <w:rPr>
                <w:rFonts w:cstheme="minorHAnsi"/>
              </w:rPr>
              <w:t>Summer 202</w:t>
            </w:r>
            <w:r w:rsidR="008F2F20" w:rsidRPr="00A462EA">
              <w:rPr>
                <w:rFonts w:cstheme="minorHAnsi"/>
              </w:rPr>
              <w:t>3</w:t>
            </w:r>
          </w:p>
        </w:tc>
      </w:tr>
      <w:tr w:rsidR="00C9017C" w:rsidRPr="00F14E09" w14:paraId="7BAAFA73" w14:textId="77777777" w:rsidTr="00551E04">
        <w:tc>
          <w:tcPr>
            <w:tcW w:w="2349" w:type="dxa"/>
            <w:shd w:val="clear" w:color="auto" w:fill="auto"/>
          </w:tcPr>
          <w:p w14:paraId="4EE6266C" w14:textId="4CECD8E0" w:rsidR="00C9017C" w:rsidRPr="00F14E09" w:rsidRDefault="00572276" w:rsidP="00C43304">
            <w:pPr>
              <w:rPr>
                <w:rFonts w:cstheme="minorHAnsi"/>
                <w:bCs/>
              </w:rPr>
            </w:pPr>
            <w:r>
              <w:rPr>
                <w:rFonts w:cstheme="minorHAnsi"/>
                <w:bCs/>
              </w:rPr>
              <w:t>Review Date</w:t>
            </w:r>
          </w:p>
        </w:tc>
        <w:tc>
          <w:tcPr>
            <w:tcW w:w="5900" w:type="dxa"/>
            <w:shd w:val="clear" w:color="auto" w:fill="auto"/>
          </w:tcPr>
          <w:p w14:paraId="6E5CDD84" w14:textId="77BC28E4" w:rsidR="00C9017C" w:rsidRPr="00A462EA" w:rsidRDefault="008F2F20" w:rsidP="00C43304">
            <w:pPr>
              <w:rPr>
                <w:rFonts w:cstheme="minorHAnsi"/>
                <w:bCs/>
              </w:rPr>
            </w:pPr>
            <w:r w:rsidRPr="00A462EA">
              <w:rPr>
                <w:rFonts w:cstheme="minorHAnsi"/>
                <w:bCs/>
              </w:rPr>
              <w:t>Summer 202</w:t>
            </w:r>
            <w:r w:rsidR="00BD605C">
              <w:rPr>
                <w:rFonts w:cstheme="minorHAnsi"/>
                <w:bCs/>
              </w:rPr>
              <w:t>6</w:t>
            </w:r>
          </w:p>
        </w:tc>
      </w:tr>
      <w:tr w:rsidR="00572276" w:rsidRPr="00F14E09" w14:paraId="798B0191" w14:textId="77777777" w:rsidTr="00551E04">
        <w:tc>
          <w:tcPr>
            <w:tcW w:w="2349" w:type="dxa"/>
            <w:shd w:val="clear" w:color="auto" w:fill="auto"/>
          </w:tcPr>
          <w:p w14:paraId="2099B15A" w14:textId="0CD6BD01" w:rsidR="00572276" w:rsidRDefault="00572276" w:rsidP="00C43304">
            <w:pPr>
              <w:rPr>
                <w:rFonts w:cstheme="minorHAnsi"/>
                <w:bCs/>
              </w:rPr>
            </w:pPr>
            <w:r>
              <w:rPr>
                <w:rFonts w:cstheme="minorHAnsi"/>
                <w:bCs/>
              </w:rPr>
              <w:t>Status and Review</w:t>
            </w:r>
          </w:p>
        </w:tc>
        <w:tc>
          <w:tcPr>
            <w:tcW w:w="5900" w:type="dxa"/>
            <w:shd w:val="clear" w:color="auto" w:fill="auto"/>
          </w:tcPr>
          <w:p w14:paraId="43359467" w14:textId="0516B503" w:rsidR="00572276" w:rsidRDefault="00572276" w:rsidP="00C43304">
            <w:pPr>
              <w:rPr>
                <w:rFonts w:cstheme="minorHAnsi"/>
                <w:bCs/>
              </w:rPr>
            </w:pPr>
            <w:r>
              <w:rPr>
                <w:rFonts w:cstheme="minorHAnsi"/>
                <w:bCs/>
              </w:rPr>
              <w:t xml:space="preserve">Statutory and review </w:t>
            </w:r>
            <w:r w:rsidR="00C65C19">
              <w:rPr>
                <w:rFonts w:cstheme="minorHAnsi"/>
                <w:bCs/>
              </w:rPr>
              <w:t>every 3 years</w:t>
            </w:r>
          </w:p>
        </w:tc>
      </w:tr>
    </w:tbl>
    <w:p w14:paraId="4E2740A7" w14:textId="77777777" w:rsidR="00E835A9" w:rsidRPr="00E835A9" w:rsidRDefault="00E835A9" w:rsidP="00E835A9">
      <w:pPr>
        <w:rPr>
          <w:b/>
          <w:lang w:val="en-US"/>
        </w:rPr>
      </w:pPr>
    </w:p>
    <w:p w14:paraId="52E8211B" w14:textId="1EE040B8" w:rsidR="00E835A9" w:rsidRDefault="00E835A9" w:rsidP="0051286D">
      <w:pPr>
        <w:jc w:val="center"/>
        <w:rPr>
          <w:b/>
          <w:lang w:val="en-US"/>
        </w:rPr>
      </w:pPr>
    </w:p>
    <w:p w14:paraId="3E9CDAE0" w14:textId="77777777" w:rsidR="00551E04" w:rsidRDefault="00551E04" w:rsidP="0051286D">
      <w:pPr>
        <w:jc w:val="center"/>
        <w:rPr>
          <w:b/>
          <w:lang w:val="en-US"/>
        </w:rPr>
      </w:pPr>
    </w:p>
    <w:p w14:paraId="7AD619AF" w14:textId="77777777" w:rsidR="00551E04" w:rsidRDefault="00551E04" w:rsidP="0051286D">
      <w:pPr>
        <w:jc w:val="center"/>
        <w:rPr>
          <w:b/>
          <w:lang w:val="en-US"/>
        </w:rPr>
      </w:pPr>
    </w:p>
    <w:p w14:paraId="738EC420" w14:textId="77777777" w:rsidR="00551E04" w:rsidRDefault="00551E04" w:rsidP="0051286D">
      <w:pPr>
        <w:jc w:val="center"/>
        <w:rPr>
          <w:b/>
          <w:lang w:val="en-US"/>
        </w:rPr>
      </w:pPr>
    </w:p>
    <w:p w14:paraId="6FF94EA3" w14:textId="77777777" w:rsidR="00551E04" w:rsidRDefault="00551E04" w:rsidP="0051286D">
      <w:pPr>
        <w:jc w:val="center"/>
        <w:rPr>
          <w:b/>
          <w:lang w:val="en-US"/>
        </w:rPr>
      </w:pPr>
    </w:p>
    <w:p w14:paraId="2FC4E261" w14:textId="77777777" w:rsidR="00551E04" w:rsidRDefault="00551E04" w:rsidP="0051286D">
      <w:pPr>
        <w:jc w:val="center"/>
        <w:rPr>
          <w:b/>
          <w:lang w:val="en-US"/>
        </w:rPr>
      </w:pPr>
    </w:p>
    <w:p w14:paraId="7A980E50" w14:textId="77777777" w:rsidR="00551E04" w:rsidRDefault="00551E04" w:rsidP="0051286D">
      <w:pPr>
        <w:jc w:val="center"/>
        <w:rPr>
          <w:b/>
          <w:lang w:val="en-US"/>
        </w:rPr>
      </w:pPr>
    </w:p>
    <w:p w14:paraId="1B896ADF" w14:textId="77777777" w:rsidR="00551E04" w:rsidRDefault="00551E04" w:rsidP="0051286D">
      <w:pPr>
        <w:jc w:val="center"/>
        <w:rPr>
          <w:b/>
          <w:lang w:val="en-US"/>
        </w:rPr>
      </w:pPr>
    </w:p>
    <w:p w14:paraId="404E619F" w14:textId="7FFBDFC1" w:rsidR="00860EDD" w:rsidRDefault="00860EDD" w:rsidP="00860EDD">
      <w:pPr>
        <w:jc w:val="center"/>
        <w:rPr>
          <w:b/>
          <w:lang w:val="en-US"/>
        </w:rPr>
      </w:pPr>
    </w:p>
    <w:p w14:paraId="4BA3EFC3" w14:textId="7CC3EAD1" w:rsidR="00E835A9" w:rsidRDefault="00E835A9" w:rsidP="00E835A9">
      <w:pPr>
        <w:rPr>
          <w:b/>
          <w:lang w:val="en-US"/>
        </w:rPr>
      </w:pPr>
    </w:p>
    <w:p w14:paraId="03144FF0" w14:textId="3D4B4EFA" w:rsidR="00C354FB" w:rsidRDefault="00C354FB" w:rsidP="00E835A9">
      <w:pPr>
        <w:rPr>
          <w:b/>
          <w:lang w:val="en-US"/>
        </w:rPr>
      </w:pPr>
    </w:p>
    <w:p w14:paraId="0D21ADC9" w14:textId="60149DC8" w:rsidR="00C354FB" w:rsidRDefault="00C354FB" w:rsidP="00E835A9">
      <w:pPr>
        <w:rPr>
          <w:b/>
          <w:lang w:val="en-US"/>
        </w:rPr>
      </w:pPr>
    </w:p>
    <w:p w14:paraId="11F5F07A" w14:textId="23174499" w:rsidR="00C354FB" w:rsidRDefault="00C354FB" w:rsidP="00E835A9">
      <w:pPr>
        <w:rPr>
          <w:b/>
          <w:lang w:val="en-US"/>
        </w:rPr>
      </w:pPr>
    </w:p>
    <w:p w14:paraId="4EAF77F9" w14:textId="77777777" w:rsidR="00C354FB" w:rsidRDefault="00C354FB" w:rsidP="00E835A9">
      <w:pPr>
        <w:rPr>
          <w:b/>
          <w:lang w:val="en-US"/>
        </w:rPr>
      </w:pPr>
    </w:p>
    <w:p w14:paraId="73AF9C9B" w14:textId="77777777" w:rsidR="00E835A9" w:rsidRPr="00E835A9" w:rsidRDefault="00E835A9" w:rsidP="00E835A9">
      <w:pPr>
        <w:rPr>
          <w:b/>
          <w:lang w:val="en-US"/>
        </w:rPr>
      </w:pPr>
    </w:p>
    <w:p w14:paraId="3317D654" w14:textId="77777777" w:rsidR="00E835A9" w:rsidRPr="00E835A9" w:rsidRDefault="00E835A9" w:rsidP="00E835A9">
      <w:pPr>
        <w:rPr>
          <w:b/>
          <w:lang w:val="en-US"/>
        </w:rPr>
      </w:pPr>
    </w:p>
    <w:p w14:paraId="4BF0D266" w14:textId="77777777" w:rsidR="00551E04" w:rsidRDefault="00551E04" w:rsidP="00E835A9">
      <w:pPr>
        <w:rPr>
          <w:b/>
          <w:sz w:val="24"/>
          <w:szCs w:val="24"/>
          <w:lang w:val="en-US"/>
        </w:rPr>
      </w:pPr>
    </w:p>
    <w:p w14:paraId="181DC838" w14:textId="57FE257B" w:rsidR="00E835A9" w:rsidRPr="00DC4311" w:rsidRDefault="00E835A9" w:rsidP="00E835A9">
      <w:pPr>
        <w:rPr>
          <w:b/>
          <w:sz w:val="24"/>
          <w:szCs w:val="24"/>
          <w:lang w:val="en-US"/>
        </w:rPr>
      </w:pPr>
      <w:r w:rsidRPr="00DC4311">
        <w:rPr>
          <w:b/>
          <w:sz w:val="24"/>
          <w:szCs w:val="24"/>
          <w:lang w:val="en-US"/>
        </w:rPr>
        <w:lastRenderedPageBreak/>
        <w:t>Contents</w:t>
      </w:r>
    </w:p>
    <w:p w14:paraId="4996D240" w14:textId="77777777" w:rsidR="00E835A9" w:rsidRPr="00DC4311" w:rsidRDefault="00E835A9" w:rsidP="00E835A9">
      <w:pPr>
        <w:shd w:val="clear" w:color="auto" w:fill="FFFFFF" w:themeFill="background1"/>
        <w:rPr>
          <w:sz w:val="24"/>
          <w:szCs w:val="24"/>
        </w:rPr>
      </w:pPr>
      <w:r w:rsidRPr="00DC4311">
        <w:rPr>
          <w:sz w:val="24"/>
          <w:szCs w:val="24"/>
          <w:lang w:val="en-US"/>
        </w:rPr>
        <w:fldChar w:fldCharType="begin"/>
      </w:r>
      <w:r w:rsidRPr="00DC4311">
        <w:rPr>
          <w:sz w:val="24"/>
          <w:szCs w:val="24"/>
          <w:lang w:val="en-US"/>
        </w:rPr>
        <w:instrText xml:space="preserve"> TOC \o "2-2" \t "Heading 1,1" </w:instrText>
      </w:r>
      <w:r w:rsidRPr="00DC4311">
        <w:rPr>
          <w:sz w:val="24"/>
          <w:szCs w:val="24"/>
          <w:lang w:val="en-US"/>
        </w:rPr>
        <w:fldChar w:fldCharType="separate"/>
      </w:r>
      <w:r w:rsidRPr="00DC4311">
        <w:rPr>
          <w:sz w:val="24"/>
          <w:szCs w:val="24"/>
          <w:lang w:val="en-US"/>
        </w:rPr>
        <w:t>1. Aims</w:t>
      </w:r>
      <w:r w:rsidRPr="00DC4311">
        <w:rPr>
          <w:sz w:val="24"/>
          <w:szCs w:val="24"/>
          <w:lang w:val="en-US"/>
        </w:rPr>
        <w:tab/>
      </w:r>
    </w:p>
    <w:p w14:paraId="3A0CCD26" w14:textId="77777777" w:rsidR="00E835A9" w:rsidRPr="00DC4311" w:rsidRDefault="00E835A9" w:rsidP="00E835A9">
      <w:pPr>
        <w:shd w:val="clear" w:color="auto" w:fill="FFFFFF" w:themeFill="background1"/>
        <w:rPr>
          <w:sz w:val="24"/>
          <w:szCs w:val="24"/>
        </w:rPr>
      </w:pPr>
      <w:r w:rsidRPr="00DC4311">
        <w:rPr>
          <w:sz w:val="24"/>
          <w:szCs w:val="24"/>
          <w:lang w:val="en-US"/>
        </w:rPr>
        <w:t>2. Legislation and guidance</w:t>
      </w:r>
      <w:r w:rsidRPr="00DC4311">
        <w:rPr>
          <w:sz w:val="24"/>
          <w:szCs w:val="24"/>
          <w:lang w:val="en-US"/>
        </w:rPr>
        <w:tab/>
      </w:r>
    </w:p>
    <w:p w14:paraId="1826F3DD" w14:textId="77777777" w:rsidR="00E835A9" w:rsidRPr="00DC4311" w:rsidRDefault="00E835A9" w:rsidP="00E835A9">
      <w:pPr>
        <w:shd w:val="clear" w:color="auto" w:fill="FFFFFF" w:themeFill="background1"/>
        <w:rPr>
          <w:sz w:val="24"/>
          <w:szCs w:val="24"/>
        </w:rPr>
      </w:pPr>
      <w:r w:rsidRPr="00DC4311">
        <w:rPr>
          <w:sz w:val="24"/>
          <w:szCs w:val="24"/>
          <w:lang w:val="en-US"/>
        </w:rPr>
        <w:t>3. Definitions</w:t>
      </w:r>
      <w:r w:rsidRPr="00DC4311">
        <w:rPr>
          <w:sz w:val="24"/>
          <w:szCs w:val="24"/>
          <w:lang w:val="en-US"/>
        </w:rPr>
        <w:tab/>
      </w:r>
    </w:p>
    <w:p w14:paraId="29661C95" w14:textId="77777777" w:rsidR="00E835A9" w:rsidRPr="00DC4311" w:rsidRDefault="00E835A9" w:rsidP="00E835A9">
      <w:pPr>
        <w:shd w:val="clear" w:color="auto" w:fill="FFFFFF" w:themeFill="background1"/>
        <w:rPr>
          <w:sz w:val="24"/>
          <w:szCs w:val="24"/>
        </w:rPr>
      </w:pPr>
      <w:r w:rsidRPr="00DC4311">
        <w:rPr>
          <w:sz w:val="24"/>
          <w:szCs w:val="24"/>
          <w:lang w:val="en-US"/>
        </w:rPr>
        <w:t>4. The data controller</w:t>
      </w:r>
      <w:r w:rsidRPr="00DC4311">
        <w:rPr>
          <w:sz w:val="24"/>
          <w:szCs w:val="24"/>
          <w:lang w:val="en-US"/>
        </w:rPr>
        <w:tab/>
      </w:r>
    </w:p>
    <w:p w14:paraId="4D635BEA" w14:textId="77777777" w:rsidR="00E835A9" w:rsidRPr="00DC4311" w:rsidRDefault="00E835A9" w:rsidP="00E835A9">
      <w:pPr>
        <w:shd w:val="clear" w:color="auto" w:fill="FFFFFF" w:themeFill="background1"/>
        <w:rPr>
          <w:sz w:val="24"/>
          <w:szCs w:val="24"/>
        </w:rPr>
      </w:pPr>
      <w:r w:rsidRPr="00DC4311">
        <w:rPr>
          <w:sz w:val="24"/>
          <w:szCs w:val="24"/>
          <w:lang w:val="en-US"/>
        </w:rPr>
        <w:t>5. Roles and responsibilities</w:t>
      </w:r>
      <w:r w:rsidRPr="00DC4311">
        <w:rPr>
          <w:sz w:val="24"/>
          <w:szCs w:val="24"/>
          <w:lang w:val="en-US"/>
        </w:rPr>
        <w:tab/>
      </w:r>
    </w:p>
    <w:p w14:paraId="77CA0D66" w14:textId="77777777" w:rsidR="00E835A9" w:rsidRPr="00DC4311" w:rsidRDefault="00E835A9" w:rsidP="00E835A9">
      <w:pPr>
        <w:shd w:val="clear" w:color="auto" w:fill="FFFFFF" w:themeFill="background1"/>
        <w:rPr>
          <w:sz w:val="24"/>
          <w:szCs w:val="24"/>
        </w:rPr>
      </w:pPr>
      <w:r w:rsidRPr="00DC4311">
        <w:rPr>
          <w:sz w:val="24"/>
          <w:szCs w:val="24"/>
          <w:lang w:val="en-US"/>
        </w:rPr>
        <w:t>6. Data protection principles</w:t>
      </w:r>
      <w:r w:rsidRPr="00DC4311">
        <w:rPr>
          <w:sz w:val="24"/>
          <w:szCs w:val="24"/>
          <w:lang w:val="en-US"/>
        </w:rPr>
        <w:tab/>
      </w:r>
    </w:p>
    <w:p w14:paraId="1D7109C1" w14:textId="77777777" w:rsidR="00E835A9" w:rsidRPr="00DC4311" w:rsidRDefault="00E835A9" w:rsidP="00E835A9">
      <w:pPr>
        <w:shd w:val="clear" w:color="auto" w:fill="FFFFFF" w:themeFill="background1"/>
        <w:rPr>
          <w:sz w:val="24"/>
          <w:szCs w:val="24"/>
        </w:rPr>
      </w:pPr>
      <w:r w:rsidRPr="00DC4311">
        <w:rPr>
          <w:sz w:val="24"/>
          <w:szCs w:val="24"/>
          <w:lang w:val="en-US"/>
        </w:rPr>
        <w:t>7. Collecting personal data</w:t>
      </w:r>
      <w:r w:rsidRPr="00DC4311">
        <w:rPr>
          <w:sz w:val="24"/>
          <w:szCs w:val="24"/>
          <w:lang w:val="en-US"/>
        </w:rPr>
        <w:tab/>
      </w:r>
    </w:p>
    <w:p w14:paraId="148FE2CB" w14:textId="77777777" w:rsidR="00E835A9" w:rsidRPr="00DC4311" w:rsidRDefault="00E835A9" w:rsidP="00E835A9">
      <w:pPr>
        <w:shd w:val="clear" w:color="auto" w:fill="FFFFFF" w:themeFill="background1"/>
        <w:rPr>
          <w:sz w:val="24"/>
          <w:szCs w:val="24"/>
        </w:rPr>
      </w:pPr>
      <w:r w:rsidRPr="00DC4311">
        <w:rPr>
          <w:sz w:val="24"/>
          <w:szCs w:val="24"/>
          <w:lang w:val="en-US"/>
        </w:rPr>
        <w:t>8. Sharing personal data</w:t>
      </w:r>
      <w:r w:rsidRPr="00DC4311">
        <w:rPr>
          <w:sz w:val="24"/>
          <w:szCs w:val="24"/>
          <w:lang w:val="en-US"/>
        </w:rPr>
        <w:tab/>
      </w:r>
    </w:p>
    <w:p w14:paraId="6EFC49A1" w14:textId="77777777" w:rsidR="00E835A9" w:rsidRPr="00DC4311" w:rsidRDefault="00E835A9" w:rsidP="00E835A9">
      <w:pPr>
        <w:shd w:val="clear" w:color="auto" w:fill="FFFFFF" w:themeFill="background1"/>
        <w:rPr>
          <w:sz w:val="24"/>
          <w:szCs w:val="24"/>
          <w:lang w:val="en-US"/>
        </w:rPr>
      </w:pPr>
      <w:r w:rsidRPr="00DC4311">
        <w:rPr>
          <w:sz w:val="24"/>
          <w:szCs w:val="24"/>
          <w:lang w:val="en-US"/>
        </w:rPr>
        <w:t>9. Subject access requests and other rights of individuals</w:t>
      </w:r>
    </w:p>
    <w:p w14:paraId="5FA1950E" w14:textId="77777777" w:rsidR="00E835A9" w:rsidRPr="00DC4311" w:rsidRDefault="00E835A9" w:rsidP="00E835A9">
      <w:pPr>
        <w:shd w:val="clear" w:color="auto" w:fill="FFFFFF" w:themeFill="background1"/>
        <w:rPr>
          <w:sz w:val="24"/>
          <w:szCs w:val="24"/>
        </w:rPr>
      </w:pPr>
      <w:r w:rsidRPr="00DC4311">
        <w:rPr>
          <w:sz w:val="24"/>
          <w:szCs w:val="24"/>
          <w:lang w:val="en-US"/>
        </w:rPr>
        <w:t>10. Parental requests to see the educational record</w:t>
      </w:r>
      <w:r w:rsidRPr="00DC4311">
        <w:rPr>
          <w:sz w:val="24"/>
          <w:szCs w:val="24"/>
          <w:lang w:val="en-US"/>
        </w:rPr>
        <w:tab/>
      </w:r>
    </w:p>
    <w:p w14:paraId="54E025C2" w14:textId="77777777" w:rsidR="00E835A9" w:rsidRPr="00DC4311" w:rsidRDefault="00E835A9" w:rsidP="00E835A9">
      <w:pPr>
        <w:shd w:val="clear" w:color="auto" w:fill="FFFFFF" w:themeFill="background1"/>
        <w:rPr>
          <w:sz w:val="24"/>
          <w:szCs w:val="24"/>
        </w:rPr>
      </w:pPr>
      <w:r w:rsidRPr="00DC4311">
        <w:rPr>
          <w:sz w:val="24"/>
          <w:szCs w:val="24"/>
          <w:lang w:val="en-US"/>
        </w:rPr>
        <w:t>11. CCTV</w:t>
      </w:r>
    </w:p>
    <w:p w14:paraId="36155DFE" w14:textId="77777777" w:rsidR="00E835A9" w:rsidRPr="00DC4311" w:rsidRDefault="00E835A9" w:rsidP="00E835A9">
      <w:pPr>
        <w:shd w:val="clear" w:color="auto" w:fill="FFFFFF" w:themeFill="background1"/>
        <w:rPr>
          <w:sz w:val="24"/>
          <w:szCs w:val="24"/>
        </w:rPr>
      </w:pPr>
      <w:r w:rsidRPr="00DC4311">
        <w:rPr>
          <w:sz w:val="24"/>
          <w:szCs w:val="24"/>
          <w:lang w:val="en-US"/>
        </w:rPr>
        <w:t>12. Photographs and videos</w:t>
      </w:r>
    </w:p>
    <w:p w14:paraId="6CC39CEE" w14:textId="77777777" w:rsidR="00E835A9" w:rsidRPr="00DC4311" w:rsidRDefault="00E835A9" w:rsidP="00E835A9">
      <w:pPr>
        <w:shd w:val="clear" w:color="auto" w:fill="FFFFFF" w:themeFill="background1"/>
        <w:rPr>
          <w:sz w:val="24"/>
          <w:szCs w:val="24"/>
        </w:rPr>
      </w:pPr>
      <w:r w:rsidRPr="00DC4311">
        <w:rPr>
          <w:sz w:val="24"/>
          <w:szCs w:val="24"/>
          <w:lang w:val="en-US"/>
        </w:rPr>
        <w:t>13. Data protection by design and default</w:t>
      </w:r>
    </w:p>
    <w:p w14:paraId="2768577D" w14:textId="77777777" w:rsidR="00E835A9" w:rsidRPr="00DC4311" w:rsidRDefault="00E835A9" w:rsidP="00E835A9">
      <w:pPr>
        <w:shd w:val="clear" w:color="auto" w:fill="FFFFFF" w:themeFill="background1"/>
        <w:rPr>
          <w:sz w:val="24"/>
          <w:szCs w:val="24"/>
        </w:rPr>
      </w:pPr>
      <w:r w:rsidRPr="00DC4311">
        <w:rPr>
          <w:sz w:val="24"/>
          <w:szCs w:val="24"/>
          <w:lang w:val="en-US"/>
        </w:rPr>
        <w:t>14. Data security and storage of records</w:t>
      </w:r>
      <w:r w:rsidRPr="00DC4311">
        <w:rPr>
          <w:sz w:val="24"/>
          <w:szCs w:val="24"/>
          <w:lang w:val="en-US"/>
        </w:rPr>
        <w:tab/>
      </w:r>
    </w:p>
    <w:p w14:paraId="68F12828" w14:textId="77777777" w:rsidR="00E835A9" w:rsidRPr="00DC4311" w:rsidRDefault="00E835A9" w:rsidP="00E835A9">
      <w:pPr>
        <w:shd w:val="clear" w:color="auto" w:fill="FFFFFF" w:themeFill="background1"/>
        <w:rPr>
          <w:sz w:val="24"/>
          <w:szCs w:val="24"/>
        </w:rPr>
      </w:pPr>
      <w:r w:rsidRPr="00DC4311">
        <w:rPr>
          <w:sz w:val="24"/>
          <w:szCs w:val="24"/>
          <w:lang w:val="en-US"/>
        </w:rPr>
        <w:t>15. Disposal of records</w:t>
      </w:r>
    </w:p>
    <w:p w14:paraId="069E66E5" w14:textId="77777777" w:rsidR="00E835A9" w:rsidRPr="00DC4311" w:rsidRDefault="00E835A9" w:rsidP="00E835A9">
      <w:pPr>
        <w:shd w:val="clear" w:color="auto" w:fill="FFFFFF" w:themeFill="background1"/>
        <w:rPr>
          <w:sz w:val="24"/>
          <w:szCs w:val="24"/>
        </w:rPr>
      </w:pPr>
      <w:r w:rsidRPr="00DC4311">
        <w:rPr>
          <w:sz w:val="24"/>
          <w:szCs w:val="24"/>
          <w:lang w:val="en-US"/>
        </w:rPr>
        <w:t>16. Personal data breaches</w:t>
      </w:r>
    </w:p>
    <w:p w14:paraId="05DE02F0" w14:textId="77777777" w:rsidR="00E835A9" w:rsidRPr="00DC4311" w:rsidRDefault="00E835A9" w:rsidP="00E835A9">
      <w:pPr>
        <w:shd w:val="clear" w:color="auto" w:fill="FFFFFF" w:themeFill="background1"/>
        <w:rPr>
          <w:sz w:val="24"/>
          <w:szCs w:val="24"/>
        </w:rPr>
      </w:pPr>
      <w:r w:rsidRPr="00DC4311">
        <w:rPr>
          <w:sz w:val="24"/>
          <w:szCs w:val="24"/>
          <w:lang w:val="en-US"/>
        </w:rPr>
        <w:t>17. Training</w:t>
      </w:r>
    </w:p>
    <w:p w14:paraId="312356F4" w14:textId="77777777" w:rsidR="00E835A9" w:rsidRPr="00DC4311" w:rsidRDefault="00E835A9" w:rsidP="00E835A9">
      <w:pPr>
        <w:shd w:val="clear" w:color="auto" w:fill="FFFFFF" w:themeFill="background1"/>
        <w:rPr>
          <w:sz w:val="24"/>
          <w:szCs w:val="24"/>
        </w:rPr>
      </w:pPr>
      <w:r w:rsidRPr="00DC4311">
        <w:rPr>
          <w:sz w:val="24"/>
          <w:szCs w:val="24"/>
          <w:lang w:val="en-US"/>
        </w:rPr>
        <w:t>18. Monitoring arrangements</w:t>
      </w:r>
    </w:p>
    <w:p w14:paraId="33CB9719" w14:textId="77777777" w:rsidR="00E835A9" w:rsidRPr="00DC4311" w:rsidRDefault="00E835A9" w:rsidP="00E835A9">
      <w:pPr>
        <w:shd w:val="clear" w:color="auto" w:fill="FFFFFF" w:themeFill="background1"/>
        <w:rPr>
          <w:sz w:val="24"/>
          <w:szCs w:val="24"/>
        </w:rPr>
      </w:pPr>
      <w:r w:rsidRPr="00DC4311">
        <w:rPr>
          <w:sz w:val="24"/>
          <w:szCs w:val="24"/>
          <w:lang w:val="en-US"/>
        </w:rPr>
        <w:t>19. Links with other policies</w:t>
      </w:r>
    </w:p>
    <w:p w14:paraId="2470665C" w14:textId="77777777" w:rsidR="00E835A9" w:rsidRPr="00DC4311" w:rsidRDefault="00E835A9" w:rsidP="00E835A9">
      <w:pPr>
        <w:shd w:val="clear" w:color="auto" w:fill="FFFFFF" w:themeFill="background1"/>
        <w:rPr>
          <w:sz w:val="24"/>
          <w:szCs w:val="24"/>
          <w:lang w:val="en-US"/>
        </w:rPr>
      </w:pPr>
      <w:r w:rsidRPr="00DC4311">
        <w:rPr>
          <w:sz w:val="24"/>
          <w:szCs w:val="24"/>
          <w:lang w:val="en-US"/>
        </w:rPr>
        <w:t>Appendix 1: Personal data breach procedure</w:t>
      </w:r>
    </w:p>
    <w:p w14:paraId="0713ADD1" w14:textId="0F8A8FFE" w:rsidR="00E835A9" w:rsidRPr="00DC4311" w:rsidRDefault="00123690" w:rsidP="00E835A9">
      <w:pPr>
        <w:shd w:val="clear" w:color="auto" w:fill="FFFFFF" w:themeFill="background1"/>
        <w:rPr>
          <w:sz w:val="24"/>
          <w:szCs w:val="24"/>
          <w:lang w:val="en-US"/>
        </w:rPr>
      </w:pPr>
      <w:r w:rsidRPr="00DC4311">
        <w:rPr>
          <w:sz w:val="24"/>
          <w:szCs w:val="24"/>
          <w:lang w:val="en-US"/>
        </w:rPr>
        <w:t>Appendix 2: Subject Access Request responses</w:t>
      </w:r>
    </w:p>
    <w:p w14:paraId="398FEB64" w14:textId="00553541" w:rsidR="00123690" w:rsidRPr="00DC4311" w:rsidRDefault="00123690" w:rsidP="00E835A9">
      <w:pPr>
        <w:shd w:val="clear" w:color="auto" w:fill="FFFFFF" w:themeFill="background1"/>
        <w:rPr>
          <w:sz w:val="24"/>
          <w:szCs w:val="24"/>
          <w:lang w:val="en-US"/>
        </w:rPr>
      </w:pPr>
      <w:r w:rsidRPr="00DC4311">
        <w:rPr>
          <w:sz w:val="24"/>
          <w:szCs w:val="24"/>
          <w:lang w:val="en-US"/>
        </w:rPr>
        <w:t>Appendix 3: Photographic Images of Children consent form</w:t>
      </w:r>
    </w:p>
    <w:p w14:paraId="18FFEEF7" w14:textId="015BC3EF" w:rsidR="00E835A9" w:rsidRPr="00DC4311" w:rsidRDefault="00123690" w:rsidP="00E835A9">
      <w:pPr>
        <w:shd w:val="clear" w:color="auto" w:fill="FFFFFF" w:themeFill="background1"/>
        <w:rPr>
          <w:sz w:val="24"/>
          <w:szCs w:val="24"/>
          <w:lang w:val="en-US"/>
        </w:rPr>
      </w:pPr>
      <w:r w:rsidRPr="00DC4311">
        <w:rPr>
          <w:sz w:val="24"/>
          <w:szCs w:val="24"/>
          <w:lang w:val="en-US"/>
        </w:rPr>
        <w:t>Appendix 4: DPO job description</w:t>
      </w:r>
    </w:p>
    <w:p w14:paraId="7C30EC32" w14:textId="42D2EF57" w:rsidR="00123690" w:rsidRPr="00DC4311" w:rsidRDefault="00123690" w:rsidP="00E835A9">
      <w:pPr>
        <w:shd w:val="clear" w:color="auto" w:fill="FFFFFF" w:themeFill="background1"/>
        <w:rPr>
          <w:sz w:val="24"/>
          <w:szCs w:val="24"/>
          <w:lang w:val="en-US"/>
        </w:rPr>
      </w:pPr>
    </w:p>
    <w:p w14:paraId="2D7F2A83" w14:textId="77777777" w:rsidR="00E835A9" w:rsidRPr="00DC4311" w:rsidRDefault="00E835A9" w:rsidP="00E835A9">
      <w:pPr>
        <w:shd w:val="clear" w:color="auto" w:fill="FFFFFF" w:themeFill="background1"/>
        <w:rPr>
          <w:sz w:val="24"/>
          <w:szCs w:val="24"/>
        </w:rPr>
      </w:pPr>
    </w:p>
    <w:p w14:paraId="2E6E302D" w14:textId="645AF9AF" w:rsidR="00123690" w:rsidRDefault="00E835A9" w:rsidP="00123690">
      <w:pPr>
        <w:pStyle w:val="NormalWeb"/>
        <w:shd w:val="clear" w:color="auto" w:fill="FFFFFF"/>
        <w:spacing w:before="0" w:beforeAutospacing="0" w:after="150" w:afterAutospacing="0" w:line="345" w:lineRule="atLeast"/>
        <w:rPr>
          <w:rFonts w:ascii="Open Sans" w:hAnsi="Open Sans" w:cs="Open Sans"/>
          <w:color w:val="333333"/>
          <w:sz w:val="20"/>
          <w:szCs w:val="20"/>
        </w:rPr>
      </w:pPr>
      <w:r w:rsidRPr="00DC4311">
        <w:fldChar w:fldCharType="end"/>
      </w:r>
    </w:p>
    <w:p w14:paraId="028EA096" w14:textId="543AFC0C" w:rsidR="0007176C" w:rsidRDefault="0007176C" w:rsidP="00E835A9">
      <w:pPr>
        <w:rPr>
          <w:sz w:val="24"/>
          <w:szCs w:val="24"/>
        </w:rPr>
      </w:pPr>
    </w:p>
    <w:p w14:paraId="34B3486D" w14:textId="3E3C31C4" w:rsidR="00E835A9" w:rsidRPr="00E835A9" w:rsidRDefault="0007176C" w:rsidP="00E835A9">
      <w:pPr>
        <w:rPr>
          <w:b/>
          <w:bCs/>
          <w:sz w:val="24"/>
          <w:szCs w:val="24"/>
        </w:rPr>
      </w:pPr>
      <w:r>
        <w:rPr>
          <w:sz w:val="24"/>
          <w:szCs w:val="24"/>
        </w:rPr>
        <w:br w:type="page"/>
      </w:r>
      <w:bookmarkStart w:id="2" w:name="_Toc508178027"/>
      <w:bookmarkEnd w:id="1"/>
      <w:r w:rsidR="00E835A9" w:rsidRPr="00E835A9">
        <w:rPr>
          <w:b/>
          <w:bCs/>
          <w:sz w:val="24"/>
          <w:szCs w:val="24"/>
        </w:rPr>
        <w:lastRenderedPageBreak/>
        <w:t>1. Aims</w:t>
      </w:r>
      <w:bookmarkEnd w:id="2"/>
    </w:p>
    <w:p w14:paraId="7C4B7607" w14:textId="45A7E8ED" w:rsidR="008A3DC2" w:rsidRPr="0018353F" w:rsidRDefault="00C04D07" w:rsidP="00E835A9">
      <w:pPr>
        <w:rPr>
          <w:sz w:val="24"/>
          <w:szCs w:val="24"/>
          <w:lang w:val="en-US"/>
        </w:rPr>
      </w:pPr>
      <w:r w:rsidRPr="0018353F">
        <w:rPr>
          <w:sz w:val="24"/>
          <w:szCs w:val="24"/>
          <w:lang w:val="en-US"/>
        </w:rPr>
        <w:t>The s</w:t>
      </w:r>
      <w:r w:rsidR="000E74B9" w:rsidRPr="0018353F">
        <w:rPr>
          <w:sz w:val="24"/>
          <w:szCs w:val="24"/>
          <w:lang w:val="en-US"/>
        </w:rPr>
        <w:t xml:space="preserve">chool </w:t>
      </w:r>
      <w:r w:rsidR="008A3DC2" w:rsidRPr="0018353F">
        <w:rPr>
          <w:sz w:val="24"/>
          <w:szCs w:val="24"/>
          <w:lang w:val="en-US"/>
        </w:rPr>
        <w:t>is required as part of its overall information governance structure to ensure that</w:t>
      </w:r>
      <w:r w:rsidR="000E74B9" w:rsidRPr="0018353F">
        <w:rPr>
          <w:sz w:val="24"/>
          <w:szCs w:val="24"/>
          <w:lang w:val="en-US"/>
        </w:rPr>
        <w:t xml:space="preserve"> </w:t>
      </w:r>
      <w:r w:rsidR="008A3DC2" w:rsidRPr="0018353F">
        <w:rPr>
          <w:sz w:val="24"/>
          <w:szCs w:val="24"/>
          <w:lang w:val="en-US"/>
        </w:rPr>
        <w:t>appropriate controls are implemented and maintained in relation to the collection, use and retention of personal information pertaining to its pupils, parents, schools workforce</w:t>
      </w:r>
      <w:r w:rsidR="00572276">
        <w:rPr>
          <w:sz w:val="24"/>
          <w:szCs w:val="24"/>
          <w:lang w:val="en-US"/>
        </w:rPr>
        <w:t>, governors</w:t>
      </w:r>
      <w:r w:rsidR="008A3DC2" w:rsidRPr="0018353F">
        <w:rPr>
          <w:sz w:val="24"/>
          <w:szCs w:val="24"/>
          <w:lang w:val="en-US"/>
        </w:rPr>
        <w:t xml:space="preserve"> and </w:t>
      </w:r>
      <w:r w:rsidR="00B90BEB" w:rsidRPr="0018353F">
        <w:rPr>
          <w:sz w:val="24"/>
          <w:szCs w:val="24"/>
          <w:lang w:val="en-US"/>
        </w:rPr>
        <w:t>c</w:t>
      </w:r>
      <w:r w:rsidR="008A3DC2" w:rsidRPr="0018353F">
        <w:rPr>
          <w:sz w:val="24"/>
          <w:szCs w:val="24"/>
          <w:lang w:val="en-US"/>
        </w:rPr>
        <w:t xml:space="preserve">ontractors; and that these are in accordance with the requirements of the current data protection law as enacted. </w:t>
      </w:r>
      <w:bookmarkStart w:id="3" w:name="_Hlk13392143"/>
      <w:r w:rsidR="008A3DC2" w:rsidRPr="0018353F">
        <w:rPr>
          <w:sz w:val="24"/>
          <w:szCs w:val="24"/>
          <w:lang w:val="en-US"/>
        </w:rPr>
        <w:t>(The Data Protection Act 2018 and the Applied GDPR)</w:t>
      </w:r>
      <w:bookmarkEnd w:id="3"/>
    </w:p>
    <w:p w14:paraId="432466A3" w14:textId="420F02E4" w:rsidR="004F39E9" w:rsidRPr="0018353F" w:rsidRDefault="004F39E9" w:rsidP="00E835A9">
      <w:pPr>
        <w:rPr>
          <w:sz w:val="24"/>
          <w:szCs w:val="24"/>
          <w:lang w:val="en-US"/>
        </w:rPr>
      </w:pPr>
      <w:r w:rsidRPr="0018353F">
        <w:rPr>
          <w:sz w:val="24"/>
          <w:szCs w:val="24"/>
          <w:lang w:val="en-US"/>
        </w:rPr>
        <w:t xml:space="preserve">This document provides a framework for </w:t>
      </w:r>
      <w:r w:rsidR="00A43AB4">
        <w:rPr>
          <w:sz w:val="24"/>
          <w:szCs w:val="24"/>
          <w:lang w:val="en-US"/>
        </w:rPr>
        <w:t xml:space="preserve">the </w:t>
      </w:r>
      <w:r w:rsidRPr="0018353F">
        <w:rPr>
          <w:sz w:val="24"/>
          <w:szCs w:val="24"/>
          <w:lang w:val="en-US"/>
        </w:rPr>
        <w:t>School</w:t>
      </w:r>
      <w:r w:rsidR="00A43AB4">
        <w:rPr>
          <w:sz w:val="24"/>
          <w:szCs w:val="24"/>
          <w:lang w:val="en-US"/>
        </w:rPr>
        <w:t>’s</w:t>
      </w:r>
      <w:r w:rsidRPr="0018353F">
        <w:rPr>
          <w:sz w:val="24"/>
          <w:szCs w:val="24"/>
          <w:lang w:val="en-US"/>
        </w:rPr>
        <w:t xml:space="preserve"> workforce to meet legal and corporate requirements in relation to information requests that fall within the scope of the legislation. </w:t>
      </w:r>
    </w:p>
    <w:p w14:paraId="3ADA57B0" w14:textId="69B53BA9" w:rsidR="00E835A9" w:rsidRPr="0018353F" w:rsidRDefault="00E835A9" w:rsidP="00E835A9">
      <w:pPr>
        <w:rPr>
          <w:sz w:val="24"/>
          <w:szCs w:val="24"/>
          <w:lang w:val="en-US"/>
        </w:rPr>
      </w:pPr>
      <w:r w:rsidRPr="0018353F">
        <w:rPr>
          <w:sz w:val="24"/>
          <w:szCs w:val="24"/>
          <w:lang w:val="en-US"/>
        </w:rPr>
        <w:t xml:space="preserve">This policy applies to all personal data, regardless of whether it is in paper or electronic format. </w:t>
      </w:r>
    </w:p>
    <w:p w14:paraId="68BEAF90" w14:textId="551B165B" w:rsidR="00F5791F" w:rsidRPr="00E835A9" w:rsidRDefault="00F5791F" w:rsidP="00E835A9">
      <w:pPr>
        <w:rPr>
          <w:sz w:val="24"/>
          <w:szCs w:val="24"/>
          <w:lang w:val="en-US"/>
        </w:rPr>
      </w:pPr>
      <w:r w:rsidRPr="0018353F">
        <w:rPr>
          <w:sz w:val="24"/>
          <w:szCs w:val="24"/>
          <w:lang w:val="en-US"/>
        </w:rPr>
        <w:t>It must be noted that compliance is a ​legal requirement and that individuals can face prosecution for breaches of its Principles.</w:t>
      </w:r>
    </w:p>
    <w:p w14:paraId="6562CABC" w14:textId="77777777" w:rsidR="00E835A9" w:rsidRPr="00E835A9" w:rsidRDefault="00E835A9" w:rsidP="00E835A9">
      <w:pPr>
        <w:rPr>
          <w:b/>
          <w:bCs/>
          <w:sz w:val="24"/>
          <w:szCs w:val="24"/>
        </w:rPr>
      </w:pPr>
      <w:bookmarkStart w:id="4" w:name="_Toc491436294"/>
      <w:bookmarkStart w:id="5" w:name="_Toc508178028"/>
      <w:r w:rsidRPr="00E835A9">
        <w:rPr>
          <w:b/>
          <w:bCs/>
          <w:sz w:val="24"/>
          <w:szCs w:val="24"/>
        </w:rPr>
        <w:t>2. Legislation and guidance</w:t>
      </w:r>
      <w:bookmarkEnd w:id="4"/>
      <w:bookmarkEnd w:id="5"/>
    </w:p>
    <w:p w14:paraId="52221AC5" w14:textId="423F4C2C" w:rsidR="00E835A9" w:rsidRPr="000126AC" w:rsidRDefault="00E835A9" w:rsidP="00E835A9">
      <w:pPr>
        <w:rPr>
          <w:sz w:val="24"/>
          <w:szCs w:val="24"/>
          <w:lang w:val="en-US"/>
        </w:rPr>
      </w:pPr>
      <w:r w:rsidRPr="0018353F">
        <w:rPr>
          <w:sz w:val="24"/>
          <w:szCs w:val="24"/>
          <w:lang w:val="en-US"/>
        </w:rPr>
        <w:t>This policy meets the requirements of the</w:t>
      </w:r>
      <w:r w:rsidR="006523D2" w:rsidRPr="0018353F">
        <w:rPr>
          <w:sz w:val="24"/>
          <w:szCs w:val="24"/>
          <w:lang w:val="en-US"/>
        </w:rPr>
        <w:t xml:space="preserve"> current data protection law as enacted (The Data Protection Act 2018 and the Applied </w:t>
      </w:r>
      <w:r w:rsidR="003A16DA" w:rsidRPr="0018353F">
        <w:rPr>
          <w:sz w:val="24"/>
          <w:szCs w:val="24"/>
          <w:lang w:val="en-US"/>
        </w:rPr>
        <w:t>General Data Protection Regulations (</w:t>
      </w:r>
      <w:r w:rsidR="006523D2" w:rsidRPr="0018353F">
        <w:rPr>
          <w:sz w:val="24"/>
          <w:szCs w:val="24"/>
          <w:lang w:val="en-US"/>
        </w:rPr>
        <w:t>GDPR)</w:t>
      </w:r>
      <w:r w:rsidR="009610A2" w:rsidRPr="0018353F">
        <w:rPr>
          <w:sz w:val="24"/>
          <w:szCs w:val="24"/>
          <w:lang w:val="en-US"/>
        </w:rPr>
        <w:t>)</w:t>
      </w:r>
      <w:r w:rsidRPr="0018353F">
        <w:rPr>
          <w:sz w:val="24"/>
          <w:szCs w:val="24"/>
          <w:lang w:val="en-US"/>
        </w:rPr>
        <w:t>.</w:t>
      </w:r>
      <w:r w:rsidRPr="00E835A9">
        <w:rPr>
          <w:sz w:val="24"/>
          <w:szCs w:val="24"/>
          <w:lang w:val="en-US"/>
        </w:rPr>
        <w:t xml:space="preserve"> It is based on guidance published by the Information Commissioner’s Office (ICO) on the </w:t>
      </w:r>
      <w:hyperlink r:id="rId8" w:history="1">
        <w:r w:rsidRPr="00E835A9">
          <w:rPr>
            <w:rStyle w:val="Hyperlink"/>
            <w:sz w:val="24"/>
            <w:szCs w:val="24"/>
            <w:lang w:val="en-US"/>
          </w:rPr>
          <w:t>GDPR</w:t>
        </w:r>
      </w:hyperlink>
      <w:r w:rsidRPr="00E835A9">
        <w:rPr>
          <w:sz w:val="24"/>
          <w:szCs w:val="24"/>
          <w:lang w:val="en-US"/>
        </w:rPr>
        <w:t xml:space="preserve"> and the ICO’s </w:t>
      </w:r>
      <w:hyperlink r:id="rId9" w:history="1">
        <w:r w:rsidRPr="00E835A9">
          <w:rPr>
            <w:rStyle w:val="Hyperlink"/>
            <w:sz w:val="24"/>
            <w:szCs w:val="24"/>
            <w:lang w:val="en-US"/>
          </w:rPr>
          <w:t>code of practice for subject access requests</w:t>
        </w:r>
      </w:hyperlink>
      <w:r w:rsidRPr="00E835A9">
        <w:rPr>
          <w:sz w:val="24"/>
          <w:szCs w:val="24"/>
          <w:lang w:val="en-US"/>
        </w:rPr>
        <w:t>.</w:t>
      </w:r>
    </w:p>
    <w:p w14:paraId="0169E052" w14:textId="77777777" w:rsidR="00E835A9" w:rsidRPr="00E835A9" w:rsidRDefault="00E835A9" w:rsidP="00E835A9">
      <w:pPr>
        <w:rPr>
          <w:sz w:val="24"/>
          <w:szCs w:val="24"/>
          <w:lang w:val="en-US"/>
        </w:rPr>
      </w:pPr>
      <w:r w:rsidRPr="00E835A9">
        <w:rPr>
          <w:sz w:val="24"/>
          <w:szCs w:val="24"/>
          <w:lang w:val="en-US"/>
        </w:rPr>
        <w:t xml:space="preserve">It also reflects the ICO’s </w:t>
      </w:r>
      <w:hyperlink r:id="rId10" w:history="1">
        <w:r w:rsidRPr="00E835A9">
          <w:rPr>
            <w:rStyle w:val="Hyperlink"/>
            <w:sz w:val="24"/>
            <w:szCs w:val="24"/>
            <w:lang w:val="en-US"/>
          </w:rPr>
          <w:t>code of practice</w:t>
        </w:r>
      </w:hyperlink>
      <w:r w:rsidRPr="00E835A9">
        <w:rPr>
          <w:sz w:val="24"/>
          <w:szCs w:val="24"/>
          <w:lang w:val="en-US"/>
        </w:rPr>
        <w:t xml:space="preserve"> for the use of surveillance cameras and personal information.</w:t>
      </w:r>
    </w:p>
    <w:p w14:paraId="55CF5AB7" w14:textId="77777777" w:rsidR="00E835A9" w:rsidRPr="00E835A9" w:rsidRDefault="00E835A9" w:rsidP="00E835A9">
      <w:pPr>
        <w:rPr>
          <w:sz w:val="24"/>
          <w:szCs w:val="24"/>
          <w:lang w:val="en-US"/>
        </w:rPr>
      </w:pPr>
      <w:r w:rsidRPr="00E835A9">
        <w:rPr>
          <w:sz w:val="24"/>
          <w:szCs w:val="24"/>
          <w:lang w:val="en-US"/>
        </w:rPr>
        <w:t xml:space="preserve">In addition, this policy complies with regulation 5 of the </w:t>
      </w:r>
      <w:hyperlink r:id="rId11" w:history="1">
        <w:r w:rsidRPr="00E835A9">
          <w:rPr>
            <w:rStyle w:val="Hyperlink"/>
            <w:sz w:val="24"/>
            <w:szCs w:val="24"/>
            <w:lang w:val="en-US"/>
          </w:rPr>
          <w:t>Education (Pupil Information) (England) Regulations 2005</w:t>
        </w:r>
      </w:hyperlink>
      <w:r w:rsidRPr="00E835A9">
        <w:rPr>
          <w:sz w:val="24"/>
          <w:szCs w:val="24"/>
          <w:lang w:val="en-US"/>
        </w:rPr>
        <w:t>, which gives parents the right of access to their child’s educational record.</w:t>
      </w:r>
    </w:p>
    <w:p w14:paraId="0ED80FC7" w14:textId="77777777" w:rsidR="00E835A9" w:rsidRPr="00E835A9" w:rsidRDefault="00E835A9" w:rsidP="00E835A9">
      <w:pPr>
        <w:rPr>
          <w:b/>
          <w:bCs/>
          <w:sz w:val="24"/>
          <w:szCs w:val="24"/>
        </w:rPr>
      </w:pPr>
      <w:bookmarkStart w:id="6" w:name="_Toc508178029"/>
      <w:r w:rsidRPr="00E835A9">
        <w:rPr>
          <w:b/>
          <w:bCs/>
          <w:sz w:val="24"/>
          <w:szCs w:val="24"/>
        </w:rPr>
        <w:t>3. Definitions</w:t>
      </w:r>
      <w:bookmarkEnd w:id="6"/>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583"/>
        <w:gridCol w:w="4616"/>
      </w:tblGrid>
      <w:tr w:rsidR="00E835A9" w:rsidRPr="00E835A9" w14:paraId="4E5E7DF0" w14:textId="77777777" w:rsidTr="00C43304">
        <w:trPr>
          <w:trHeight w:val="27"/>
        </w:trPr>
        <w:tc>
          <w:tcPr>
            <w:tcW w:w="4674" w:type="dxa"/>
            <w:shd w:val="clear" w:color="auto" w:fill="BFBFBF"/>
          </w:tcPr>
          <w:p w14:paraId="11E1F673" w14:textId="77777777" w:rsidR="00E835A9" w:rsidRPr="00E835A9" w:rsidRDefault="00E835A9" w:rsidP="00E835A9">
            <w:pPr>
              <w:rPr>
                <w:b/>
                <w:sz w:val="24"/>
                <w:szCs w:val="24"/>
                <w:lang w:val="en-US"/>
              </w:rPr>
            </w:pPr>
            <w:r w:rsidRPr="00E835A9">
              <w:rPr>
                <w:b/>
                <w:sz w:val="24"/>
                <w:szCs w:val="24"/>
                <w:lang w:val="en-US"/>
              </w:rPr>
              <w:t>Term</w:t>
            </w:r>
          </w:p>
        </w:tc>
        <w:tc>
          <w:tcPr>
            <w:tcW w:w="4682" w:type="dxa"/>
            <w:shd w:val="clear" w:color="auto" w:fill="BFBFBF"/>
          </w:tcPr>
          <w:p w14:paraId="24B85340" w14:textId="77777777" w:rsidR="00E835A9" w:rsidRPr="00E835A9" w:rsidRDefault="00E835A9" w:rsidP="00E835A9">
            <w:pPr>
              <w:rPr>
                <w:b/>
                <w:sz w:val="24"/>
                <w:szCs w:val="24"/>
                <w:lang w:val="en-US"/>
              </w:rPr>
            </w:pPr>
            <w:r w:rsidRPr="00E835A9">
              <w:rPr>
                <w:b/>
                <w:sz w:val="24"/>
                <w:szCs w:val="24"/>
                <w:lang w:val="en-US"/>
              </w:rPr>
              <w:t>Definition</w:t>
            </w:r>
          </w:p>
        </w:tc>
      </w:tr>
      <w:tr w:rsidR="00E835A9" w:rsidRPr="00E835A9" w14:paraId="73337DFC" w14:textId="77777777" w:rsidTr="00C43304">
        <w:tc>
          <w:tcPr>
            <w:tcW w:w="4674" w:type="dxa"/>
            <w:shd w:val="clear" w:color="auto" w:fill="auto"/>
          </w:tcPr>
          <w:p w14:paraId="1A12492A" w14:textId="77777777" w:rsidR="00E835A9" w:rsidRPr="00E835A9" w:rsidRDefault="00E835A9" w:rsidP="00E835A9">
            <w:pPr>
              <w:rPr>
                <w:b/>
                <w:sz w:val="24"/>
                <w:szCs w:val="24"/>
                <w:lang w:val="en-US"/>
              </w:rPr>
            </w:pPr>
            <w:r w:rsidRPr="00E835A9">
              <w:rPr>
                <w:b/>
                <w:sz w:val="24"/>
                <w:szCs w:val="24"/>
                <w:lang w:val="en-US"/>
              </w:rPr>
              <w:t>Personal data</w:t>
            </w:r>
          </w:p>
        </w:tc>
        <w:tc>
          <w:tcPr>
            <w:tcW w:w="4682" w:type="dxa"/>
            <w:shd w:val="clear" w:color="auto" w:fill="auto"/>
          </w:tcPr>
          <w:p w14:paraId="4A8D9617" w14:textId="77777777" w:rsidR="00E835A9" w:rsidRPr="00E835A9" w:rsidRDefault="00E835A9" w:rsidP="00E835A9">
            <w:pPr>
              <w:rPr>
                <w:sz w:val="24"/>
                <w:szCs w:val="24"/>
                <w:lang w:val="en-US"/>
              </w:rPr>
            </w:pPr>
            <w:r w:rsidRPr="00E835A9">
              <w:rPr>
                <w:sz w:val="24"/>
                <w:szCs w:val="24"/>
                <w:lang w:val="en-US"/>
              </w:rPr>
              <w:t>Any information relating to an identified, or identifiable, living individual.</w:t>
            </w:r>
          </w:p>
          <w:p w14:paraId="34C3D549" w14:textId="77777777" w:rsidR="00E835A9" w:rsidRPr="00E835A9" w:rsidRDefault="00E835A9" w:rsidP="00E835A9">
            <w:pPr>
              <w:rPr>
                <w:sz w:val="24"/>
                <w:szCs w:val="24"/>
                <w:lang w:val="en-US"/>
              </w:rPr>
            </w:pPr>
            <w:r w:rsidRPr="00E835A9">
              <w:rPr>
                <w:sz w:val="24"/>
                <w:szCs w:val="24"/>
                <w:lang w:val="en-US"/>
              </w:rPr>
              <w:t xml:space="preserve">This may include the individual’s: </w:t>
            </w:r>
          </w:p>
          <w:p w14:paraId="57DA1EB2" w14:textId="77777777" w:rsidR="00E835A9" w:rsidRPr="00E835A9" w:rsidRDefault="00E835A9" w:rsidP="00E835A9">
            <w:pPr>
              <w:numPr>
                <w:ilvl w:val="0"/>
                <w:numId w:val="10"/>
              </w:numPr>
              <w:rPr>
                <w:sz w:val="24"/>
                <w:szCs w:val="24"/>
                <w:lang w:val="en-US"/>
              </w:rPr>
            </w:pPr>
            <w:r w:rsidRPr="00E835A9">
              <w:rPr>
                <w:sz w:val="24"/>
                <w:szCs w:val="24"/>
                <w:lang w:val="en-US"/>
              </w:rPr>
              <w:t>Name (including initials)</w:t>
            </w:r>
          </w:p>
          <w:p w14:paraId="65D86FF3" w14:textId="77777777" w:rsidR="00E835A9" w:rsidRPr="00E835A9" w:rsidRDefault="00E835A9" w:rsidP="00E835A9">
            <w:pPr>
              <w:numPr>
                <w:ilvl w:val="0"/>
                <w:numId w:val="10"/>
              </w:numPr>
              <w:rPr>
                <w:sz w:val="24"/>
                <w:szCs w:val="24"/>
                <w:lang w:val="en-US"/>
              </w:rPr>
            </w:pPr>
            <w:r w:rsidRPr="00E835A9">
              <w:rPr>
                <w:sz w:val="24"/>
                <w:szCs w:val="24"/>
                <w:lang w:val="en-US"/>
              </w:rPr>
              <w:t>Identification number</w:t>
            </w:r>
          </w:p>
          <w:p w14:paraId="3B4B9C96" w14:textId="77777777" w:rsidR="00E835A9" w:rsidRPr="00E835A9" w:rsidRDefault="00E835A9" w:rsidP="00E835A9">
            <w:pPr>
              <w:numPr>
                <w:ilvl w:val="0"/>
                <w:numId w:val="10"/>
              </w:numPr>
              <w:rPr>
                <w:sz w:val="24"/>
                <w:szCs w:val="24"/>
                <w:lang w:val="en-US"/>
              </w:rPr>
            </w:pPr>
            <w:r w:rsidRPr="00E835A9">
              <w:rPr>
                <w:sz w:val="24"/>
                <w:szCs w:val="24"/>
                <w:lang w:val="en-US"/>
              </w:rPr>
              <w:t>Location data</w:t>
            </w:r>
          </w:p>
          <w:p w14:paraId="5EC30221" w14:textId="77777777" w:rsidR="00E835A9" w:rsidRPr="00E835A9" w:rsidRDefault="00E835A9" w:rsidP="00E835A9">
            <w:pPr>
              <w:numPr>
                <w:ilvl w:val="0"/>
                <w:numId w:val="10"/>
              </w:numPr>
              <w:rPr>
                <w:sz w:val="24"/>
                <w:szCs w:val="24"/>
                <w:lang w:val="en-US"/>
              </w:rPr>
            </w:pPr>
            <w:r w:rsidRPr="00E835A9">
              <w:rPr>
                <w:sz w:val="24"/>
                <w:szCs w:val="24"/>
                <w:lang w:val="en-US"/>
              </w:rPr>
              <w:t>Online identifier, such as a username</w:t>
            </w:r>
          </w:p>
          <w:p w14:paraId="7A358B72" w14:textId="77777777" w:rsidR="00E835A9" w:rsidRPr="00E835A9" w:rsidRDefault="00E835A9" w:rsidP="00E835A9">
            <w:pPr>
              <w:rPr>
                <w:sz w:val="24"/>
                <w:szCs w:val="24"/>
                <w:lang w:val="en-US"/>
              </w:rPr>
            </w:pPr>
            <w:r w:rsidRPr="00E835A9">
              <w:rPr>
                <w:sz w:val="24"/>
                <w:szCs w:val="24"/>
                <w:lang w:val="en-US"/>
              </w:rPr>
              <w:t>It may also include factors specific to the individual’s physical, physiological, genetic, mental, economic, cultural or social identity.</w:t>
            </w:r>
          </w:p>
        </w:tc>
      </w:tr>
      <w:tr w:rsidR="00E835A9" w:rsidRPr="00E835A9" w14:paraId="4836DFDA" w14:textId="77777777" w:rsidTr="00C43304">
        <w:tc>
          <w:tcPr>
            <w:tcW w:w="4674" w:type="dxa"/>
            <w:shd w:val="clear" w:color="auto" w:fill="auto"/>
          </w:tcPr>
          <w:p w14:paraId="19752A34" w14:textId="77777777" w:rsidR="00E835A9" w:rsidRPr="00E835A9" w:rsidRDefault="00E835A9" w:rsidP="00E835A9">
            <w:pPr>
              <w:rPr>
                <w:b/>
                <w:sz w:val="24"/>
                <w:szCs w:val="24"/>
                <w:lang w:val="en-US"/>
              </w:rPr>
            </w:pPr>
            <w:r w:rsidRPr="00E835A9">
              <w:rPr>
                <w:b/>
                <w:sz w:val="24"/>
                <w:szCs w:val="24"/>
                <w:lang w:val="en-US"/>
              </w:rPr>
              <w:lastRenderedPageBreak/>
              <w:t>Special categories of personal data</w:t>
            </w:r>
          </w:p>
        </w:tc>
        <w:tc>
          <w:tcPr>
            <w:tcW w:w="4682" w:type="dxa"/>
            <w:shd w:val="clear" w:color="auto" w:fill="auto"/>
          </w:tcPr>
          <w:p w14:paraId="3EE0D7E5" w14:textId="77777777" w:rsidR="00E835A9" w:rsidRPr="00E835A9" w:rsidRDefault="00E835A9" w:rsidP="00E835A9">
            <w:pPr>
              <w:rPr>
                <w:sz w:val="24"/>
                <w:szCs w:val="24"/>
                <w:lang w:val="en-US"/>
              </w:rPr>
            </w:pPr>
            <w:r w:rsidRPr="00E835A9">
              <w:rPr>
                <w:sz w:val="24"/>
                <w:szCs w:val="24"/>
                <w:lang w:val="en-US"/>
              </w:rPr>
              <w:t>Personal data which is more sensitive and so needs more protection, including information about an individual’s:</w:t>
            </w:r>
          </w:p>
          <w:p w14:paraId="52C73F36" w14:textId="77777777" w:rsidR="00E835A9" w:rsidRPr="00E835A9" w:rsidRDefault="00E835A9" w:rsidP="00E835A9">
            <w:pPr>
              <w:numPr>
                <w:ilvl w:val="0"/>
                <w:numId w:val="2"/>
              </w:numPr>
              <w:rPr>
                <w:sz w:val="24"/>
                <w:szCs w:val="24"/>
                <w:lang w:val="en-US"/>
              </w:rPr>
            </w:pPr>
            <w:r w:rsidRPr="00E835A9">
              <w:rPr>
                <w:sz w:val="24"/>
                <w:szCs w:val="24"/>
                <w:lang w:val="en-US"/>
              </w:rPr>
              <w:t>Racial or ethnic origin</w:t>
            </w:r>
          </w:p>
          <w:p w14:paraId="40D0DE59" w14:textId="77777777" w:rsidR="00E835A9" w:rsidRPr="00E835A9" w:rsidRDefault="00E835A9" w:rsidP="00E835A9">
            <w:pPr>
              <w:numPr>
                <w:ilvl w:val="0"/>
                <w:numId w:val="2"/>
              </w:numPr>
              <w:rPr>
                <w:sz w:val="24"/>
                <w:szCs w:val="24"/>
                <w:lang w:val="en-US"/>
              </w:rPr>
            </w:pPr>
            <w:r w:rsidRPr="00E835A9">
              <w:rPr>
                <w:sz w:val="24"/>
                <w:szCs w:val="24"/>
                <w:lang w:val="en-US"/>
              </w:rPr>
              <w:t>Political opinions</w:t>
            </w:r>
          </w:p>
          <w:p w14:paraId="27EECD1B" w14:textId="77777777" w:rsidR="00E835A9" w:rsidRPr="00E835A9" w:rsidRDefault="00E835A9" w:rsidP="00E835A9">
            <w:pPr>
              <w:numPr>
                <w:ilvl w:val="0"/>
                <w:numId w:val="2"/>
              </w:numPr>
              <w:rPr>
                <w:sz w:val="24"/>
                <w:szCs w:val="24"/>
                <w:lang w:val="en-US"/>
              </w:rPr>
            </w:pPr>
            <w:r w:rsidRPr="00E835A9">
              <w:rPr>
                <w:sz w:val="24"/>
                <w:szCs w:val="24"/>
                <w:lang w:val="en-US"/>
              </w:rPr>
              <w:t>Religious or philosophical beliefs</w:t>
            </w:r>
          </w:p>
          <w:p w14:paraId="0F3F574F" w14:textId="77777777" w:rsidR="00E835A9" w:rsidRPr="00E835A9" w:rsidRDefault="00E835A9" w:rsidP="00E835A9">
            <w:pPr>
              <w:numPr>
                <w:ilvl w:val="0"/>
                <w:numId w:val="2"/>
              </w:numPr>
              <w:rPr>
                <w:sz w:val="24"/>
                <w:szCs w:val="24"/>
                <w:lang w:val="en-US"/>
              </w:rPr>
            </w:pPr>
            <w:r w:rsidRPr="00E835A9">
              <w:rPr>
                <w:sz w:val="24"/>
                <w:szCs w:val="24"/>
                <w:lang w:val="en-US"/>
              </w:rPr>
              <w:t>Trade union membership</w:t>
            </w:r>
          </w:p>
          <w:p w14:paraId="0C0524A7" w14:textId="77777777" w:rsidR="00E835A9" w:rsidRPr="00E835A9" w:rsidRDefault="00E835A9" w:rsidP="00E835A9">
            <w:pPr>
              <w:numPr>
                <w:ilvl w:val="0"/>
                <w:numId w:val="2"/>
              </w:numPr>
              <w:rPr>
                <w:sz w:val="24"/>
                <w:szCs w:val="24"/>
                <w:lang w:val="en-US"/>
              </w:rPr>
            </w:pPr>
            <w:r w:rsidRPr="00E835A9">
              <w:rPr>
                <w:sz w:val="24"/>
                <w:szCs w:val="24"/>
                <w:lang w:val="en-US"/>
              </w:rPr>
              <w:t>Genetics</w:t>
            </w:r>
          </w:p>
          <w:p w14:paraId="3C5BE1ED" w14:textId="77777777" w:rsidR="00E835A9" w:rsidRPr="00E835A9" w:rsidRDefault="00E835A9" w:rsidP="00E835A9">
            <w:pPr>
              <w:numPr>
                <w:ilvl w:val="0"/>
                <w:numId w:val="2"/>
              </w:numPr>
              <w:rPr>
                <w:sz w:val="24"/>
                <w:szCs w:val="24"/>
                <w:lang w:val="en-US"/>
              </w:rPr>
            </w:pPr>
            <w:r w:rsidRPr="00E835A9">
              <w:rPr>
                <w:sz w:val="24"/>
                <w:szCs w:val="24"/>
                <w:lang w:val="en-US"/>
              </w:rPr>
              <w:t>Biometrics (such as fingerprints, retina and iris patterns), where used for identification purposes</w:t>
            </w:r>
          </w:p>
          <w:p w14:paraId="2BF710F9" w14:textId="77777777" w:rsidR="00E835A9" w:rsidRPr="00E835A9" w:rsidRDefault="00E835A9" w:rsidP="00E835A9">
            <w:pPr>
              <w:numPr>
                <w:ilvl w:val="0"/>
                <w:numId w:val="2"/>
              </w:numPr>
              <w:rPr>
                <w:sz w:val="24"/>
                <w:szCs w:val="24"/>
                <w:lang w:val="en-US"/>
              </w:rPr>
            </w:pPr>
            <w:r w:rsidRPr="00E835A9">
              <w:rPr>
                <w:sz w:val="24"/>
                <w:szCs w:val="24"/>
                <w:lang w:val="en-US"/>
              </w:rPr>
              <w:t>Health – physical or mental</w:t>
            </w:r>
          </w:p>
          <w:p w14:paraId="4052EC0F" w14:textId="77777777" w:rsidR="00E835A9" w:rsidRPr="00E835A9" w:rsidRDefault="00E835A9" w:rsidP="00E835A9">
            <w:pPr>
              <w:numPr>
                <w:ilvl w:val="0"/>
                <w:numId w:val="2"/>
              </w:numPr>
              <w:rPr>
                <w:sz w:val="24"/>
                <w:szCs w:val="24"/>
                <w:lang w:val="en-US"/>
              </w:rPr>
            </w:pPr>
            <w:r w:rsidRPr="00E835A9">
              <w:rPr>
                <w:sz w:val="24"/>
                <w:szCs w:val="24"/>
                <w:lang w:val="en-US"/>
              </w:rPr>
              <w:t>Sex life or sexual orientation</w:t>
            </w:r>
          </w:p>
        </w:tc>
      </w:tr>
      <w:tr w:rsidR="00E835A9" w:rsidRPr="00E835A9" w14:paraId="09C594E3" w14:textId="77777777" w:rsidTr="00C43304">
        <w:tc>
          <w:tcPr>
            <w:tcW w:w="4674" w:type="dxa"/>
            <w:shd w:val="clear" w:color="auto" w:fill="auto"/>
          </w:tcPr>
          <w:p w14:paraId="7C369751" w14:textId="77777777" w:rsidR="00E835A9" w:rsidRPr="00E835A9" w:rsidRDefault="00E835A9" w:rsidP="00E835A9">
            <w:pPr>
              <w:rPr>
                <w:b/>
                <w:sz w:val="24"/>
                <w:szCs w:val="24"/>
                <w:lang w:val="en-US"/>
              </w:rPr>
            </w:pPr>
            <w:r w:rsidRPr="00E835A9">
              <w:rPr>
                <w:b/>
                <w:sz w:val="24"/>
                <w:szCs w:val="24"/>
                <w:lang w:val="en-US"/>
              </w:rPr>
              <w:t>Processing</w:t>
            </w:r>
          </w:p>
        </w:tc>
        <w:tc>
          <w:tcPr>
            <w:tcW w:w="4682" w:type="dxa"/>
            <w:shd w:val="clear" w:color="auto" w:fill="auto"/>
          </w:tcPr>
          <w:p w14:paraId="5557F88F" w14:textId="77777777" w:rsidR="00E835A9" w:rsidRPr="00E835A9" w:rsidRDefault="00E835A9" w:rsidP="00E835A9">
            <w:pPr>
              <w:rPr>
                <w:sz w:val="24"/>
                <w:szCs w:val="24"/>
                <w:lang w:val="en-US"/>
              </w:rPr>
            </w:pPr>
            <w:r w:rsidRPr="00E835A9">
              <w:rPr>
                <w:sz w:val="24"/>
                <w:szCs w:val="24"/>
                <w:lang w:val="en-US"/>
              </w:rPr>
              <w:t xml:space="preserve">Anything done to personal data, such as collecting, recording, </w:t>
            </w:r>
            <w:proofErr w:type="spellStart"/>
            <w:r w:rsidRPr="00E835A9">
              <w:rPr>
                <w:sz w:val="24"/>
                <w:szCs w:val="24"/>
                <w:lang w:val="en-US"/>
              </w:rPr>
              <w:t>organising</w:t>
            </w:r>
            <w:proofErr w:type="spellEnd"/>
            <w:r w:rsidRPr="00E835A9">
              <w:rPr>
                <w:sz w:val="24"/>
                <w:szCs w:val="24"/>
                <w:lang w:val="en-US"/>
              </w:rPr>
              <w:t xml:space="preserve">, structuring, storing, adapting, altering, retrieving, using, disseminating, erasing or destroying.   </w:t>
            </w:r>
          </w:p>
          <w:p w14:paraId="2AE762C9" w14:textId="77777777" w:rsidR="00E835A9" w:rsidRPr="00E835A9" w:rsidRDefault="00E835A9" w:rsidP="00E835A9">
            <w:pPr>
              <w:rPr>
                <w:sz w:val="24"/>
                <w:szCs w:val="24"/>
                <w:lang w:val="en-US"/>
              </w:rPr>
            </w:pPr>
            <w:r w:rsidRPr="00E835A9">
              <w:rPr>
                <w:sz w:val="24"/>
                <w:szCs w:val="24"/>
                <w:lang w:val="en-US"/>
              </w:rPr>
              <w:t xml:space="preserve">Processing can be automated or manual. </w:t>
            </w:r>
          </w:p>
        </w:tc>
      </w:tr>
      <w:tr w:rsidR="00E835A9" w:rsidRPr="00E835A9" w14:paraId="16256F60" w14:textId="77777777" w:rsidTr="00C43304">
        <w:tc>
          <w:tcPr>
            <w:tcW w:w="4674" w:type="dxa"/>
            <w:shd w:val="clear" w:color="auto" w:fill="auto"/>
          </w:tcPr>
          <w:p w14:paraId="7BED7019" w14:textId="77777777" w:rsidR="00E835A9" w:rsidRPr="00E835A9" w:rsidRDefault="00E835A9" w:rsidP="00E835A9">
            <w:pPr>
              <w:rPr>
                <w:b/>
                <w:sz w:val="24"/>
                <w:szCs w:val="24"/>
                <w:lang w:val="en-US"/>
              </w:rPr>
            </w:pPr>
            <w:r w:rsidRPr="00E835A9">
              <w:rPr>
                <w:b/>
                <w:sz w:val="24"/>
                <w:szCs w:val="24"/>
                <w:lang w:val="en-US"/>
              </w:rPr>
              <w:t>Data subject</w:t>
            </w:r>
          </w:p>
        </w:tc>
        <w:tc>
          <w:tcPr>
            <w:tcW w:w="4682" w:type="dxa"/>
            <w:shd w:val="clear" w:color="auto" w:fill="auto"/>
          </w:tcPr>
          <w:p w14:paraId="5EF272A8" w14:textId="77777777" w:rsidR="00E835A9" w:rsidRPr="00E835A9" w:rsidRDefault="00E835A9" w:rsidP="00E835A9">
            <w:pPr>
              <w:rPr>
                <w:sz w:val="24"/>
                <w:szCs w:val="24"/>
                <w:lang w:val="en-US"/>
              </w:rPr>
            </w:pPr>
            <w:r w:rsidRPr="00E835A9">
              <w:rPr>
                <w:sz w:val="24"/>
                <w:szCs w:val="24"/>
                <w:lang w:val="en-US"/>
              </w:rPr>
              <w:t>The identified or identifiable individual whose personal data is held or processed.</w:t>
            </w:r>
          </w:p>
        </w:tc>
      </w:tr>
      <w:tr w:rsidR="00E835A9" w:rsidRPr="00E835A9" w14:paraId="3EED63E7" w14:textId="77777777" w:rsidTr="00C43304">
        <w:tc>
          <w:tcPr>
            <w:tcW w:w="4674" w:type="dxa"/>
            <w:shd w:val="clear" w:color="auto" w:fill="auto"/>
          </w:tcPr>
          <w:p w14:paraId="352E6F45" w14:textId="77777777" w:rsidR="00E835A9" w:rsidRPr="00E835A9" w:rsidRDefault="00E835A9" w:rsidP="00E835A9">
            <w:pPr>
              <w:rPr>
                <w:b/>
                <w:sz w:val="24"/>
                <w:szCs w:val="24"/>
                <w:lang w:val="en-US"/>
              </w:rPr>
            </w:pPr>
            <w:r w:rsidRPr="00E835A9">
              <w:rPr>
                <w:b/>
                <w:sz w:val="24"/>
                <w:szCs w:val="24"/>
                <w:lang w:val="en-US"/>
              </w:rPr>
              <w:t>Data controller</w:t>
            </w:r>
          </w:p>
        </w:tc>
        <w:tc>
          <w:tcPr>
            <w:tcW w:w="4682" w:type="dxa"/>
            <w:shd w:val="clear" w:color="auto" w:fill="auto"/>
          </w:tcPr>
          <w:p w14:paraId="516F8926" w14:textId="77777777" w:rsidR="00E835A9" w:rsidRPr="00E835A9" w:rsidRDefault="00E835A9" w:rsidP="00E835A9">
            <w:pPr>
              <w:rPr>
                <w:sz w:val="24"/>
                <w:szCs w:val="24"/>
                <w:lang w:val="en-US"/>
              </w:rPr>
            </w:pPr>
            <w:r w:rsidRPr="00E835A9">
              <w:rPr>
                <w:sz w:val="24"/>
                <w:szCs w:val="24"/>
                <w:lang w:val="en-US"/>
              </w:rPr>
              <w:t xml:space="preserve">A person or </w:t>
            </w:r>
            <w:proofErr w:type="spellStart"/>
            <w:r w:rsidRPr="00E835A9">
              <w:rPr>
                <w:sz w:val="24"/>
                <w:szCs w:val="24"/>
                <w:lang w:val="en-US"/>
              </w:rPr>
              <w:t>organisation</w:t>
            </w:r>
            <w:proofErr w:type="spellEnd"/>
            <w:r w:rsidRPr="00E835A9">
              <w:rPr>
                <w:sz w:val="24"/>
                <w:szCs w:val="24"/>
                <w:lang w:val="en-US"/>
              </w:rPr>
              <w:t xml:space="preserve"> that determines the purposes and the means of processing of personal data.</w:t>
            </w:r>
          </w:p>
        </w:tc>
      </w:tr>
      <w:tr w:rsidR="00E835A9" w:rsidRPr="00E835A9" w14:paraId="7B6C3AEE" w14:textId="77777777" w:rsidTr="00C43304">
        <w:tc>
          <w:tcPr>
            <w:tcW w:w="4674" w:type="dxa"/>
            <w:shd w:val="clear" w:color="auto" w:fill="auto"/>
          </w:tcPr>
          <w:p w14:paraId="341E5A61" w14:textId="77777777" w:rsidR="00E835A9" w:rsidRPr="00E835A9" w:rsidRDefault="00E835A9" w:rsidP="00E835A9">
            <w:pPr>
              <w:rPr>
                <w:b/>
                <w:sz w:val="24"/>
                <w:szCs w:val="24"/>
                <w:lang w:val="en-US"/>
              </w:rPr>
            </w:pPr>
            <w:r w:rsidRPr="00E835A9">
              <w:rPr>
                <w:b/>
                <w:sz w:val="24"/>
                <w:szCs w:val="24"/>
                <w:lang w:val="en-US"/>
              </w:rPr>
              <w:t>Data processor</w:t>
            </w:r>
          </w:p>
        </w:tc>
        <w:tc>
          <w:tcPr>
            <w:tcW w:w="4682" w:type="dxa"/>
            <w:shd w:val="clear" w:color="auto" w:fill="auto"/>
          </w:tcPr>
          <w:p w14:paraId="0B7DFD54" w14:textId="77777777" w:rsidR="00E835A9" w:rsidRPr="00E835A9" w:rsidRDefault="00E835A9" w:rsidP="00E835A9">
            <w:pPr>
              <w:rPr>
                <w:sz w:val="24"/>
                <w:szCs w:val="24"/>
                <w:lang w:val="en-US"/>
              </w:rPr>
            </w:pPr>
            <w:r w:rsidRPr="00E835A9">
              <w:rPr>
                <w:sz w:val="24"/>
                <w:szCs w:val="24"/>
                <w:lang w:val="en-US"/>
              </w:rPr>
              <w:t>A person or other body, other than an employee of the data controller, who processes personal data on behalf of the data controller.</w:t>
            </w:r>
          </w:p>
        </w:tc>
      </w:tr>
      <w:tr w:rsidR="00E835A9" w:rsidRPr="00E835A9" w14:paraId="1413E00F" w14:textId="77777777" w:rsidTr="00C43304">
        <w:tc>
          <w:tcPr>
            <w:tcW w:w="4674" w:type="dxa"/>
            <w:shd w:val="clear" w:color="auto" w:fill="auto"/>
          </w:tcPr>
          <w:p w14:paraId="021DBE3E" w14:textId="77777777" w:rsidR="00E835A9" w:rsidRPr="00E835A9" w:rsidRDefault="00E835A9" w:rsidP="00E835A9">
            <w:pPr>
              <w:rPr>
                <w:b/>
                <w:sz w:val="24"/>
                <w:szCs w:val="24"/>
                <w:lang w:val="en-US"/>
              </w:rPr>
            </w:pPr>
            <w:r w:rsidRPr="00E835A9">
              <w:rPr>
                <w:b/>
                <w:sz w:val="24"/>
                <w:szCs w:val="24"/>
                <w:lang w:val="en-US"/>
              </w:rPr>
              <w:t>Personal data breach</w:t>
            </w:r>
          </w:p>
        </w:tc>
        <w:tc>
          <w:tcPr>
            <w:tcW w:w="4682" w:type="dxa"/>
            <w:shd w:val="clear" w:color="auto" w:fill="auto"/>
          </w:tcPr>
          <w:p w14:paraId="4A17F4B7" w14:textId="77777777" w:rsidR="00E835A9" w:rsidRPr="00E835A9" w:rsidRDefault="00E835A9" w:rsidP="00E835A9">
            <w:pPr>
              <w:rPr>
                <w:sz w:val="24"/>
                <w:szCs w:val="24"/>
                <w:lang w:val="en-US"/>
              </w:rPr>
            </w:pPr>
            <w:r w:rsidRPr="00E835A9">
              <w:rPr>
                <w:sz w:val="24"/>
                <w:szCs w:val="24"/>
                <w:lang w:val="en-US"/>
              </w:rPr>
              <w:t xml:space="preserve">A breach of security leading to the accidental or unlawful destruction, loss, alteration, </w:t>
            </w:r>
            <w:proofErr w:type="spellStart"/>
            <w:r w:rsidRPr="00E835A9">
              <w:rPr>
                <w:sz w:val="24"/>
                <w:szCs w:val="24"/>
                <w:lang w:val="en-US"/>
              </w:rPr>
              <w:lastRenderedPageBreak/>
              <w:t>unauthorised</w:t>
            </w:r>
            <w:proofErr w:type="spellEnd"/>
            <w:r w:rsidRPr="00E835A9">
              <w:rPr>
                <w:sz w:val="24"/>
                <w:szCs w:val="24"/>
                <w:lang w:val="en-US"/>
              </w:rPr>
              <w:t xml:space="preserve"> disclosure of, or access to personal data.</w:t>
            </w:r>
          </w:p>
        </w:tc>
      </w:tr>
    </w:tbl>
    <w:p w14:paraId="5987662E" w14:textId="77777777" w:rsidR="00452EB7" w:rsidRDefault="00452EB7" w:rsidP="00E835A9">
      <w:pPr>
        <w:rPr>
          <w:b/>
          <w:bCs/>
          <w:sz w:val="24"/>
          <w:szCs w:val="24"/>
        </w:rPr>
      </w:pPr>
      <w:bookmarkStart w:id="7" w:name="_Toc491436296"/>
      <w:bookmarkStart w:id="8" w:name="_Toc508178030"/>
    </w:p>
    <w:p w14:paraId="3A67DE89" w14:textId="77777777" w:rsidR="00E835A9" w:rsidRPr="00E835A9" w:rsidRDefault="00E835A9" w:rsidP="00E835A9">
      <w:pPr>
        <w:rPr>
          <w:b/>
          <w:bCs/>
          <w:sz w:val="24"/>
          <w:szCs w:val="24"/>
        </w:rPr>
      </w:pPr>
      <w:r w:rsidRPr="00E835A9">
        <w:rPr>
          <w:b/>
          <w:bCs/>
          <w:sz w:val="24"/>
          <w:szCs w:val="24"/>
        </w:rPr>
        <w:t>4. The data controller</w:t>
      </w:r>
      <w:bookmarkEnd w:id="7"/>
      <w:bookmarkEnd w:id="8"/>
    </w:p>
    <w:p w14:paraId="3DD0EFDB" w14:textId="77777777" w:rsidR="00E835A9" w:rsidRPr="00E835A9" w:rsidRDefault="00E835A9" w:rsidP="00E835A9">
      <w:pPr>
        <w:rPr>
          <w:sz w:val="24"/>
          <w:szCs w:val="24"/>
          <w:lang w:val="en-US"/>
        </w:rPr>
      </w:pPr>
      <w:r w:rsidRPr="00E835A9">
        <w:rPr>
          <w:sz w:val="24"/>
          <w:szCs w:val="24"/>
          <w:lang w:val="en-US"/>
        </w:rPr>
        <w:t>Our school processes personal data relating to parents, pupils, staff, governors, visitors and others, and therefore is a data controller.</w:t>
      </w:r>
    </w:p>
    <w:p w14:paraId="138E8658" w14:textId="77777777" w:rsidR="00E835A9" w:rsidRPr="00E835A9" w:rsidRDefault="00E835A9" w:rsidP="00E835A9">
      <w:pPr>
        <w:rPr>
          <w:sz w:val="24"/>
          <w:szCs w:val="24"/>
          <w:lang w:val="en-US"/>
        </w:rPr>
      </w:pPr>
      <w:r w:rsidRPr="00E835A9">
        <w:rPr>
          <w:sz w:val="24"/>
          <w:szCs w:val="24"/>
          <w:lang w:val="en-US"/>
        </w:rPr>
        <w:t>The school is registered as a data controller with the ICO and will renew this registration annually or as otherwise legally required.</w:t>
      </w:r>
    </w:p>
    <w:p w14:paraId="5DC49304" w14:textId="77777777" w:rsidR="00E835A9" w:rsidRPr="00E835A9" w:rsidRDefault="00E835A9" w:rsidP="00E835A9">
      <w:pPr>
        <w:rPr>
          <w:b/>
          <w:bCs/>
          <w:sz w:val="24"/>
          <w:szCs w:val="24"/>
        </w:rPr>
      </w:pPr>
      <w:bookmarkStart w:id="9" w:name="_Toc508178031"/>
      <w:r w:rsidRPr="00E835A9">
        <w:rPr>
          <w:b/>
          <w:bCs/>
          <w:sz w:val="24"/>
          <w:szCs w:val="24"/>
        </w:rPr>
        <w:t>5. Roles and responsibilities</w:t>
      </w:r>
      <w:bookmarkEnd w:id="9"/>
    </w:p>
    <w:p w14:paraId="5948F15E" w14:textId="77777777" w:rsidR="00E835A9" w:rsidRPr="00E835A9" w:rsidRDefault="00E835A9" w:rsidP="00E835A9">
      <w:pPr>
        <w:rPr>
          <w:sz w:val="24"/>
          <w:szCs w:val="24"/>
        </w:rPr>
      </w:pPr>
      <w:r w:rsidRPr="00E835A9">
        <w:rPr>
          <w:sz w:val="24"/>
          <w:szCs w:val="24"/>
        </w:rPr>
        <w:t xml:space="preserve">This policy applies to </w:t>
      </w:r>
      <w:r w:rsidRPr="00E835A9">
        <w:rPr>
          <w:b/>
          <w:sz w:val="24"/>
          <w:szCs w:val="24"/>
        </w:rPr>
        <w:t>all staff</w:t>
      </w:r>
      <w:r w:rsidRPr="00E835A9">
        <w:rPr>
          <w:sz w:val="24"/>
          <w:szCs w:val="24"/>
        </w:rPr>
        <w:t xml:space="preserve"> employed by our school, and to external organisations or individuals working on our behalf. Staff who do not comply with this policy may face disciplinary action. </w:t>
      </w:r>
    </w:p>
    <w:p w14:paraId="5E609916" w14:textId="108BFDF5" w:rsidR="00E835A9" w:rsidRPr="00E835A9" w:rsidRDefault="00E835A9" w:rsidP="00E835A9">
      <w:pPr>
        <w:rPr>
          <w:b/>
          <w:sz w:val="24"/>
          <w:szCs w:val="24"/>
          <w:lang w:val="en-US"/>
        </w:rPr>
      </w:pPr>
      <w:r w:rsidRPr="00E835A9">
        <w:rPr>
          <w:b/>
          <w:sz w:val="24"/>
          <w:szCs w:val="24"/>
          <w:lang w:val="en-US"/>
        </w:rPr>
        <w:t>5.1 Governing bo</w:t>
      </w:r>
      <w:r w:rsidR="00805FA2">
        <w:rPr>
          <w:b/>
          <w:sz w:val="24"/>
          <w:szCs w:val="24"/>
          <w:lang w:val="en-US"/>
        </w:rPr>
        <w:t>ard</w:t>
      </w:r>
    </w:p>
    <w:p w14:paraId="3ADDB716" w14:textId="7C8B1913" w:rsidR="00E835A9" w:rsidRPr="006E1F03" w:rsidRDefault="00E835A9" w:rsidP="00E835A9">
      <w:pPr>
        <w:rPr>
          <w:rFonts w:cstheme="minorHAnsi"/>
          <w:sz w:val="24"/>
          <w:szCs w:val="24"/>
          <w:lang w:val="en-US"/>
        </w:rPr>
      </w:pPr>
      <w:r w:rsidRPr="00E835A9">
        <w:rPr>
          <w:sz w:val="24"/>
          <w:szCs w:val="24"/>
          <w:lang w:val="en-US"/>
        </w:rPr>
        <w:t xml:space="preserve">The governing board has overall </w:t>
      </w:r>
      <w:r w:rsidRPr="006E1F03">
        <w:rPr>
          <w:rFonts w:cstheme="minorHAnsi"/>
          <w:sz w:val="24"/>
          <w:szCs w:val="24"/>
          <w:lang w:val="en-US"/>
        </w:rPr>
        <w:t>responsibility for ensuring that our school complies with all relevant data protection obligations.</w:t>
      </w:r>
      <w:r w:rsidR="006E1F03" w:rsidRPr="006E1F03">
        <w:rPr>
          <w:rFonts w:cstheme="minorHAnsi"/>
          <w:sz w:val="24"/>
          <w:szCs w:val="24"/>
          <w:lang w:val="en-US"/>
        </w:rPr>
        <w:t xml:space="preserve">  </w:t>
      </w:r>
      <w:proofErr w:type="spellStart"/>
      <w:r w:rsidR="006E1F03" w:rsidRPr="006E1F03">
        <w:rPr>
          <w:rFonts w:eastAsia="MS Gothic" w:cstheme="minorHAnsi"/>
          <w:bCs/>
          <w:sz w:val="24"/>
          <w:szCs w:val="24"/>
          <w:shd w:val="clear" w:color="auto" w:fill="FFFFFF"/>
          <w:lang w:eastAsia="x-none"/>
        </w:rPr>
        <w:t>Satswana</w:t>
      </w:r>
      <w:proofErr w:type="spellEnd"/>
      <w:r w:rsidR="006E1F03" w:rsidRPr="006E1F03">
        <w:rPr>
          <w:rFonts w:eastAsia="MS Gothic" w:cstheme="minorHAnsi"/>
          <w:bCs/>
          <w:sz w:val="24"/>
          <w:szCs w:val="24"/>
          <w:shd w:val="clear" w:color="auto" w:fill="FFFFFF"/>
          <w:lang w:eastAsia="x-none"/>
        </w:rPr>
        <w:t xml:space="preserve"> issue a  monthly written briefing for governors which shared with the following staff members: Headteacher, Office Manager and IT Leader. The Data Protection Link Governor summarises the main points from this report and shares these with the rest of the governing body.</w:t>
      </w:r>
    </w:p>
    <w:p w14:paraId="66C59584" w14:textId="5C7CAA9B" w:rsidR="00E835A9" w:rsidRPr="00E835A9" w:rsidRDefault="00E835A9" w:rsidP="00E835A9">
      <w:pPr>
        <w:rPr>
          <w:b/>
          <w:sz w:val="24"/>
          <w:szCs w:val="24"/>
          <w:lang w:val="en-US"/>
        </w:rPr>
      </w:pPr>
      <w:r w:rsidRPr="00E835A9">
        <w:rPr>
          <w:b/>
          <w:sz w:val="24"/>
          <w:szCs w:val="24"/>
          <w:lang w:val="en-US"/>
        </w:rPr>
        <w:t xml:space="preserve">5.2 Data </w:t>
      </w:r>
      <w:r w:rsidR="00805FA2">
        <w:rPr>
          <w:b/>
          <w:sz w:val="24"/>
          <w:szCs w:val="24"/>
          <w:lang w:val="en-US"/>
        </w:rPr>
        <w:t>P</w:t>
      </w:r>
      <w:r w:rsidRPr="00E835A9">
        <w:rPr>
          <w:b/>
          <w:sz w:val="24"/>
          <w:szCs w:val="24"/>
          <w:lang w:val="en-US"/>
        </w:rPr>
        <w:t xml:space="preserve">rotection </w:t>
      </w:r>
      <w:r w:rsidR="00805FA2">
        <w:rPr>
          <w:b/>
          <w:sz w:val="24"/>
          <w:szCs w:val="24"/>
          <w:lang w:val="en-US"/>
        </w:rPr>
        <w:t>O</w:t>
      </w:r>
      <w:r w:rsidRPr="00E835A9">
        <w:rPr>
          <w:b/>
          <w:sz w:val="24"/>
          <w:szCs w:val="24"/>
          <w:lang w:val="en-US"/>
        </w:rPr>
        <w:t>fficer</w:t>
      </w:r>
    </w:p>
    <w:p w14:paraId="4505D094" w14:textId="2E231652" w:rsidR="00E835A9" w:rsidRPr="00E835A9" w:rsidRDefault="00E835A9" w:rsidP="00E835A9">
      <w:pPr>
        <w:rPr>
          <w:sz w:val="24"/>
          <w:szCs w:val="24"/>
          <w:lang w:val="en-US"/>
        </w:rPr>
      </w:pPr>
      <w:r w:rsidRPr="00E835A9">
        <w:rPr>
          <w:sz w:val="24"/>
          <w:szCs w:val="24"/>
          <w:lang w:val="en-US"/>
        </w:rPr>
        <w:t xml:space="preserve">The </w:t>
      </w:r>
      <w:r w:rsidR="00E11F4B">
        <w:rPr>
          <w:sz w:val="24"/>
          <w:szCs w:val="24"/>
          <w:lang w:val="en-US"/>
        </w:rPr>
        <w:t>D</w:t>
      </w:r>
      <w:r w:rsidRPr="00E835A9">
        <w:rPr>
          <w:sz w:val="24"/>
          <w:szCs w:val="24"/>
          <w:lang w:val="en-US"/>
        </w:rPr>
        <w:t xml:space="preserve">ata </w:t>
      </w:r>
      <w:r w:rsidR="00E11F4B">
        <w:rPr>
          <w:sz w:val="24"/>
          <w:szCs w:val="24"/>
          <w:lang w:val="en-US"/>
        </w:rPr>
        <w:t>P</w:t>
      </w:r>
      <w:r w:rsidRPr="00E835A9">
        <w:rPr>
          <w:sz w:val="24"/>
          <w:szCs w:val="24"/>
          <w:lang w:val="en-US"/>
        </w:rPr>
        <w:t xml:space="preserve">rotection </w:t>
      </w:r>
      <w:r w:rsidR="00E11F4B">
        <w:rPr>
          <w:sz w:val="24"/>
          <w:szCs w:val="24"/>
          <w:lang w:val="en-US"/>
        </w:rPr>
        <w:t>O</w:t>
      </w:r>
      <w:r w:rsidRPr="00E835A9">
        <w:rPr>
          <w:sz w:val="24"/>
          <w:szCs w:val="24"/>
          <w:lang w:val="en-US"/>
        </w:rPr>
        <w:t>fficer (DPO) is responsible for overseeing the implementation of this policy, monitoring our compliance with data protection law, and developing related policies and guidelines where applicable.</w:t>
      </w:r>
    </w:p>
    <w:p w14:paraId="0B1F9FA0" w14:textId="5C312E94" w:rsidR="00E835A9" w:rsidRPr="00E835A9" w:rsidRDefault="00E835A9" w:rsidP="00E835A9">
      <w:pPr>
        <w:rPr>
          <w:sz w:val="24"/>
          <w:szCs w:val="24"/>
          <w:lang w:val="en-US"/>
        </w:rPr>
      </w:pPr>
      <w:r w:rsidRPr="00E835A9">
        <w:rPr>
          <w:sz w:val="24"/>
          <w:szCs w:val="24"/>
          <w:lang w:val="en-US"/>
        </w:rPr>
        <w:t xml:space="preserve">They will, where relevant, report to the board their advice and recommendations on school data protection issues. </w:t>
      </w:r>
    </w:p>
    <w:p w14:paraId="573B7924" w14:textId="77777777" w:rsidR="00E835A9" w:rsidRPr="00E835A9" w:rsidRDefault="00E835A9" w:rsidP="00E835A9">
      <w:pPr>
        <w:rPr>
          <w:sz w:val="24"/>
          <w:szCs w:val="24"/>
          <w:lang w:val="en-US"/>
        </w:rPr>
      </w:pPr>
      <w:r w:rsidRPr="00E835A9">
        <w:rPr>
          <w:sz w:val="24"/>
          <w:szCs w:val="24"/>
          <w:lang w:val="en-US"/>
        </w:rPr>
        <w:t>The DPO is also the first point of contact for individuals whose data the school processes, and for the ICO.</w:t>
      </w:r>
    </w:p>
    <w:p w14:paraId="1FA346E0" w14:textId="6436F90D" w:rsidR="00E835A9" w:rsidRPr="00E835A9" w:rsidRDefault="00E835A9" w:rsidP="00E835A9">
      <w:pPr>
        <w:rPr>
          <w:sz w:val="24"/>
          <w:szCs w:val="24"/>
          <w:lang w:val="en-US"/>
        </w:rPr>
      </w:pPr>
      <w:r w:rsidRPr="00E835A9">
        <w:rPr>
          <w:sz w:val="24"/>
          <w:szCs w:val="24"/>
          <w:lang w:val="en-US"/>
        </w:rPr>
        <w:t>Full details of the DPO’s responsibilities are set out in their job description</w:t>
      </w:r>
      <w:r w:rsidR="0071392B">
        <w:rPr>
          <w:sz w:val="24"/>
          <w:szCs w:val="24"/>
          <w:lang w:val="en-US"/>
        </w:rPr>
        <w:t xml:space="preserve">, see Appendix </w:t>
      </w:r>
      <w:r w:rsidR="006C6625">
        <w:rPr>
          <w:sz w:val="24"/>
          <w:szCs w:val="24"/>
          <w:lang w:val="en-US"/>
        </w:rPr>
        <w:t>4</w:t>
      </w:r>
      <w:r w:rsidRPr="00E835A9">
        <w:rPr>
          <w:sz w:val="24"/>
          <w:szCs w:val="24"/>
          <w:lang w:val="en-US"/>
        </w:rPr>
        <w:t>.</w:t>
      </w:r>
    </w:p>
    <w:p w14:paraId="5144334D" w14:textId="6448E2A3" w:rsidR="00EF080A" w:rsidRPr="00DF0F1D" w:rsidRDefault="00E835A9" w:rsidP="00E835A9">
      <w:pPr>
        <w:rPr>
          <w:sz w:val="24"/>
          <w:szCs w:val="24"/>
          <w:lang w:val="en-US"/>
        </w:rPr>
      </w:pPr>
      <w:r w:rsidRPr="00C65C19">
        <w:rPr>
          <w:sz w:val="24"/>
          <w:szCs w:val="24"/>
          <w:highlight w:val="yellow"/>
          <w:lang w:val="en-US"/>
        </w:rPr>
        <w:t xml:space="preserve">Our DPO is </w:t>
      </w:r>
      <w:proofErr w:type="spellStart"/>
      <w:r w:rsidR="00916E3D" w:rsidRPr="00C65C19">
        <w:rPr>
          <w:sz w:val="24"/>
          <w:szCs w:val="24"/>
          <w:highlight w:val="yellow"/>
          <w:lang w:val="en-US"/>
        </w:rPr>
        <w:t>Satswana</w:t>
      </w:r>
      <w:proofErr w:type="spellEnd"/>
      <w:r w:rsidR="00916E3D" w:rsidRPr="00C65C19">
        <w:rPr>
          <w:sz w:val="24"/>
          <w:szCs w:val="24"/>
          <w:highlight w:val="yellow"/>
          <w:lang w:val="en-US"/>
        </w:rPr>
        <w:t xml:space="preserve"> Ltd info@satswana.com</w:t>
      </w:r>
      <w:r w:rsidR="009C24A5" w:rsidRPr="00691F8D">
        <w:rPr>
          <w:sz w:val="24"/>
          <w:szCs w:val="24"/>
          <w:lang w:val="en-US"/>
        </w:rPr>
        <w:t xml:space="preserve"> </w:t>
      </w:r>
    </w:p>
    <w:p w14:paraId="793875B8" w14:textId="11E31FB6" w:rsidR="00E835A9" w:rsidRPr="00E835A9" w:rsidRDefault="00E835A9" w:rsidP="00E835A9">
      <w:pPr>
        <w:rPr>
          <w:b/>
          <w:sz w:val="24"/>
          <w:szCs w:val="24"/>
          <w:lang w:val="en-US"/>
        </w:rPr>
      </w:pPr>
      <w:r w:rsidRPr="00E835A9">
        <w:rPr>
          <w:b/>
          <w:sz w:val="24"/>
          <w:szCs w:val="24"/>
          <w:lang w:val="en-US"/>
        </w:rPr>
        <w:t>5.3 Headteacher</w:t>
      </w:r>
    </w:p>
    <w:p w14:paraId="06091A7E" w14:textId="77777777" w:rsidR="00E835A9" w:rsidRPr="00E835A9" w:rsidRDefault="00E835A9" w:rsidP="00E835A9">
      <w:pPr>
        <w:rPr>
          <w:sz w:val="24"/>
          <w:szCs w:val="24"/>
          <w:lang w:val="en-US"/>
        </w:rPr>
      </w:pPr>
      <w:r w:rsidRPr="00E835A9">
        <w:rPr>
          <w:sz w:val="24"/>
          <w:szCs w:val="24"/>
          <w:lang w:val="en-US"/>
        </w:rPr>
        <w:t>The headteacher acts as the representative of the data controller on a day-to-day basis.</w:t>
      </w:r>
    </w:p>
    <w:p w14:paraId="264A16FC" w14:textId="77777777" w:rsidR="00E835A9" w:rsidRPr="00E835A9" w:rsidRDefault="00E835A9" w:rsidP="00E835A9">
      <w:pPr>
        <w:rPr>
          <w:b/>
          <w:sz w:val="24"/>
          <w:szCs w:val="24"/>
          <w:lang w:val="en-US"/>
        </w:rPr>
      </w:pPr>
      <w:r w:rsidRPr="00E835A9">
        <w:rPr>
          <w:b/>
          <w:sz w:val="24"/>
          <w:szCs w:val="24"/>
          <w:lang w:val="en-US"/>
        </w:rPr>
        <w:t>5.4 All staff</w:t>
      </w:r>
    </w:p>
    <w:p w14:paraId="036098C4" w14:textId="77777777" w:rsidR="00E835A9" w:rsidRPr="00E835A9" w:rsidRDefault="00E835A9" w:rsidP="00E835A9">
      <w:pPr>
        <w:rPr>
          <w:sz w:val="24"/>
          <w:szCs w:val="24"/>
          <w:lang w:val="en-US"/>
        </w:rPr>
      </w:pPr>
      <w:r w:rsidRPr="00E835A9">
        <w:rPr>
          <w:sz w:val="24"/>
          <w:szCs w:val="24"/>
          <w:lang w:val="en-US"/>
        </w:rPr>
        <w:t>Staff are responsible for:</w:t>
      </w:r>
    </w:p>
    <w:p w14:paraId="2BD15B2A" w14:textId="77777777" w:rsidR="00E835A9" w:rsidRPr="00E835A9" w:rsidRDefault="00E835A9" w:rsidP="00E835A9">
      <w:pPr>
        <w:numPr>
          <w:ilvl w:val="0"/>
          <w:numId w:val="4"/>
        </w:numPr>
        <w:rPr>
          <w:sz w:val="24"/>
          <w:szCs w:val="24"/>
          <w:lang w:val="en-US"/>
        </w:rPr>
      </w:pPr>
      <w:r w:rsidRPr="00E835A9">
        <w:rPr>
          <w:sz w:val="24"/>
          <w:szCs w:val="24"/>
          <w:lang w:val="en-US"/>
        </w:rPr>
        <w:lastRenderedPageBreak/>
        <w:t>Collecting, storing and processing any personal data in accordance with this policy</w:t>
      </w:r>
    </w:p>
    <w:p w14:paraId="19A32A6F" w14:textId="77777777" w:rsidR="00E835A9" w:rsidRPr="00E835A9" w:rsidRDefault="00E835A9" w:rsidP="00E835A9">
      <w:pPr>
        <w:numPr>
          <w:ilvl w:val="0"/>
          <w:numId w:val="4"/>
        </w:numPr>
        <w:rPr>
          <w:sz w:val="24"/>
          <w:szCs w:val="24"/>
          <w:lang w:val="en-US"/>
        </w:rPr>
      </w:pPr>
      <w:r w:rsidRPr="00E835A9">
        <w:rPr>
          <w:sz w:val="24"/>
          <w:szCs w:val="24"/>
          <w:lang w:val="en-US"/>
        </w:rPr>
        <w:t>Informing the school of any changes to their personal data, such as a change of address</w:t>
      </w:r>
    </w:p>
    <w:p w14:paraId="239FA570" w14:textId="77777777" w:rsidR="00E835A9" w:rsidRPr="00E835A9" w:rsidRDefault="00E835A9" w:rsidP="00E835A9">
      <w:pPr>
        <w:numPr>
          <w:ilvl w:val="0"/>
          <w:numId w:val="4"/>
        </w:numPr>
        <w:rPr>
          <w:sz w:val="24"/>
          <w:szCs w:val="24"/>
          <w:lang w:val="en-US"/>
        </w:rPr>
      </w:pPr>
      <w:r w:rsidRPr="00E835A9">
        <w:rPr>
          <w:sz w:val="24"/>
          <w:szCs w:val="24"/>
          <w:lang w:val="en-US"/>
        </w:rPr>
        <w:t xml:space="preserve">Contacting the DPO in the following circumstances: </w:t>
      </w:r>
    </w:p>
    <w:p w14:paraId="3E9A8D9C" w14:textId="77777777" w:rsidR="00E835A9" w:rsidRPr="00E835A9" w:rsidRDefault="00E835A9" w:rsidP="00E835A9">
      <w:pPr>
        <w:numPr>
          <w:ilvl w:val="1"/>
          <w:numId w:val="4"/>
        </w:numPr>
        <w:rPr>
          <w:sz w:val="24"/>
          <w:szCs w:val="24"/>
          <w:lang w:val="en-US"/>
        </w:rPr>
      </w:pPr>
      <w:r w:rsidRPr="00E835A9">
        <w:rPr>
          <w:sz w:val="24"/>
          <w:szCs w:val="24"/>
          <w:lang w:val="en-US"/>
        </w:rPr>
        <w:t xml:space="preserve">With any questions about the operation of this policy, data protection law, </w:t>
      </w:r>
      <w:r w:rsidRPr="00E835A9">
        <w:rPr>
          <w:sz w:val="24"/>
          <w:szCs w:val="24"/>
        </w:rPr>
        <w:t>retaining personal data or keeping personal data secure</w:t>
      </w:r>
    </w:p>
    <w:p w14:paraId="4A375DEE" w14:textId="77777777" w:rsidR="00E835A9" w:rsidRPr="00E835A9" w:rsidRDefault="00E835A9" w:rsidP="00E835A9">
      <w:pPr>
        <w:numPr>
          <w:ilvl w:val="1"/>
          <w:numId w:val="4"/>
        </w:numPr>
        <w:rPr>
          <w:sz w:val="24"/>
          <w:szCs w:val="24"/>
          <w:lang w:val="en-US"/>
        </w:rPr>
      </w:pPr>
      <w:r w:rsidRPr="00E835A9">
        <w:rPr>
          <w:sz w:val="24"/>
          <w:szCs w:val="24"/>
          <w:lang w:val="en-US"/>
        </w:rPr>
        <w:t>If they have any concerns that this policy is not being followed</w:t>
      </w:r>
    </w:p>
    <w:p w14:paraId="491B5F82" w14:textId="77777777" w:rsidR="00E835A9" w:rsidRPr="00E835A9" w:rsidRDefault="00E835A9" w:rsidP="00E835A9">
      <w:pPr>
        <w:numPr>
          <w:ilvl w:val="1"/>
          <w:numId w:val="4"/>
        </w:numPr>
        <w:rPr>
          <w:sz w:val="24"/>
          <w:szCs w:val="24"/>
          <w:lang w:val="en-US"/>
        </w:rPr>
      </w:pPr>
      <w:r w:rsidRPr="00E835A9">
        <w:rPr>
          <w:sz w:val="24"/>
          <w:szCs w:val="24"/>
        </w:rPr>
        <w:t>If they are unsure whether or not they have a lawful basis to use personal data in a particular way</w:t>
      </w:r>
    </w:p>
    <w:p w14:paraId="3A2BD538" w14:textId="77777777" w:rsidR="00E835A9" w:rsidRPr="00E835A9" w:rsidRDefault="00E835A9" w:rsidP="00E835A9">
      <w:pPr>
        <w:numPr>
          <w:ilvl w:val="0"/>
          <w:numId w:val="16"/>
        </w:numPr>
        <w:rPr>
          <w:sz w:val="24"/>
          <w:szCs w:val="24"/>
        </w:rPr>
      </w:pPr>
      <w:r w:rsidRPr="00E835A9">
        <w:rPr>
          <w:sz w:val="24"/>
          <w:szCs w:val="24"/>
        </w:rPr>
        <w:t>If they need to rely on or capture consent, draft a privacy notice, deal with data protection rights invoked by an individual, or transfer personal data outside the European Economic Area</w:t>
      </w:r>
    </w:p>
    <w:p w14:paraId="3E9F9AC3" w14:textId="77777777" w:rsidR="00E835A9" w:rsidRPr="00E835A9" w:rsidRDefault="00E835A9" w:rsidP="00E835A9">
      <w:pPr>
        <w:numPr>
          <w:ilvl w:val="0"/>
          <w:numId w:val="16"/>
        </w:numPr>
        <w:rPr>
          <w:sz w:val="24"/>
          <w:szCs w:val="24"/>
        </w:rPr>
      </w:pPr>
      <w:r w:rsidRPr="00E835A9">
        <w:rPr>
          <w:sz w:val="24"/>
          <w:szCs w:val="24"/>
        </w:rPr>
        <w:t>If there has been a data breach</w:t>
      </w:r>
    </w:p>
    <w:p w14:paraId="0C010761" w14:textId="77777777" w:rsidR="00E835A9" w:rsidRPr="00E835A9" w:rsidRDefault="00E835A9" w:rsidP="00E835A9">
      <w:pPr>
        <w:numPr>
          <w:ilvl w:val="0"/>
          <w:numId w:val="16"/>
        </w:numPr>
        <w:rPr>
          <w:sz w:val="24"/>
          <w:szCs w:val="24"/>
        </w:rPr>
      </w:pPr>
      <w:r w:rsidRPr="00E835A9">
        <w:rPr>
          <w:sz w:val="24"/>
          <w:szCs w:val="24"/>
        </w:rPr>
        <w:t>Whenever they are engaging in a new activity that may affect the privacy rights of individuals</w:t>
      </w:r>
    </w:p>
    <w:p w14:paraId="1E84D43B" w14:textId="77777777" w:rsidR="00E835A9" w:rsidRPr="00E835A9" w:rsidRDefault="00E835A9" w:rsidP="00E835A9">
      <w:pPr>
        <w:numPr>
          <w:ilvl w:val="0"/>
          <w:numId w:val="16"/>
        </w:numPr>
        <w:rPr>
          <w:sz w:val="24"/>
          <w:szCs w:val="24"/>
        </w:rPr>
      </w:pPr>
      <w:r w:rsidRPr="00E835A9">
        <w:rPr>
          <w:sz w:val="24"/>
          <w:szCs w:val="24"/>
        </w:rPr>
        <w:t>If they need help with any contracts or sharing personal data with third parties</w:t>
      </w:r>
    </w:p>
    <w:p w14:paraId="68CE938D" w14:textId="77777777" w:rsidR="00E835A9" w:rsidRPr="00E835A9" w:rsidRDefault="00E835A9" w:rsidP="00E835A9">
      <w:pPr>
        <w:rPr>
          <w:b/>
          <w:bCs/>
          <w:sz w:val="24"/>
          <w:szCs w:val="24"/>
        </w:rPr>
      </w:pPr>
      <w:bookmarkStart w:id="10" w:name="_Toc508178032"/>
      <w:r w:rsidRPr="00E835A9">
        <w:rPr>
          <w:b/>
          <w:bCs/>
          <w:sz w:val="24"/>
          <w:szCs w:val="24"/>
        </w:rPr>
        <w:t>6. Data protection principles</w:t>
      </w:r>
      <w:bookmarkEnd w:id="10"/>
    </w:p>
    <w:p w14:paraId="57FF8A4C" w14:textId="77777777" w:rsidR="00E835A9" w:rsidRPr="00E835A9" w:rsidRDefault="00E835A9" w:rsidP="00E835A9">
      <w:pPr>
        <w:rPr>
          <w:sz w:val="24"/>
          <w:szCs w:val="24"/>
          <w:lang w:val="en-US"/>
        </w:rPr>
      </w:pPr>
      <w:r w:rsidRPr="00E835A9">
        <w:rPr>
          <w:sz w:val="24"/>
          <w:szCs w:val="24"/>
          <w:lang w:val="en-US"/>
        </w:rPr>
        <w:t xml:space="preserve">The GDPR is based on data protection principles that our school must comply with. </w:t>
      </w:r>
    </w:p>
    <w:p w14:paraId="01696C0A" w14:textId="77777777" w:rsidR="00E835A9" w:rsidRPr="00E835A9" w:rsidRDefault="00E835A9" w:rsidP="00E835A9">
      <w:pPr>
        <w:rPr>
          <w:sz w:val="24"/>
          <w:szCs w:val="24"/>
          <w:lang w:val="en-US"/>
        </w:rPr>
      </w:pPr>
      <w:r w:rsidRPr="00E835A9">
        <w:rPr>
          <w:sz w:val="24"/>
          <w:szCs w:val="24"/>
          <w:lang w:val="en-US"/>
        </w:rPr>
        <w:t>The principles say that personal data must be:</w:t>
      </w:r>
    </w:p>
    <w:p w14:paraId="44627AB9" w14:textId="77777777" w:rsidR="00E835A9" w:rsidRPr="00E835A9" w:rsidRDefault="00E835A9" w:rsidP="00E835A9">
      <w:pPr>
        <w:numPr>
          <w:ilvl w:val="0"/>
          <w:numId w:val="3"/>
        </w:numPr>
        <w:rPr>
          <w:sz w:val="24"/>
          <w:szCs w:val="24"/>
          <w:lang w:val="en-US"/>
        </w:rPr>
      </w:pPr>
      <w:r w:rsidRPr="00E835A9">
        <w:rPr>
          <w:sz w:val="24"/>
          <w:szCs w:val="24"/>
          <w:lang w:val="en-US"/>
        </w:rPr>
        <w:t>Processed lawfully, fairly and in a transparent manner</w:t>
      </w:r>
    </w:p>
    <w:p w14:paraId="110AE2CD" w14:textId="77777777" w:rsidR="00E835A9" w:rsidRPr="00E835A9" w:rsidRDefault="00E835A9" w:rsidP="00E835A9">
      <w:pPr>
        <w:numPr>
          <w:ilvl w:val="0"/>
          <w:numId w:val="3"/>
        </w:numPr>
        <w:rPr>
          <w:sz w:val="24"/>
          <w:szCs w:val="24"/>
          <w:lang w:val="en-US"/>
        </w:rPr>
      </w:pPr>
      <w:r w:rsidRPr="00E835A9">
        <w:rPr>
          <w:sz w:val="24"/>
          <w:szCs w:val="24"/>
          <w:lang w:val="en-US"/>
        </w:rPr>
        <w:t>Collected for specified, explicit and legitimate purposes</w:t>
      </w:r>
    </w:p>
    <w:p w14:paraId="69AB9E5F" w14:textId="77777777" w:rsidR="00E835A9" w:rsidRPr="00E835A9" w:rsidRDefault="00E835A9" w:rsidP="00E835A9">
      <w:pPr>
        <w:numPr>
          <w:ilvl w:val="0"/>
          <w:numId w:val="3"/>
        </w:numPr>
        <w:rPr>
          <w:sz w:val="24"/>
          <w:szCs w:val="24"/>
          <w:lang w:val="en-US"/>
        </w:rPr>
      </w:pPr>
      <w:r w:rsidRPr="00E835A9">
        <w:rPr>
          <w:sz w:val="24"/>
          <w:szCs w:val="24"/>
          <w:lang w:val="en-US"/>
        </w:rPr>
        <w:t>Adequate, relevant and limited to what is necessary to fulfil the purposes for which it is processed</w:t>
      </w:r>
    </w:p>
    <w:p w14:paraId="77E7A2C9" w14:textId="77777777" w:rsidR="00E835A9" w:rsidRPr="00E835A9" w:rsidRDefault="00E835A9" w:rsidP="00E835A9">
      <w:pPr>
        <w:numPr>
          <w:ilvl w:val="0"/>
          <w:numId w:val="3"/>
        </w:numPr>
        <w:rPr>
          <w:sz w:val="24"/>
          <w:szCs w:val="24"/>
          <w:lang w:val="en-US"/>
        </w:rPr>
      </w:pPr>
      <w:r w:rsidRPr="00E835A9">
        <w:rPr>
          <w:sz w:val="24"/>
          <w:szCs w:val="24"/>
          <w:lang w:val="en-US"/>
        </w:rPr>
        <w:t>Accurate and, where necessary, kept up to date</w:t>
      </w:r>
    </w:p>
    <w:p w14:paraId="0C5CF807" w14:textId="77777777" w:rsidR="00E835A9" w:rsidRPr="00E835A9" w:rsidRDefault="00E835A9" w:rsidP="00E835A9">
      <w:pPr>
        <w:numPr>
          <w:ilvl w:val="0"/>
          <w:numId w:val="3"/>
        </w:numPr>
        <w:rPr>
          <w:sz w:val="24"/>
          <w:szCs w:val="24"/>
          <w:lang w:val="en-US"/>
        </w:rPr>
      </w:pPr>
      <w:r w:rsidRPr="00E835A9">
        <w:rPr>
          <w:sz w:val="24"/>
          <w:szCs w:val="24"/>
          <w:lang w:val="en-US"/>
        </w:rPr>
        <w:t>Kept for no longer than is necessary for the purposes for which it is processed</w:t>
      </w:r>
    </w:p>
    <w:p w14:paraId="65A3D385" w14:textId="77777777" w:rsidR="00E835A9" w:rsidRPr="00E835A9" w:rsidRDefault="00E835A9" w:rsidP="00E835A9">
      <w:pPr>
        <w:numPr>
          <w:ilvl w:val="0"/>
          <w:numId w:val="3"/>
        </w:numPr>
        <w:rPr>
          <w:sz w:val="24"/>
          <w:szCs w:val="24"/>
          <w:lang w:val="en-US"/>
        </w:rPr>
      </w:pPr>
      <w:r w:rsidRPr="00E835A9">
        <w:rPr>
          <w:sz w:val="24"/>
          <w:szCs w:val="24"/>
          <w:lang w:val="en-US"/>
        </w:rPr>
        <w:t>Processed in a way that ensures it is appropriately secure</w:t>
      </w:r>
    </w:p>
    <w:p w14:paraId="58F6913F" w14:textId="77777777" w:rsidR="00E835A9" w:rsidRPr="00E835A9" w:rsidRDefault="00E835A9" w:rsidP="00E835A9">
      <w:pPr>
        <w:rPr>
          <w:sz w:val="24"/>
          <w:szCs w:val="24"/>
          <w:lang w:val="en-US"/>
        </w:rPr>
      </w:pPr>
      <w:bookmarkStart w:id="11" w:name="_Toc491436298"/>
      <w:r w:rsidRPr="00E835A9">
        <w:rPr>
          <w:sz w:val="24"/>
          <w:szCs w:val="24"/>
          <w:lang w:val="en-US"/>
        </w:rPr>
        <w:t>This policy sets out how the school aims to comply with these principles</w:t>
      </w:r>
      <w:bookmarkEnd w:id="11"/>
      <w:r w:rsidRPr="00E835A9">
        <w:rPr>
          <w:sz w:val="24"/>
          <w:szCs w:val="24"/>
          <w:lang w:val="en-US"/>
        </w:rPr>
        <w:t>.</w:t>
      </w:r>
    </w:p>
    <w:p w14:paraId="062F085D" w14:textId="77777777" w:rsidR="00E835A9" w:rsidRPr="00E835A9" w:rsidRDefault="00E835A9" w:rsidP="00E835A9">
      <w:pPr>
        <w:rPr>
          <w:b/>
          <w:bCs/>
          <w:sz w:val="24"/>
          <w:szCs w:val="24"/>
        </w:rPr>
      </w:pPr>
      <w:bookmarkStart w:id="12" w:name="_Toc508178033"/>
      <w:r w:rsidRPr="00E835A9">
        <w:rPr>
          <w:b/>
          <w:bCs/>
          <w:sz w:val="24"/>
          <w:szCs w:val="24"/>
        </w:rPr>
        <w:t>7. Collecting personal data</w:t>
      </w:r>
      <w:bookmarkEnd w:id="12"/>
    </w:p>
    <w:p w14:paraId="55608F88" w14:textId="77777777" w:rsidR="00E835A9" w:rsidRPr="00E835A9" w:rsidRDefault="00E835A9" w:rsidP="00E835A9">
      <w:pPr>
        <w:rPr>
          <w:b/>
          <w:sz w:val="24"/>
          <w:szCs w:val="24"/>
        </w:rPr>
      </w:pPr>
      <w:r w:rsidRPr="00E835A9">
        <w:rPr>
          <w:b/>
          <w:sz w:val="24"/>
          <w:szCs w:val="24"/>
        </w:rPr>
        <w:t xml:space="preserve">7.1 Lawfulness, fairness and transparency </w:t>
      </w:r>
    </w:p>
    <w:p w14:paraId="746F33A3" w14:textId="77777777" w:rsidR="00E835A9" w:rsidRPr="00E835A9" w:rsidRDefault="00E835A9" w:rsidP="00E835A9">
      <w:pPr>
        <w:rPr>
          <w:sz w:val="24"/>
          <w:szCs w:val="24"/>
          <w:lang w:val="en-US"/>
        </w:rPr>
      </w:pPr>
      <w:r w:rsidRPr="00E835A9">
        <w:rPr>
          <w:sz w:val="24"/>
          <w:szCs w:val="24"/>
          <w:lang w:val="en-US"/>
        </w:rPr>
        <w:t>We will only process personal data where we have one of 6 ‘lawful bases’ (legal reasons) to do so under data protection law:</w:t>
      </w:r>
    </w:p>
    <w:p w14:paraId="691CEF3F" w14:textId="77777777" w:rsidR="00E835A9" w:rsidRPr="00E835A9" w:rsidRDefault="00E835A9" w:rsidP="00E835A9">
      <w:pPr>
        <w:numPr>
          <w:ilvl w:val="0"/>
          <w:numId w:val="7"/>
        </w:numPr>
        <w:rPr>
          <w:sz w:val="24"/>
          <w:szCs w:val="24"/>
          <w:lang w:val="en-US"/>
        </w:rPr>
      </w:pPr>
      <w:r w:rsidRPr="00E835A9">
        <w:rPr>
          <w:sz w:val="24"/>
          <w:szCs w:val="24"/>
          <w:lang w:val="en-US"/>
        </w:rPr>
        <w:lastRenderedPageBreak/>
        <w:t xml:space="preserve">The data needs to be processed so that the school can </w:t>
      </w:r>
      <w:r w:rsidRPr="00E835A9">
        <w:rPr>
          <w:b/>
          <w:sz w:val="24"/>
          <w:szCs w:val="24"/>
          <w:lang w:val="en-US"/>
        </w:rPr>
        <w:t>fulfil a contract</w:t>
      </w:r>
      <w:r w:rsidRPr="00E835A9">
        <w:rPr>
          <w:sz w:val="24"/>
          <w:szCs w:val="24"/>
          <w:lang w:val="en-US"/>
        </w:rPr>
        <w:t xml:space="preserve"> with the individual, or the individual has asked the school to take specific steps before entering into a contract</w:t>
      </w:r>
    </w:p>
    <w:p w14:paraId="1613279F" w14:textId="77777777" w:rsidR="00E835A9" w:rsidRPr="00E835A9" w:rsidRDefault="00E835A9" w:rsidP="00E835A9">
      <w:pPr>
        <w:numPr>
          <w:ilvl w:val="0"/>
          <w:numId w:val="18"/>
        </w:numPr>
        <w:rPr>
          <w:b/>
          <w:sz w:val="24"/>
          <w:szCs w:val="24"/>
          <w:lang w:val="en-US"/>
        </w:rPr>
      </w:pPr>
      <w:r w:rsidRPr="00E835A9">
        <w:rPr>
          <w:sz w:val="24"/>
          <w:szCs w:val="24"/>
          <w:lang w:val="en-US"/>
        </w:rPr>
        <w:t xml:space="preserve">The data needs to be processed so that the school can </w:t>
      </w:r>
      <w:r w:rsidRPr="00E835A9">
        <w:rPr>
          <w:b/>
          <w:sz w:val="24"/>
          <w:szCs w:val="24"/>
          <w:lang w:val="en-US"/>
        </w:rPr>
        <w:t xml:space="preserve">comply with a legal obligation </w:t>
      </w:r>
    </w:p>
    <w:p w14:paraId="77E3A92B" w14:textId="77777777" w:rsidR="00E835A9" w:rsidRPr="00E835A9" w:rsidRDefault="00E835A9" w:rsidP="00E835A9">
      <w:pPr>
        <w:numPr>
          <w:ilvl w:val="0"/>
          <w:numId w:val="18"/>
        </w:numPr>
        <w:rPr>
          <w:sz w:val="24"/>
          <w:szCs w:val="24"/>
          <w:lang w:val="en-US"/>
        </w:rPr>
      </w:pPr>
      <w:r w:rsidRPr="00E835A9">
        <w:rPr>
          <w:sz w:val="24"/>
          <w:szCs w:val="24"/>
          <w:lang w:val="en-US"/>
        </w:rPr>
        <w:t xml:space="preserve">The data needs to be processed to ensure the </w:t>
      </w:r>
      <w:r w:rsidRPr="00E835A9">
        <w:rPr>
          <w:b/>
          <w:sz w:val="24"/>
          <w:szCs w:val="24"/>
          <w:lang w:val="en-US"/>
        </w:rPr>
        <w:t>vital interests</w:t>
      </w:r>
      <w:r w:rsidRPr="00E835A9">
        <w:rPr>
          <w:sz w:val="24"/>
          <w:szCs w:val="24"/>
          <w:lang w:val="en-US"/>
        </w:rPr>
        <w:t xml:space="preserve"> of the individual e.g. to protect someone’s life</w:t>
      </w:r>
    </w:p>
    <w:p w14:paraId="73DDCF7A" w14:textId="77777777" w:rsidR="00E835A9" w:rsidRPr="00E835A9" w:rsidRDefault="00E835A9" w:rsidP="00E835A9">
      <w:pPr>
        <w:numPr>
          <w:ilvl w:val="0"/>
          <w:numId w:val="18"/>
        </w:numPr>
        <w:rPr>
          <w:sz w:val="24"/>
          <w:szCs w:val="24"/>
          <w:lang w:val="en-US"/>
        </w:rPr>
      </w:pPr>
      <w:r w:rsidRPr="00E835A9">
        <w:rPr>
          <w:sz w:val="24"/>
          <w:szCs w:val="24"/>
          <w:lang w:val="en-US"/>
        </w:rPr>
        <w:t xml:space="preserve">The data needs to be processed so that the school, as a public authority, can perform a task </w:t>
      </w:r>
      <w:r w:rsidRPr="00E835A9">
        <w:rPr>
          <w:b/>
          <w:sz w:val="24"/>
          <w:szCs w:val="24"/>
          <w:lang w:val="en-US"/>
        </w:rPr>
        <w:t>in the public interest,</w:t>
      </w:r>
      <w:r w:rsidRPr="00E835A9">
        <w:rPr>
          <w:sz w:val="24"/>
          <w:szCs w:val="24"/>
          <w:lang w:val="en-US"/>
        </w:rPr>
        <w:t xml:space="preserve"> and carry out its official functions </w:t>
      </w:r>
    </w:p>
    <w:p w14:paraId="1F6D7B13" w14:textId="77777777" w:rsidR="00E835A9" w:rsidRPr="00E835A9" w:rsidRDefault="00E835A9" w:rsidP="00E835A9">
      <w:pPr>
        <w:numPr>
          <w:ilvl w:val="0"/>
          <w:numId w:val="18"/>
        </w:numPr>
        <w:rPr>
          <w:b/>
          <w:sz w:val="24"/>
          <w:szCs w:val="24"/>
          <w:lang w:val="en-US"/>
        </w:rPr>
      </w:pPr>
      <w:r w:rsidRPr="00E835A9">
        <w:rPr>
          <w:sz w:val="24"/>
          <w:szCs w:val="24"/>
          <w:lang w:val="en-US"/>
        </w:rPr>
        <w:t xml:space="preserve">The data needs to be processed for the </w:t>
      </w:r>
      <w:r w:rsidRPr="00E835A9">
        <w:rPr>
          <w:b/>
          <w:sz w:val="24"/>
          <w:szCs w:val="24"/>
          <w:lang w:val="en-US"/>
        </w:rPr>
        <w:t xml:space="preserve">legitimate interests </w:t>
      </w:r>
      <w:r w:rsidRPr="00E835A9">
        <w:rPr>
          <w:sz w:val="24"/>
          <w:szCs w:val="24"/>
          <w:lang w:val="en-US"/>
        </w:rPr>
        <w:t>of the school or a third party (provided the individual’s rights and freedoms are not overridden)</w:t>
      </w:r>
    </w:p>
    <w:p w14:paraId="46175634" w14:textId="77777777" w:rsidR="00E835A9" w:rsidRPr="00E835A9" w:rsidRDefault="00E835A9" w:rsidP="00E835A9">
      <w:pPr>
        <w:numPr>
          <w:ilvl w:val="0"/>
          <w:numId w:val="1"/>
        </w:numPr>
        <w:rPr>
          <w:sz w:val="24"/>
          <w:szCs w:val="24"/>
          <w:lang w:val="en-US"/>
        </w:rPr>
      </w:pPr>
      <w:r w:rsidRPr="00E835A9">
        <w:rPr>
          <w:sz w:val="24"/>
          <w:szCs w:val="24"/>
          <w:lang w:val="en-US"/>
        </w:rPr>
        <w:t xml:space="preserve">The individual (or their parent/carer when appropriate in the case of a pupil) has freely given clear </w:t>
      </w:r>
      <w:r w:rsidRPr="00E835A9">
        <w:rPr>
          <w:b/>
          <w:sz w:val="24"/>
          <w:szCs w:val="24"/>
          <w:lang w:val="en-US"/>
        </w:rPr>
        <w:t>consent</w:t>
      </w:r>
      <w:r w:rsidRPr="00E835A9">
        <w:rPr>
          <w:sz w:val="24"/>
          <w:szCs w:val="24"/>
          <w:lang w:val="en-US"/>
        </w:rPr>
        <w:t xml:space="preserve"> </w:t>
      </w:r>
    </w:p>
    <w:p w14:paraId="0852DB9D" w14:textId="77777777" w:rsidR="00E835A9" w:rsidRPr="00E835A9" w:rsidRDefault="00E835A9" w:rsidP="00E835A9">
      <w:pPr>
        <w:rPr>
          <w:sz w:val="24"/>
          <w:szCs w:val="24"/>
          <w:lang w:val="en-US"/>
        </w:rPr>
      </w:pPr>
      <w:r w:rsidRPr="00E835A9">
        <w:rPr>
          <w:sz w:val="24"/>
          <w:szCs w:val="24"/>
          <w:lang w:val="en-US"/>
        </w:rPr>
        <w:t>For special categories of personal data, we will also meet one of the special category conditions for processing which are set out in the GDPR and Data Protection Act 2018.</w:t>
      </w:r>
    </w:p>
    <w:p w14:paraId="6DBFDDE4" w14:textId="77777777" w:rsidR="00E835A9" w:rsidRPr="00E835A9" w:rsidRDefault="00E835A9" w:rsidP="00E835A9">
      <w:pPr>
        <w:rPr>
          <w:sz w:val="24"/>
          <w:szCs w:val="24"/>
          <w:lang w:val="en-US"/>
        </w:rPr>
      </w:pPr>
      <w:r w:rsidRPr="00E835A9">
        <w:rPr>
          <w:sz w:val="24"/>
          <w:szCs w:val="24"/>
          <w:lang w:val="en-US"/>
        </w:rPr>
        <w:t>If we offer online services to pupils, such as classroom apps, and we intend to rely on consent as a basis for processing, we will get parental consent (except for online counselling and preventive services).</w:t>
      </w:r>
    </w:p>
    <w:p w14:paraId="74B05515" w14:textId="77777777" w:rsidR="00E835A9" w:rsidRPr="00E835A9" w:rsidRDefault="00E835A9" w:rsidP="00E835A9">
      <w:pPr>
        <w:rPr>
          <w:b/>
          <w:sz w:val="24"/>
          <w:szCs w:val="24"/>
          <w:lang w:val="en-US"/>
        </w:rPr>
      </w:pPr>
      <w:r w:rsidRPr="00E835A9">
        <w:rPr>
          <w:b/>
          <w:sz w:val="24"/>
          <w:szCs w:val="24"/>
        </w:rPr>
        <w:t>7.2 Limitation, minimisation and accuracy</w:t>
      </w:r>
    </w:p>
    <w:p w14:paraId="2BBCFE24" w14:textId="77777777" w:rsidR="00E835A9" w:rsidRPr="00E835A9" w:rsidRDefault="00E835A9" w:rsidP="00E835A9">
      <w:pPr>
        <w:rPr>
          <w:sz w:val="24"/>
          <w:szCs w:val="24"/>
          <w:lang w:val="en-US"/>
        </w:rPr>
      </w:pPr>
      <w:r w:rsidRPr="00E835A9">
        <w:rPr>
          <w:sz w:val="24"/>
          <w:szCs w:val="24"/>
          <w:lang w:val="en-US"/>
        </w:rPr>
        <w:t>We will only collect personal data for specified, explicit and legitimate reasons. We will explain these reasons to the individuals when we first collect their data.</w:t>
      </w:r>
    </w:p>
    <w:p w14:paraId="0C6E7A22" w14:textId="77777777" w:rsidR="00E835A9" w:rsidRPr="00E835A9" w:rsidRDefault="00E835A9" w:rsidP="00E835A9">
      <w:pPr>
        <w:rPr>
          <w:sz w:val="24"/>
          <w:szCs w:val="24"/>
          <w:lang w:val="en-US"/>
        </w:rPr>
      </w:pPr>
      <w:r w:rsidRPr="00E835A9">
        <w:rPr>
          <w:sz w:val="24"/>
          <w:szCs w:val="24"/>
          <w:lang w:val="en-US"/>
        </w:rPr>
        <w:t>If we want to use personal data for reasons other than those given when we first obtained it, we will inform the individuals concerned before we do so, and seek consent where necessary.</w:t>
      </w:r>
    </w:p>
    <w:p w14:paraId="05500FAB" w14:textId="77777777" w:rsidR="00E835A9" w:rsidRPr="00E835A9" w:rsidRDefault="00E835A9" w:rsidP="00E835A9">
      <w:pPr>
        <w:rPr>
          <w:sz w:val="24"/>
          <w:szCs w:val="24"/>
          <w:lang w:val="en-US"/>
        </w:rPr>
      </w:pPr>
      <w:r w:rsidRPr="00E835A9">
        <w:rPr>
          <w:sz w:val="24"/>
          <w:szCs w:val="24"/>
          <w:lang w:val="en-US"/>
        </w:rPr>
        <w:t xml:space="preserve">Staff must only process personal data where it is necessary in order to do their jobs. </w:t>
      </w:r>
    </w:p>
    <w:p w14:paraId="6B75D821" w14:textId="77777777" w:rsidR="00E835A9" w:rsidRPr="00E835A9" w:rsidRDefault="00E835A9" w:rsidP="00E835A9">
      <w:pPr>
        <w:rPr>
          <w:i/>
          <w:sz w:val="24"/>
          <w:szCs w:val="24"/>
          <w:lang w:val="en-US"/>
        </w:rPr>
      </w:pPr>
      <w:r w:rsidRPr="00E835A9">
        <w:rPr>
          <w:sz w:val="24"/>
          <w:szCs w:val="24"/>
          <w:lang w:val="en-US"/>
        </w:rPr>
        <w:t xml:space="preserve">When staff no longer need the personal data they hold, they must ensure it is deleted or </w:t>
      </w:r>
      <w:proofErr w:type="spellStart"/>
      <w:r w:rsidRPr="00E835A9">
        <w:rPr>
          <w:sz w:val="24"/>
          <w:szCs w:val="24"/>
          <w:lang w:val="en-US"/>
        </w:rPr>
        <w:t>anonymised</w:t>
      </w:r>
      <w:proofErr w:type="spellEnd"/>
      <w:r w:rsidRPr="00E835A9">
        <w:rPr>
          <w:sz w:val="24"/>
          <w:szCs w:val="24"/>
          <w:lang w:val="en-US"/>
        </w:rPr>
        <w:t xml:space="preserve">. This will be done in accordance with the school’s </w:t>
      </w:r>
      <w:hyperlink r:id="rId12" w:history="1">
        <w:r w:rsidRPr="00E835A9">
          <w:rPr>
            <w:rStyle w:val="Hyperlink"/>
            <w:i/>
            <w:sz w:val="24"/>
            <w:szCs w:val="24"/>
            <w:lang w:val="en-US"/>
          </w:rPr>
          <w:t>Information and Records Management Society’s toolkit for schools</w:t>
        </w:r>
      </w:hyperlink>
      <w:r w:rsidRPr="00E835A9">
        <w:rPr>
          <w:i/>
          <w:sz w:val="24"/>
          <w:szCs w:val="24"/>
          <w:lang w:val="en-US"/>
        </w:rPr>
        <w:t xml:space="preserve"> .</w:t>
      </w:r>
    </w:p>
    <w:p w14:paraId="22F14EFE" w14:textId="77777777" w:rsidR="00E835A9" w:rsidRPr="00E835A9" w:rsidRDefault="00E835A9" w:rsidP="00E835A9">
      <w:pPr>
        <w:rPr>
          <w:b/>
          <w:bCs/>
          <w:sz w:val="24"/>
          <w:szCs w:val="24"/>
        </w:rPr>
      </w:pPr>
      <w:bookmarkStart w:id="13" w:name="_Toc508178034"/>
      <w:r w:rsidRPr="00E835A9">
        <w:rPr>
          <w:b/>
          <w:bCs/>
          <w:sz w:val="24"/>
          <w:szCs w:val="24"/>
        </w:rPr>
        <w:t>8. Sharing personal data</w:t>
      </w:r>
      <w:bookmarkEnd w:id="13"/>
    </w:p>
    <w:p w14:paraId="1E703A6C" w14:textId="77777777" w:rsidR="00E835A9" w:rsidRPr="00E835A9" w:rsidRDefault="00E835A9" w:rsidP="00E835A9">
      <w:pPr>
        <w:rPr>
          <w:sz w:val="24"/>
          <w:szCs w:val="24"/>
        </w:rPr>
      </w:pPr>
      <w:r w:rsidRPr="00E835A9">
        <w:rPr>
          <w:sz w:val="24"/>
          <w:szCs w:val="24"/>
        </w:rPr>
        <w:t>We will not normally share personal data with anyone else, but may do so where:</w:t>
      </w:r>
    </w:p>
    <w:p w14:paraId="527DF409" w14:textId="4849340C" w:rsidR="00E835A9" w:rsidRDefault="00E835A9" w:rsidP="00E835A9">
      <w:pPr>
        <w:numPr>
          <w:ilvl w:val="0"/>
          <w:numId w:val="19"/>
        </w:numPr>
        <w:rPr>
          <w:sz w:val="24"/>
          <w:szCs w:val="24"/>
        </w:rPr>
      </w:pPr>
      <w:r w:rsidRPr="00E835A9">
        <w:rPr>
          <w:sz w:val="24"/>
          <w:szCs w:val="24"/>
        </w:rPr>
        <w:t>There is an issue with a pupil or parent/carer that puts the safety of our staff at risk</w:t>
      </w:r>
    </w:p>
    <w:p w14:paraId="3B5E9C68" w14:textId="5C5B43C4" w:rsidR="00596772" w:rsidRPr="00572276" w:rsidRDefault="00596772" w:rsidP="00E835A9">
      <w:pPr>
        <w:numPr>
          <w:ilvl w:val="0"/>
          <w:numId w:val="19"/>
        </w:numPr>
        <w:rPr>
          <w:sz w:val="24"/>
          <w:szCs w:val="24"/>
        </w:rPr>
      </w:pPr>
      <w:r w:rsidRPr="00572276">
        <w:rPr>
          <w:sz w:val="24"/>
          <w:szCs w:val="24"/>
        </w:rPr>
        <w:t>Information is required by other agencies for government records or Health requirements e</w:t>
      </w:r>
      <w:r w:rsidR="003643F5" w:rsidRPr="00572276">
        <w:rPr>
          <w:sz w:val="24"/>
          <w:szCs w:val="24"/>
        </w:rPr>
        <w:t>.</w:t>
      </w:r>
      <w:r w:rsidRPr="00572276">
        <w:rPr>
          <w:sz w:val="24"/>
          <w:szCs w:val="24"/>
        </w:rPr>
        <w:t>g</w:t>
      </w:r>
      <w:r w:rsidR="003643F5" w:rsidRPr="00572276">
        <w:rPr>
          <w:sz w:val="24"/>
          <w:szCs w:val="24"/>
        </w:rPr>
        <w:t>.</w:t>
      </w:r>
      <w:r w:rsidRPr="00572276">
        <w:rPr>
          <w:sz w:val="24"/>
          <w:szCs w:val="24"/>
        </w:rPr>
        <w:t xml:space="preserve"> School nurse</w:t>
      </w:r>
    </w:p>
    <w:p w14:paraId="4507DCF4" w14:textId="77777777" w:rsidR="00E835A9" w:rsidRPr="00E835A9" w:rsidRDefault="00E835A9" w:rsidP="00E835A9">
      <w:pPr>
        <w:numPr>
          <w:ilvl w:val="0"/>
          <w:numId w:val="17"/>
        </w:numPr>
        <w:rPr>
          <w:sz w:val="24"/>
          <w:szCs w:val="24"/>
        </w:rPr>
      </w:pPr>
      <w:r w:rsidRPr="00E835A9">
        <w:rPr>
          <w:sz w:val="24"/>
          <w:szCs w:val="24"/>
        </w:rPr>
        <w:t>We need to liaise with other agencies – we will seek consent as necessary before doing this</w:t>
      </w:r>
    </w:p>
    <w:p w14:paraId="59B454C1" w14:textId="77777777" w:rsidR="00E835A9" w:rsidRPr="00E835A9" w:rsidRDefault="00E835A9" w:rsidP="00E835A9">
      <w:pPr>
        <w:numPr>
          <w:ilvl w:val="0"/>
          <w:numId w:val="17"/>
        </w:numPr>
        <w:rPr>
          <w:sz w:val="24"/>
          <w:szCs w:val="24"/>
        </w:rPr>
      </w:pPr>
      <w:r w:rsidRPr="00E835A9">
        <w:rPr>
          <w:sz w:val="24"/>
          <w:szCs w:val="24"/>
        </w:rPr>
        <w:lastRenderedPageBreak/>
        <w:t>Our suppliers or contractors need data to enable us to provide services to our staff and pupils – for example, IT companies. When doing this, we will:</w:t>
      </w:r>
    </w:p>
    <w:p w14:paraId="76246154" w14:textId="77777777" w:rsidR="00E835A9" w:rsidRPr="00E835A9" w:rsidRDefault="00E835A9" w:rsidP="00E835A9">
      <w:pPr>
        <w:numPr>
          <w:ilvl w:val="1"/>
          <w:numId w:val="17"/>
        </w:numPr>
        <w:rPr>
          <w:sz w:val="24"/>
          <w:szCs w:val="24"/>
        </w:rPr>
      </w:pPr>
      <w:r w:rsidRPr="00E835A9">
        <w:rPr>
          <w:sz w:val="24"/>
          <w:szCs w:val="24"/>
        </w:rPr>
        <w:t>Only appoint suppliers or contractors which can provide sufficient guarantees that they comply with data protection law</w:t>
      </w:r>
    </w:p>
    <w:p w14:paraId="6CB6BEF6" w14:textId="77777777" w:rsidR="00E835A9" w:rsidRPr="00E835A9" w:rsidRDefault="00E835A9" w:rsidP="00E835A9">
      <w:pPr>
        <w:numPr>
          <w:ilvl w:val="1"/>
          <w:numId w:val="17"/>
        </w:numPr>
        <w:rPr>
          <w:sz w:val="24"/>
          <w:szCs w:val="24"/>
        </w:rPr>
      </w:pPr>
      <w:r w:rsidRPr="00E835A9">
        <w:rPr>
          <w:sz w:val="24"/>
          <w:szCs w:val="24"/>
        </w:rPr>
        <w:t>Establish a data sharing agreement with the supplier or contractor, either in the contract or as a standalone agreement, to ensure the fair and lawful processing of any personal data we share</w:t>
      </w:r>
    </w:p>
    <w:p w14:paraId="39C8CF7D" w14:textId="77777777" w:rsidR="00E835A9" w:rsidRPr="00E835A9" w:rsidRDefault="00E835A9" w:rsidP="00E835A9">
      <w:pPr>
        <w:numPr>
          <w:ilvl w:val="1"/>
          <w:numId w:val="17"/>
        </w:numPr>
        <w:rPr>
          <w:sz w:val="24"/>
          <w:szCs w:val="24"/>
        </w:rPr>
      </w:pPr>
      <w:r w:rsidRPr="00E835A9">
        <w:rPr>
          <w:sz w:val="24"/>
          <w:szCs w:val="24"/>
        </w:rPr>
        <w:t>Only share data that the supplier or contractor needs to carry out their service, and information necessary to keep them safe while working with us</w:t>
      </w:r>
    </w:p>
    <w:p w14:paraId="67CCCC71" w14:textId="77777777" w:rsidR="00E835A9" w:rsidRPr="00E835A9" w:rsidRDefault="00E835A9" w:rsidP="00E835A9">
      <w:pPr>
        <w:rPr>
          <w:sz w:val="24"/>
          <w:szCs w:val="24"/>
        </w:rPr>
      </w:pPr>
      <w:r w:rsidRPr="00E835A9">
        <w:rPr>
          <w:sz w:val="24"/>
          <w:szCs w:val="24"/>
        </w:rPr>
        <w:t>We will also share personal data with law enforcement and government bodies where we are legally required to do so, including for:</w:t>
      </w:r>
    </w:p>
    <w:p w14:paraId="36CC09AE" w14:textId="77777777" w:rsidR="00E835A9" w:rsidRPr="00E835A9" w:rsidRDefault="00E835A9" w:rsidP="00E835A9">
      <w:pPr>
        <w:numPr>
          <w:ilvl w:val="0"/>
          <w:numId w:val="12"/>
        </w:numPr>
        <w:rPr>
          <w:sz w:val="24"/>
          <w:szCs w:val="24"/>
        </w:rPr>
      </w:pPr>
      <w:r w:rsidRPr="00E835A9">
        <w:rPr>
          <w:sz w:val="24"/>
          <w:szCs w:val="24"/>
        </w:rPr>
        <w:t>The prevention or detection of crime and/or fraud</w:t>
      </w:r>
    </w:p>
    <w:p w14:paraId="4C9C3100" w14:textId="77777777" w:rsidR="00E835A9" w:rsidRPr="00E835A9" w:rsidRDefault="00E835A9" w:rsidP="00E835A9">
      <w:pPr>
        <w:numPr>
          <w:ilvl w:val="0"/>
          <w:numId w:val="12"/>
        </w:numPr>
        <w:rPr>
          <w:sz w:val="24"/>
          <w:szCs w:val="24"/>
        </w:rPr>
      </w:pPr>
      <w:r w:rsidRPr="00E835A9">
        <w:rPr>
          <w:sz w:val="24"/>
          <w:szCs w:val="24"/>
        </w:rPr>
        <w:t>The apprehension or prosecution of offenders</w:t>
      </w:r>
    </w:p>
    <w:p w14:paraId="1F10B035" w14:textId="77777777" w:rsidR="00E835A9" w:rsidRPr="00E835A9" w:rsidRDefault="00E835A9" w:rsidP="00E835A9">
      <w:pPr>
        <w:numPr>
          <w:ilvl w:val="0"/>
          <w:numId w:val="12"/>
        </w:numPr>
        <w:rPr>
          <w:sz w:val="24"/>
          <w:szCs w:val="24"/>
        </w:rPr>
      </w:pPr>
      <w:r w:rsidRPr="00E835A9">
        <w:rPr>
          <w:sz w:val="24"/>
          <w:szCs w:val="24"/>
        </w:rPr>
        <w:t>The assessment or collection of tax owed to HMRC</w:t>
      </w:r>
    </w:p>
    <w:p w14:paraId="5E44A79C" w14:textId="77777777" w:rsidR="00E835A9" w:rsidRPr="00E835A9" w:rsidRDefault="00E835A9" w:rsidP="00E835A9">
      <w:pPr>
        <w:numPr>
          <w:ilvl w:val="0"/>
          <w:numId w:val="12"/>
        </w:numPr>
        <w:rPr>
          <w:sz w:val="24"/>
          <w:szCs w:val="24"/>
        </w:rPr>
      </w:pPr>
      <w:r w:rsidRPr="00E835A9">
        <w:rPr>
          <w:sz w:val="24"/>
          <w:szCs w:val="24"/>
        </w:rPr>
        <w:t>In connection with legal proceedings</w:t>
      </w:r>
    </w:p>
    <w:p w14:paraId="0ADEFB05" w14:textId="77777777" w:rsidR="00E835A9" w:rsidRPr="00E835A9" w:rsidRDefault="00E835A9" w:rsidP="00E835A9">
      <w:pPr>
        <w:numPr>
          <w:ilvl w:val="0"/>
          <w:numId w:val="12"/>
        </w:numPr>
        <w:rPr>
          <w:sz w:val="24"/>
          <w:szCs w:val="24"/>
        </w:rPr>
      </w:pPr>
      <w:r w:rsidRPr="00E835A9">
        <w:rPr>
          <w:sz w:val="24"/>
          <w:szCs w:val="24"/>
        </w:rPr>
        <w:t>Where the disclosure is required to satisfy our safeguarding obligations</w:t>
      </w:r>
    </w:p>
    <w:p w14:paraId="27509F26" w14:textId="77777777" w:rsidR="00E835A9" w:rsidRPr="00E835A9" w:rsidRDefault="00E835A9" w:rsidP="00E835A9">
      <w:pPr>
        <w:numPr>
          <w:ilvl w:val="0"/>
          <w:numId w:val="12"/>
        </w:numPr>
        <w:rPr>
          <w:sz w:val="24"/>
          <w:szCs w:val="24"/>
          <w:lang w:val="en-US"/>
        </w:rPr>
      </w:pPr>
      <w:r w:rsidRPr="00E835A9">
        <w:rPr>
          <w:sz w:val="24"/>
          <w:szCs w:val="24"/>
        </w:rPr>
        <w:t>Research and statistical purposes, as long as personal data is sufficiently anonymised or consent has been provided</w:t>
      </w:r>
      <w:bookmarkStart w:id="14" w:name="_Toc491436300"/>
    </w:p>
    <w:p w14:paraId="5AF62E59" w14:textId="77777777" w:rsidR="00E835A9" w:rsidRPr="00E835A9" w:rsidRDefault="00E835A9" w:rsidP="00E835A9">
      <w:pPr>
        <w:rPr>
          <w:sz w:val="24"/>
          <w:szCs w:val="24"/>
          <w:lang w:val="en-US"/>
        </w:rPr>
      </w:pPr>
      <w:r w:rsidRPr="00E835A9">
        <w:rPr>
          <w:sz w:val="24"/>
          <w:szCs w:val="24"/>
          <w:lang w:val="en-US"/>
        </w:rPr>
        <w:t>We may also share personal data with emergency services and local authorities to help them to respond to an emergency situation that affects any of our pupils or staff.</w:t>
      </w:r>
    </w:p>
    <w:p w14:paraId="315CF95B" w14:textId="77777777" w:rsidR="00E835A9" w:rsidRPr="00E835A9" w:rsidRDefault="00E835A9" w:rsidP="00E835A9">
      <w:pPr>
        <w:rPr>
          <w:sz w:val="24"/>
          <w:szCs w:val="24"/>
        </w:rPr>
      </w:pPr>
      <w:r w:rsidRPr="00E835A9">
        <w:rPr>
          <w:sz w:val="24"/>
          <w:szCs w:val="24"/>
        </w:rPr>
        <w:t>Where we transfer personal data to a country or territory outside the European Economic Area, we will do so in accordance with data protection law.</w:t>
      </w:r>
    </w:p>
    <w:p w14:paraId="56D6D68C" w14:textId="77777777" w:rsidR="00E835A9" w:rsidRPr="00E835A9" w:rsidRDefault="00E835A9" w:rsidP="00E835A9">
      <w:pPr>
        <w:rPr>
          <w:b/>
          <w:bCs/>
          <w:sz w:val="24"/>
          <w:szCs w:val="24"/>
        </w:rPr>
      </w:pPr>
      <w:bookmarkStart w:id="15" w:name="_Toc508178035"/>
      <w:r w:rsidRPr="00E835A9">
        <w:rPr>
          <w:b/>
          <w:bCs/>
          <w:sz w:val="24"/>
          <w:szCs w:val="24"/>
        </w:rPr>
        <w:t>9. Subject access requests and other rights of individuals</w:t>
      </w:r>
      <w:bookmarkEnd w:id="15"/>
    </w:p>
    <w:p w14:paraId="0AF1A56F" w14:textId="77777777" w:rsidR="00E835A9" w:rsidRPr="00E835A9" w:rsidRDefault="00E835A9" w:rsidP="00E835A9">
      <w:pPr>
        <w:rPr>
          <w:b/>
          <w:sz w:val="24"/>
          <w:szCs w:val="24"/>
          <w:lang w:val="en-US"/>
        </w:rPr>
      </w:pPr>
      <w:r w:rsidRPr="00E835A9">
        <w:rPr>
          <w:b/>
          <w:sz w:val="24"/>
          <w:szCs w:val="24"/>
          <w:lang w:val="en-US"/>
        </w:rPr>
        <w:t>9.1 Subject access requests</w:t>
      </w:r>
    </w:p>
    <w:p w14:paraId="73644E5D" w14:textId="77777777" w:rsidR="00E835A9" w:rsidRPr="00E835A9" w:rsidRDefault="00E835A9" w:rsidP="00E835A9">
      <w:pPr>
        <w:rPr>
          <w:sz w:val="24"/>
          <w:szCs w:val="24"/>
          <w:lang w:val="en-US"/>
        </w:rPr>
      </w:pPr>
      <w:r w:rsidRPr="00E835A9">
        <w:rPr>
          <w:sz w:val="24"/>
          <w:szCs w:val="24"/>
          <w:lang w:val="en-US"/>
        </w:rPr>
        <w:t>Individuals have a right to make a ‘subject access request’ to gain access to personal information that the school holds about them. This includes:</w:t>
      </w:r>
    </w:p>
    <w:p w14:paraId="6A1F4B15" w14:textId="77777777" w:rsidR="00E835A9" w:rsidRPr="00E835A9" w:rsidRDefault="00E835A9" w:rsidP="00E835A9">
      <w:pPr>
        <w:numPr>
          <w:ilvl w:val="0"/>
          <w:numId w:val="13"/>
        </w:numPr>
        <w:rPr>
          <w:sz w:val="24"/>
          <w:szCs w:val="24"/>
          <w:lang w:val="en-US"/>
        </w:rPr>
      </w:pPr>
      <w:r w:rsidRPr="00E835A9">
        <w:rPr>
          <w:sz w:val="24"/>
          <w:szCs w:val="24"/>
          <w:lang w:val="en-US"/>
        </w:rPr>
        <w:t>Confirmation that their personal data is being processed</w:t>
      </w:r>
    </w:p>
    <w:p w14:paraId="4D9043DD" w14:textId="77777777" w:rsidR="00E835A9" w:rsidRPr="00E835A9" w:rsidRDefault="00E835A9" w:rsidP="00E835A9">
      <w:pPr>
        <w:numPr>
          <w:ilvl w:val="0"/>
          <w:numId w:val="13"/>
        </w:numPr>
        <w:rPr>
          <w:sz w:val="24"/>
          <w:szCs w:val="24"/>
          <w:lang w:val="en-US"/>
        </w:rPr>
      </w:pPr>
      <w:r w:rsidRPr="00E835A9">
        <w:rPr>
          <w:sz w:val="24"/>
          <w:szCs w:val="24"/>
          <w:lang w:val="en-US"/>
        </w:rPr>
        <w:t>Access to a copy of the data</w:t>
      </w:r>
    </w:p>
    <w:p w14:paraId="328849F5" w14:textId="77777777" w:rsidR="00E835A9" w:rsidRPr="00E835A9" w:rsidRDefault="00E835A9" w:rsidP="00E835A9">
      <w:pPr>
        <w:numPr>
          <w:ilvl w:val="0"/>
          <w:numId w:val="13"/>
        </w:numPr>
        <w:rPr>
          <w:sz w:val="24"/>
          <w:szCs w:val="24"/>
          <w:lang w:val="en-US"/>
        </w:rPr>
      </w:pPr>
      <w:r w:rsidRPr="00E835A9">
        <w:rPr>
          <w:sz w:val="24"/>
          <w:szCs w:val="24"/>
          <w:lang w:val="en-US"/>
        </w:rPr>
        <w:t>The purposes of the data processing</w:t>
      </w:r>
    </w:p>
    <w:p w14:paraId="3189F939" w14:textId="77777777" w:rsidR="00E835A9" w:rsidRPr="00E835A9" w:rsidRDefault="00E835A9" w:rsidP="00E835A9">
      <w:pPr>
        <w:numPr>
          <w:ilvl w:val="0"/>
          <w:numId w:val="13"/>
        </w:numPr>
        <w:rPr>
          <w:sz w:val="24"/>
          <w:szCs w:val="24"/>
          <w:lang w:val="en-US"/>
        </w:rPr>
      </w:pPr>
      <w:r w:rsidRPr="00E835A9">
        <w:rPr>
          <w:sz w:val="24"/>
          <w:szCs w:val="24"/>
          <w:lang w:val="en-US"/>
        </w:rPr>
        <w:t>The categories of personal data concerned</w:t>
      </w:r>
    </w:p>
    <w:p w14:paraId="152AC28C" w14:textId="77777777" w:rsidR="00E835A9" w:rsidRPr="00E835A9" w:rsidRDefault="00E835A9" w:rsidP="00E835A9">
      <w:pPr>
        <w:numPr>
          <w:ilvl w:val="0"/>
          <w:numId w:val="13"/>
        </w:numPr>
        <w:rPr>
          <w:sz w:val="24"/>
          <w:szCs w:val="24"/>
          <w:lang w:val="en-US"/>
        </w:rPr>
      </w:pPr>
      <w:r w:rsidRPr="00E835A9">
        <w:rPr>
          <w:sz w:val="24"/>
          <w:szCs w:val="24"/>
          <w:lang w:val="en-US"/>
        </w:rPr>
        <w:t>Who the data has been, or will be, shared with</w:t>
      </w:r>
    </w:p>
    <w:p w14:paraId="2476293C" w14:textId="77777777" w:rsidR="00E835A9" w:rsidRPr="00E835A9" w:rsidRDefault="00E835A9" w:rsidP="00E835A9">
      <w:pPr>
        <w:numPr>
          <w:ilvl w:val="0"/>
          <w:numId w:val="13"/>
        </w:numPr>
        <w:rPr>
          <w:sz w:val="24"/>
          <w:szCs w:val="24"/>
          <w:lang w:val="en-US"/>
        </w:rPr>
      </w:pPr>
      <w:r w:rsidRPr="00E835A9">
        <w:rPr>
          <w:sz w:val="24"/>
          <w:szCs w:val="24"/>
          <w:lang w:val="en-US"/>
        </w:rPr>
        <w:lastRenderedPageBreak/>
        <w:t>How long the data will be stored for, or if this isn’t possible, the criteria used to determine this period</w:t>
      </w:r>
    </w:p>
    <w:p w14:paraId="6418BB5C" w14:textId="77777777" w:rsidR="00E835A9" w:rsidRPr="00E835A9" w:rsidRDefault="00E835A9" w:rsidP="00E835A9">
      <w:pPr>
        <w:numPr>
          <w:ilvl w:val="0"/>
          <w:numId w:val="13"/>
        </w:numPr>
        <w:rPr>
          <w:sz w:val="24"/>
          <w:szCs w:val="24"/>
          <w:lang w:val="en-US"/>
        </w:rPr>
      </w:pPr>
      <w:r w:rsidRPr="00E835A9">
        <w:rPr>
          <w:sz w:val="24"/>
          <w:szCs w:val="24"/>
          <w:lang w:val="en-US"/>
        </w:rPr>
        <w:t>The source of the data, if not the individual</w:t>
      </w:r>
    </w:p>
    <w:p w14:paraId="23D8AD16" w14:textId="77777777" w:rsidR="00E835A9" w:rsidRPr="00E835A9" w:rsidRDefault="00E835A9" w:rsidP="00E835A9">
      <w:pPr>
        <w:numPr>
          <w:ilvl w:val="0"/>
          <w:numId w:val="13"/>
        </w:numPr>
        <w:rPr>
          <w:sz w:val="24"/>
          <w:szCs w:val="24"/>
          <w:lang w:val="en-US"/>
        </w:rPr>
      </w:pPr>
      <w:r w:rsidRPr="00E835A9">
        <w:rPr>
          <w:sz w:val="24"/>
          <w:szCs w:val="24"/>
          <w:lang w:val="en-US"/>
        </w:rPr>
        <w:t>Whether any automated decision-making is being applied to their data, and what the significance and consequences of this might be for the individual</w:t>
      </w:r>
    </w:p>
    <w:p w14:paraId="4A74F7B6" w14:textId="77E24793" w:rsidR="00E835A9" w:rsidRPr="00E835A9" w:rsidRDefault="00E835A9" w:rsidP="00E835A9">
      <w:pPr>
        <w:rPr>
          <w:sz w:val="24"/>
          <w:szCs w:val="24"/>
          <w:lang w:val="en-US"/>
        </w:rPr>
      </w:pPr>
      <w:r w:rsidRPr="00E835A9">
        <w:rPr>
          <w:sz w:val="24"/>
          <w:szCs w:val="24"/>
          <w:lang w:val="en-US"/>
        </w:rPr>
        <w:t>Subject access requests should be submitted in writing, either by letter</w:t>
      </w:r>
      <w:r w:rsidR="00E014B6">
        <w:rPr>
          <w:sz w:val="24"/>
          <w:szCs w:val="24"/>
          <w:lang w:val="en-US"/>
        </w:rPr>
        <w:t xml:space="preserve"> or</w:t>
      </w:r>
      <w:r w:rsidRPr="00E835A9">
        <w:rPr>
          <w:sz w:val="24"/>
          <w:szCs w:val="24"/>
          <w:lang w:val="en-US"/>
        </w:rPr>
        <w:t xml:space="preserve"> email to the D</w:t>
      </w:r>
      <w:r w:rsidR="00DD6D59">
        <w:rPr>
          <w:sz w:val="24"/>
          <w:szCs w:val="24"/>
          <w:lang w:val="en-US"/>
        </w:rPr>
        <w:t xml:space="preserve">ata </w:t>
      </w:r>
      <w:r w:rsidRPr="00E835A9">
        <w:rPr>
          <w:sz w:val="24"/>
          <w:szCs w:val="24"/>
          <w:lang w:val="en-US"/>
        </w:rPr>
        <w:t>P</w:t>
      </w:r>
      <w:r w:rsidR="00DD6D59">
        <w:rPr>
          <w:sz w:val="24"/>
          <w:szCs w:val="24"/>
          <w:lang w:val="en-US"/>
        </w:rPr>
        <w:t xml:space="preserve">rotection </w:t>
      </w:r>
      <w:r w:rsidRPr="00E835A9">
        <w:rPr>
          <w:sz w:val="24"/>
          <w:szCs w:val="24"/>
          <w:lang w:val="en-US"/>
        </w:rPr>
        <w:t>O</w:t>
      </w:r>
      <w:r w:rsidR="00DD6D59">
        <w:rPr>
          <w:sz w:val="24"/>
          <w:szCs w:val="24"/>
          <w:lang w:val="en-US"/>
        </w:rPr>
        <w:t>fficer</w:t>
      </w:r>
      <w:r w:rsidRPr="00E835A9">
        <w:rPr>
          <w:sz w:val="24"/>
          <w:szCs w:val="24"/>
          <w:lang w:val="en-US"/>
        </w:rPr>
        <w:t>. They should include:</w:t>
      </w:r>
    </w:p>
    <w:p w14:paraId="044FEF57" w14:textId="77777777" w:rsidR="00E835A9" w:rsidRPr="00E835A9" w:rsidRDefault="00E835A9" w:rsidP="00E835A9">
      <w:pPr>
        <w:numPr>
          <w:ilvl w:val="0"/>
          <w:numId w:val="5"/>
        </w:numPr>
        <w:rPr>
          <w:sz w:val="24"/>
          <w:szCs w:val="24"/>
          <w:lang w:val="en-US"/>
        </w:rPr>
      </w:pPr>
      <w:r w:rsidRPr="00E835A9">
        <w:rPr>
          <w:sz w:val="24"/>
          <w:szCs w:val="24"/>
          <w:lang w:val="en-US"/>
        </w:rPr>
        <w:t>Name of individual</w:t>
      </w:r>
    </w:p>
    <w:p w14:paraId="099D9781" w14:textId="77777777" w:rsidR="00E835A9" w:rsidRPr="00E835A9" w:rsidRDefault="00E835A9" w:rsidP="00E835A9">
      <w:pPr>
        <w:numPr>
          <w:ilvl w:val="0"/>
          <w:numId w:val="5"/>
        </w:numPr>
        <w:rPr>
          <w:sz w:val="24"/>
          <w:szCs w:val="24"/>
          <w:lang w:val="en-US"/>
        </w:rPr>
      </w:pPr>
      <w:r w:rsidRPr="00E835A9">
        <w:rPr>
          <w:sz w:val="24"/>
          <w:szCs w:val="24"/>
          <w:lang w:val="en-US"/>
        </w:rPr>
        <w:t>Correspondence address</w:t>
      </w:r>
    </w:p>
    <w:p w14:paraId="7DC9DA7E" w14:textId="77777777" w:rsidR="00E835A9" w:rsidRPr="00E835A9" w:rsidRDefault="00E835A9" w:rsidP="00E835A9">
      <w:pPr>
        <w:numPr>
          <w:ilvl w:val="0"/>
          <w:numId w:val="5"/>
        </w:numPr>
        <w:rPr>
          <w:sz w:val="24"/>
          <w:szCs w:val="24"/>
          <w:lang w:val="en-US"/>
        </w:rPr>
      </w:pPr>
      <w:r w:rsidRPr="00E835A9">
        <w:rPr>
          <w:sz w:val="24"/>
          <w:szCs w:val="24"/>
          <w:lang w:val="en-US"/>
        </w:rPr>
        <w:t>Contact number and email address</w:t>
      </w:r>
    </w:p>
    <w:p w14:paraId="43D0218A" w14:textId="77777777" w:rsidR="00E835A9" w:rsidRPr="00E835A9" w:rsidRDefault="00E835A9" w:rsidP="00E835A9">
      <w:pPr>
        <w:numPr>
          <w:ilvl w:val="0"/>
          <w:numId w:val="5"/>
        </w:numPr>
        <w:rPr>
          <w:sz w:val="24"/>
          <w:szCs w:val="24"/>
          <w:lang w:val="en-US"/>
        </w:rPr>
      </w:pPr>
      <w:r w:rsidRPr="00E835A9">
        <w:rPr>
          <w:sz w:val="24"/>
          <w:szCs w:val="24"/>
          <w:lang w:val="en-US"/>
        </w:rPr>
        <w:t>Details of the information requested</w:t>
      </w:r>
    </w:p>
    <w:p w14:paraId="22A37816" w14:textId="77777777" w:rsidR="00E835A9" w:rsidRPr="00E835A9" w:rsidRDefault="00E835A9" w:rsidP="00E835A9">
      <w:pPr>
        <w:rPr>
          <w:sz w:val="24"/>
          <w:szCs w:val="24"/>
          <w:lang w:val="en-US"/>
        </w:rPr>
      </w:pPr>
      <w:r w:rsidRPr="00E835A9">
        <w:rPr>
          <w:sz w:val="24"/>
          <w:szCs w:val="24"/>
          <w:lang w:val="en-US"/>
        </w:rPr>
        <w:t>If staff receive a subject access request they must immediately forward it to the DPO.</w:t>
      </w:r>
    </w:p>
    <w:p w14:paraId="7442AC5F" w14:textId="77777777" w:rsidR="00E835A9" w:rsidRPr="00E835A9" w:rsidRDefault="00E835A9" w:rsidP="00E835A9">
      <w:pPr>
        <w:rPr>
          <w:b/>
          <w:sz w:val="24"/>
          <w:szCs w:val="24"/>
          <w:lang w:val="en-US"/>
        </w:rPr>
      </w:pPr>
      <w:r w:rsidRPr="00E835A9">
        <w:rPr>
          <w:b/>
          <w:sz w:val="24"/>
          <w:szCs w:val="24"/>
          <w:lang w:val="en-US"/>
        </w:rPr>
        <w:t>9.2 Children and subject access requests</w:t>
      </w:r>
    </w:p>
    <w:p w14:paraId="3CDBA42F" w14:textId="77777777" w:rsidR="00E835A9" w:rsidRPr="00E835A9" w:rsidRDefault="00E835A9" w:rsidP="00E835A9">
      <w:pPr>
        <w:rPr>
          <w:sz w:val="24"/>
          <w:szCs w:val="24"/>
          <w:lang w:val="en-US"/>
        </w:rPr>
      </w:pPr>
      <w:r w:rsidRPr="00E835A9">
        <w:rPr>
          <w:sz w:val="24"/>
          <w:szCs w:val="24"/>
          <w:lang w:val="en-US"/>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513679A9" w14:textId="77777777" w:rsidR="00E835A9" w:rsidRPr="00E835A9" w:rsidRDefault="00E835A9" w:rsidP="00E835A9">
      <w:pPr>
        <w:rPr>
          <w:sz w:val="24"/>
          <w:szCs w:val="24"/>
          <w:lang w:val="en-US"/>
        </w:rPr>
      </w:pPr>
      <w:r w:rsidRPr="00E835A9">
        <w:rPr>
          <w:sz w:val="24"/>
          <w:szCs w:val="24"/>
          <w:lang w:val="en-US"/>
        </w:rP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31E63963" w14:textId="77777777" w:rsidR="00E835A9" w:rsidRPr="00E835A9" w:rsidRDefault="00E835A9" w:rsidP="00E835A9">
      <w:pPr>
        <w:rPr>
          <w:b/>
          <w:sz w:val="24"/>
          <w:szCs w:val="24"/>
          <w:lang w:val="en-US"/>
        </w:rPr>
      </w:pPr>
      <w:r w:rsidRPr="00E835A9">
        <w:rPr>
          <w:b/>
          <w:sz w:val="24"/>
          <w:szCs w:val="24"/>
          <w:lang w:val="en-US"/>
        </w:rPr>
        <w:t>9.3 Responding to subject access requests</w:t>
      </w:r>
    </w:p>
    <w:p w14:paraId="68346181" w14:textId="77777777" w:rsidR="00E835A9" w:rsidRPr="00E835A9" w:rsidRDefault="00E835A9" w:rsidP="00E835A9">
      <w:pPr>
        <w:rPr>
          <w:sz w:val="24"/>
          <w:szCs w:val="24"/>
          <w:lang w:val="en-US"/>
        </w:rPr>
      </w:pPr>
      <w:r w:rsidRPr="00E835A9">
        <w:rPr>
          <w:sz w:val="24"/>
          <w:szCs w:val="24"/>
          <w:lang w:val="en-US"/>
        </w:rPr>
        <w:t xml:space="preserve">When responding to requests, we: </w:t>
      </w:r>
    </w:p>
    <w:p w14:paraId="3C8D8A33" w14:textId="77777777" w:rsidR="00E835A9" w:rsidRPr="00E835A9" w:rsidRDefault="00E835A9" w:rsidP="00E835A9">
      <w:pPr>
        <w:numPr>
          <w:ilvl w:val="0"/>
          <w:numId w:val="8"/>
        </w:numPr>
        <w:rPr>
          <w:sz w:val="24"/>
          <w:szCs w:val="24"/>
          <w:lang w:val="en-US"/>
        </w:rPr>
      </w:pPr>
      <w:r w:rsidRPr="00E835A9">
        <w:rPr>
          <w:sz w:val="24"/>
          <w:szCs w:val="24"/>
          <w:lang w:val="en-US"/>
        </w:rPr>
        <w:t>May ask the individual to provide 2 forms of identification</w:t>
      </w:r>
    </w:p>
    <w:p w14:paraId="1CFB956E" w14:textId="77777777" w:rsidR="00E835A9" w:rsidRPr="00E835A9" w:rsidRDefault="00E835A9" w:rsidP="00E835A9">
      <w:pPr>
        <w:numPr>
          <w:ilvl w:val="0"/>
          <w:numId w:val="8"/>
        </w:numPr>
        <w:rPr>
          <w:sz w:val="24"/>
          <w:szCs w:val="24"/>
          <w:lang w:val="en-US"/>
        </w:rPr>
      </w:pPr>
      <w:r w:rsidRPr="00E835A9">
        <w:rPr>
          <w:sz w:val="24"/>
          <w:szCs w:val="24"/>
          <w:lang w:val="en-US"/>
        </w:rPr>
        <w:t xml:space="preserve">May contact the individual via phone to confirm the request was made </w:t>
      </w:r>
    </w:p>
    <w:p w14:paraId="7AA05AB3" w14:textId="77777777" w:rsidR="00E835A9" w:rsidRPr="00E835A9" w:rsidRDefault="00E835A9" w:rsidP="00E835A9">
      <w:pPr>
        <w:numPr>
          <w:ilvl w:val="0"/>
          <w:numId w:val="8"/>
        </w:numPr>
        <w:rPr>
          <w:sz w:val="24"/>
          <w:szCs w:val="24"/>
          <w:lang w:val="en-US"/>
        </w:rPr>
      </w:pPr>
      <w:r w:rsidRPr="00E835A9">
        <w:rPr>
          <w:sz w:val="24"/>
          <w:szCs w:val="24"/>
          <w:lang w:val="en-US"/>
        </w:rPr>
        <w:t>Will respond without delay and within 1 month of receipt of the request</w:t>
      </w:r>
    </w:p>
    <w:p w14:paraId="74C478A4" w14:textId="77777777" w:rsidR="00E835A9" w:rsidRPr="00E835A9" w:rsidRDefault="00E835A9" w:rsidP="00E835A9">
      <w:pPr>
        <w:numPr>
          <w:ilvl w:val="0"/>
          <w:numId w:val="8"/>
        </w:numPr>
        <w:rPr>
          <w:sz w:val="24"/>
          <w:szCs w:val="24"/>
          <w:lang w:val="en-US"/>
        </w:rPr>
      </w:pPr>
      <w:r w:rsidRPr="00E835A9">
        <w:rPr>
          <w:sz w:val="24"/>
          <w:szCs w:val="24"/>
          <w:lang w:val="en-US"/>
        </w:rPr>
        <w:t>Will provide the information free of charge</w:t>
      </w:r>
    </w:p>
    <w:p w14:paraId="30550FE9" w14:textId="77777777" w:rsidR="00E835A9" w:rsidRPr="00E835A9" w:rsidRDefault="00E835A9" w:rsidP="00E835A9">
      <w:pPr>
        <w:numPr>
          <w:ilvl w:val="0"/>
          <w:numId w:val="8"/>
        </w:numPr>
        <w:rPr>
          <w:sz w:val="24"/>
          <w:szCs w:val="24"/>
          <w:lang w:val="en-US"/>
        </w:rPr>
      </w:pPr>
      <w:r w:rsidRPr="00E835A9">
        <w:rPr>
          <w:sz w:val="24"/>
          <w:szCs w:val="24"/>
          <w:lang w:val="en-US"/>
        </w:rPr>
        <w:t>May tell the individual we will comply within 3 months of receipt of the request, where a request is complex or voluminous. We will inform the individual of this within 1 month, and explain why the extension is necessary</w:t>
      </w:r>
    </w:p>
    <w:p w14:paraId="4A501983" w14:textId="77777777" w:rsidR="00E835A9" w:rsidRPr="00E835A9" w:rsidRDefault="00E835A9" w:rsidP="00E835A9">
      <w:pPr>
        <w:rPr>
          <w:sz w:val="24"/>
          <w:szCs w:val="24"/>
          <w:lang w:val="en-US"/>
        </w:rPr>
      </w:pPr>
      <w:r w:rsidRPr="00E835A9">
        <w:rPr>
          <w:sz w:val="24"/>
          <w:szCs w:val="24"/>
          <w:lang w:val="en-US"/>
        </w:rPr>
        <w:t>We will not disclose information if it:</w:t>
      </w:r>
    </w:p>
    <w:p w14:paraId="7DEF9572" w14:textId="77777777" w:rsidR="00E835A9" w:rsidRPr="00E835A9" w:rsidRDefault="00E835A9" w:rsidP="00E835A9">
      <w:pPr>
        <w:numPr>
          <w:ilvl w:val="0"/>
          <w:numId w:val="6"/>
        </w:numPr>
        <w:rPr>
          <w:sz w:val="24"/>
          <w:szCs w:val="24"/>
          <w:lang w:val="en-US"/>
        </w:rPr>
      </w:pPr>
      <w:r w:rsidRPr="00E835A9">
        <w:rPr>
          <w:sz w:val="24"/>
          <w:szCs w:val="24"/>
          <w:lang w:val="en-US"/>
        </w:rPr>
        <w:lastRenderedPageBreak/>
        <w:t>Might cause serious harm to the physical or mental health of the pupil or another individual</w:t>
      </w:r>
    </w:p>
    <w:p w14:paraId="6B4534F7" w14:textId="77777777" w:rsidR="00E835A9" w:rsidRPr="00E835A9" w:rsidRDefault="00E835A9" w:rsidP="00E835A9">
      <w:pPr>
        <w:numPr>
          <w:ilvl w:val="0"/>
          <w:numId w:val="6"/>
        </w:numPr>
        <w:rPr>
          <w:sz w:val="24"/>
          <w:szCs w:val="24"/>
          <w:lang w:val="en-US"/>
        </w:rPr>
      </w:pPr>
      <w:r w:rsidRPr="00E835A9">
        <w:rPr>
          <w:sz w:val="24"/>
          <w:szCs w:val="24"/>
          <w:lang w:val="en-US"/>
        </w:rPr>
        <w:t>Would reveal that the child is at risk of abuse, where the disclosure of that information would not be in the child’s best interests</w:t>
      </w:r>
    </w:p>
    <w:p w14:paraId="590DDFFD" w14:textId="77777777" w:rsidR="00E835A9" w:rsidRPr="00E835A9" w:rsidRDefault="00E835A9" w:rsidP="00E835A9">
      <w:pPr>
        <w:numPr>
          <w:ilvl w:val="0"/>
          <w:numId w:val="6"/>
        </w:numPr>
        <w:rPr>
          <w:sz w:val="24"/>
          <w:szCs w:val="24"/>
          <w:lang w:val="en-US"/>
        </w:rPr>
      </w:pPr>
      <w:r w:rsidRPr="00E835A9">
        <w:rPr>
          <w:sz w:val="24"/>
          <w:szCs w:val="24"/>
          <w:lang w:val="en-US"/>
        </w:rPr>
        <w:t xml:space="preserve">Is contained in adoption or parental order records </w:t>
      </w:r>
    </w:p>
    <w:p w14:paraId="0456DB49" w14:textId="77777777" w:rsidR="00E835A9" w:rsidRPr="00E835A9" w:rsidRDefault="00E835A9" w:rsidP="00E835A9">
      <w:pPr>
        <w:numPr>
          <w:ilvl w:val="0"/>
          <w:numId w:val="6"/>
        </w:numPr>
        <w:rPr>
          <w:sz w:val="24"/>
          <w:szCs w:val="24"/>
          <w:lang w:val="en-US"/>
        </w:rPr>
      </w:pPr>
      <w:r w:rsidRPr="00E835A9">
        <w:rPr>
          <w:sz w:val="24"/>
          <w:szCs w:val="24"/>
          <w:lang w:val="en-US"/>
        </w:rPr>
        <w:t>Is given to a court in proceedings concerning the child</w:t>
      </w:r>
    </w:p>
    <w:p w14:paraId="132721FD" w14:textId="77777777" w:rsidR="00E835A9" w:rsidRPr="00E835A9" w:rsidRDefault="00E835A9" w:rsidP="00E835A9">
      <w:pPr>
        <w:rPr>
          <w:sz w:val="24"/>
          <w:szCs w:val="24"/>
          <w:lang w:val="en-US"/>
        </w:rPr>
      </w:pPr>
      <w:r w:rsidRPr="00E835A9">
        <w:rPr>
          <w:sz w:val="24"/>
          <w:szCs w:val="24"/>
          <w:lang w:val="en-US"/>
        </w:rPr>
        <w:t>If the request is unfounded or excessive, we may refuse to act on it, or charge a reasonable fee which takes into account administrative costs.</w:t>
      </w:r>
    </w:p>
    <w:p w14:paraId="5F4FAFAA" w14:textId="4F50A57C" w:rsidR="00E835A9" w:rsidRPr="00E835A9" w:rsidRDefault="00E835A9" w:rsidP="00E835A9">
      <w:pPr>
        <w:rPr>
          <w:sz w:val="24"/>
          <w:szCs w:val="24"/>
          <w:lang w:val="en-US"/>
        </w:rPr>
      </w:pPr>
      <w:r w:rsidRPr="00E835A9">
        <w:rPr>
          <w:sz w:val="24"/>
          <w:szCs w:val="24"/>
          <w:lang w:val="en-US"/>
        </w:rPr>
        <w:t xml:space="preserve">A request will be deemed to be unfounded or excessive if it is </w:t>
      </w:r>
      <w:r w:rsidR="006B42E7" w:rsidRPr="00E835A9">
        <w:rPr>
          <w:sz w:val="24"/>
          <w:szCs w:val="24"/>
          <w:lang w:val="en-US"/>
        </w:rPr>
        <w:t>repetitive or</w:t>
      </w:r>
      <w:r w:rsidRPr="00E835A9">
        <w:rPr>
          <w:sz w:val="24"/>
          <w:szCs w:val="24"/>
          <w:lang w:val="en-US"/>
        </w:rPr>
        <w:t xml:space="preserve"> asks for further copies of the same information. </w:t>
      </w:r>
    </w:p>
    <w:p w14:paraId="0F12F4E9" w14:textId="77777777" w:rsidR="00E835A9" w:rsidRPr="00E835A9" w:rsidRDefault="00E835A9" w:rsidP="00E835A9">
      <w:pPr>
        <w:rPr>
          <w:sz w:val="24"/>
          <w:szCs w:val="24"/>
          <w:lang w:val="en-US"/>
        </w:rPr>
      </w:pPr>
      <w:r w:rsidRPr="00E835A9">
        <w:rPr>
          <w:sz w:val="24"/>
          <w:szCs w:val="24"/>
          <w:lang w:val="en-US"/>
        </w:rPr>
        <w:t>When we refuse a request, we will tell the individual why, and tell them they have the right to complain to the ICO.</w:t>
      </w:r>
    </w:p>
    <w:p w14:paraId="654A548D" w14:textId="77777777" w:rsidR="00E835A9" w:rsidRPr="00E835A9" w:rsidRDefault="00E835A9" w:rsidP="00E835A9">
      <w:pPr>
        <w:rPr>
          <w:b/>
          <w:sz w:val="24"/>
          <w:szCs w:val="24"/>
          <w:lang w:val="en-US"/>
        </w:rPr>
      </w:pPr>
      <w:r w:rsidRPr="00E835A9">
        <w:rPr>
          <w:b/>
          <w:sz w:val="24"/>
          <w:szCs w:val="24"/>
          <w:lang w:val="en-US"/>
        </w:rPr>
        <w:t>9.4 Other data protection rights of the individual</w:t>
      </w:r>
    </w:p>
    <w:p w14:paraId="6F9A911E" w14:textId="77777777" w:rsidR="00E835A9" w:rsidRPr="00E835A9" w:rsidRDefault="00E835A9" w:rsidP="00E835A9">
      <w:pPr>
        <w:rPr>
          <w:sz w:val="24"/>
          <w:szCs w:val="24"/>
          <w:lang w:val="en-US"/>
        </w:rPr>
      </w:pPr>
      <w:r w:rsidRPr="00E835A9">
        <w:rPr>
          <w:sz w:val="24"/>
          <w:szCs w:val="24"/>
          <w:lang w:val="en-US"/>
        </w:rPr>
        <w:t>In addition to the right to make a subject access request (see above), and to receive information when we are collecting their data about how we use and process it (see section 7), individuals also have the right to:</w:t>
      </w:r>
    </w:p>
    <w:p w14:paraId="17BE1B52" w14:textId="77777777" w:rsidR="00E835A9" w:rsidRPr="00E835A9" w:rsidRDefault="00E835A9" w:rsidP="00E835A9">
      <w:pPr>
        <w:numPr>
          <w:ilvl w:val="0"/>
          <w:numId w:val="13"/>
        </w:numPr>
        <w:rPr>
          <w:sz w:val="24"/>
          <w:szCs w:val="24"/>
          <w:lang w:val="en-US"/>
        </w:rPr>
      </w:pPr>
      <w:r w:rsidRPr="00E835A9">
        <w:rPr>
          <w:sz w:val="24"/>
          <w:szCs w:val="24"/>
          <w:lang w:val="en-US"/>
        </w:rPr>
        <w:t>Withdraw their consent to processing at any time</w:t>
      </w:r>
    </w:p>
    <w:p w14:paraId="732AD029" w14:textId="77777777" w:rsidR="00E835A9" w:rsidRPr="00E835A9" w:rsidRDefault="00E835A9" w:rsidP="00E835A9">
      <w:pPr>
        <w:numPr>
          <w:ilvl w:val="0"/>
          <w:numId w:val="13"/>
        </w:numPr>
        <w:rPr>
          <w:sz w:val="24"/>
          <w:szCs w:val="24"/>
          <w:lang w:val="en-US"/>
        </w:rPr>
      </w:pPr>
      <w:r w:rsidRPr="00E835A9">
        <w:rPr>
          <w:sz w:val="24"/>
          <w:szCs w:val="24"/>
          <w:lang w:val="en-US"/>
        </w:rPr>
        <w:t>Ask us to rectify, erase or restrict processing of their personal data, or object to the processing of it (in certain circumstances)</w:t>
      </w:r>
    </w:p>
    <w:p w14:paraId="4C8097A6" w14:textId="77777777" w:rsidR="00E835A9" w:rsidRPr="00E835A9" w:rsidRDefault="00E835A9" w:rsidP="00E835A9">
      <w:pPr>
        <w:numPr>
          <w:ilvl w:val="0"/>
          <w:numId w:val="13"/>
        </w:numPr>
        <w:rPr>
          <w:sz w:val="24"/>
          <w:szCs w:val="24"/>
          <w:lang w:val="en-US"/>
        </w:rPr>
      </w:pPr>
      <w:r w:rsidRPr="00E835A9">
        <w:rPr>
          <w:sz w:val="24"/>
          <w:szCs w:val="24"/>
          <w:lang w:val="en-US"/>
        </w:rPr>
        <w:t>Prevent use of their personal data for direct marketing</w:t>
      </w:r>
    </w:p>
    <w:p w14:paraId="7C46A4BA" w14:textId="77777777" w:rsidR="00E835A9" w:rsidRPr="00E835A9" w:rsidRDefault="00E835A9" w:rsidP="00E835A9">
      <w:pPr>
        <w:numPr>
          <w:ilvl w:val="0"/>
          <w:numId w:val="13"/>
        </w:numPr>
        <w:rPr>
          <w:sz w:val="24"/>
          <w:szCs w:val="24"/>
          <w:lang w:val="en-US"/>
        </w:rPr>
      </w:pPr>
      <w:r w:rsidRPr="00E835A9">
        <w:rPr>
          <w:sz w:val="24"/>
          <w:szCs w:val="24"/>
          <w:lang w:val="en-US"/>
        </w:rPr>
        <w:t>Challenge processing which has been justified on the basis of public interest</w:t>
      </w:r>
    </w:p>
    <w:p w14:paraId="3D2A6337" w14:textId="77777777" w:rsidR="00E835A9" w:rsidRPr="00E835A9" w:rsidRDefault="00E835A9" w:rsidP="00E835A9">
      <w:pPr>
        <w:numPr>
          <w:ilvl w:val="0"/>
          <w:numId w:val="13"/>
        </w:numPr>
        <w:rPr>
          <w:sz w:val="24"/>
          <w:szCs w:val="24"/>
          <w:lang w:val="en-US"/>
        </w:rPr>
      </w:pPr>
      <w:r w:rsidRPr="00E835A9">
        <w:rPr>
          <w:sz w:val="24"/>
          <w:szCs w:val="24"/>
          <w:lang w:val="en-US"/>
        </w:rPr>
        <w:t>Request a copy of agreements under which their personal data is transferred outside of the European Economic Area</w:t>
      </w:r>
    </w:p>
    <w:p w14:paraId="1E2D0156" w14:textId="77777777" w:rsidR="00E835A9" w:rsidRPr="00E835A9" w:rsidRDefault="00E835A9" w:rsidP="00E835A9">
      <w:pPr>
        <w:numPr>
          <w:ilvl w:val="0"/>
          <w:numId w:val="13"/>
        </w:numPr>
        <w:rPr>
          <w:sz w:val="24"/>
          <w:szCs w:val="24"/>
          <w:lang w:val="en-US"/>
        </w:rPr>
      </w:pPr>
      <w:r w:rsidRPr="00E835A9">
        <w:rPr>
          <w:sz w:val="24"/>
          <w:szCs w:val="24"/>
          <w:lang w:val="en-US"/>
        </w:rPr>
        <w:t>Object to decisions based solely on automated decision making or profiling (decisions taken with no human involvement, that might negatively affect them)</w:t>
      </w:r>
    </w:p>
    <w:p w14:paraId="3F98F73D" w14:textId="77777777" w:rsidR="00E835A9" w:rsidRPr="00E835A9" w:rsidRDefault="00E835A9" w:rsidP="00E835A9">
      <w:pPr>
        <w:numPr>
          <w:ilvl w:val="0"/>
          <w:numId w:val="13"/>
        </w:numPr>
        <w:rPr>
          <w:sz w:val="24"/>
          <w:szCs w:val="24"/>
          <w:lang w:val="en-US"/>
        </w:rPr>
      </w:pPr>
      <w:r w:rsidRPr="00E835A9">
        <w:rPr>
          <w:sz w:val="24"/>
          <w:szCs w:val="24"/>
          <w:lang w:val="en-US"/>
        </w:rPr>
        <w:t>Prevent processing that is likely to cause damage or distress</w:t>
      </w:r>
    </w:p>
    <w:p w14:paraId="6A51C56F" w14:textId="77777777" w:rsidR="00E835A9" w:rsidRPr="00E835A9" w:rsidRDefault="00E835A9" w:rsidP="00E835A9">
      <w:pPr>
        <w:numPr>
          <w:ilvl w:val="0"/>
          <w:numId w:val="13"/>
        </w:numPr>
        <w:rPr>
          <w:sz w:val="24"/>
          <w:szCs w:val="24"/>
          <w:lang w:val="en-US"/>
        </w:rPr>
      </w:pPr>
      <w:r w:rsidRPr="00E835A9">
        <w:rPr>
          <w:sz w:val="24"/>
          <w:szCs w:val="24"/>
          <w:lang w:val="en-US"/>
        </w:rPr>
        <w:t>Be notified of a data breach in certain circumstances</w:t>
      </w:r>
    </w:p>
    <w:p w14:paraId="5E103134" w14:textId="77777777" w:rsidR="00E835A9" w:rsidRPr="00E835A9" w:rsidRDefault="00E835A9" w:rsidP="00E835A9">
      <w:pPr>
        <w:numPr>
          <w:ilvl w:val="0"/>
          <w:numId w:val="13"/>
        </w:numPr>
        <w:rPr>
          <w:sz w:val="24"/>
          <w:szCs w:val="24"/>
          <w:lang w:val="en-US"/>
        </w:rPr>
      </w:pPr>
      <w:r w:rsidRPr="00E835A9">
        <w:rPr>
          <w:sz w:val="24"/>
          <w:szCs w:val="24"/>
          <w:lang w:val="en-US"/>
        </w:rPr>
        <w:t>Make a complaint to the ICO</w:t>
      </w:r>
    </w:p>
    <w:p w14:paraId="2E3C77BA" w14:textId="77777777" w:rsidR="00E835A9" w:rsidRPr="00E835A9" w:rsidRDefault="00E835A9" w:rsidP="00E835A9">
      <w:pPr>
        <w:numPr>
          <w:ilvl w:val="0"/>
          <w:numId w:val="13"/>
        </w:numPr>
        <w:rPr>
          <w:sz w:val="24"/>
          <w:szCs w:val="24"/>
          <w:lang w:val="en-US"/>
        </w:rPr>
      </w:pPr>
      <w:r w:rsidRPr="00E835A9">
        <w:rPr>
          <w:sz w:val="24"/>
          <w:szCs w:val="24"/>
          <w:lang w:val="en-US"/>
        </w:rPr>
        <w:t>Ask for their personal data to be transferred to a third party in a structured, commonly used and machine-readable format (in certain circumstances)</w:t>
      </w:r>
    </w:p>
    <w:p w14:paraId="60C9DA42" w14:textId="77777777" w:rsidR="00E835A9" w:rsidRPr="00E835A9" w:rsidRDefault="00E835A9" w:rsidP="00E835A9">
      <w:pPr>
        <w:rPr>
          <w:sz w:val="24"/>
          <w:szCs w:val="24"/>
          <w:lang w:val="en-US"/>
        </w:rPr>
      </w:pPr>
      <w:r w:rsidRPr="00E835A9">
        <w:rPr>
          <w:sz w:val="24"/>
          <w:szCs w:val="24"/>
          <w:lang w:val="en-US"/>
        </w:rPr>
        <w:t>Individuals should submit any request to exercise these rights to the DPO. If staff receive such a request, they must immediately forward it to the DPO.</w:t>
      </w:r>
    </w:p>
    <w:p w14:paraId="3AC6FEF4" w14:textId="77777777" w:rsidR="00E835A9" w:rsidRPr="00E835A9" w:rsidRDefault="00E835A9" w:rsidP="00E835A9">
      <w:pPr>
        <w:rPr>
          <w:b/>
          <w:bCs/>
          <w:sz w:val="24"/>
          <w:szCs w:val="24"/>
        </w:rPr>
      </w:pPr>
      <w:bookmarkStart w:id="16" w:name="_Toc508178036"/>
      <w:bookmarkEnd w:id="14"/>
      <w:r w:rsidRPr="00E835A9">
        <w:rPr>
          <w:b/>
          <w:bCs/>
          <w:sz w:val="24"/>
          <w:szCs w:val="24"/>
        </w:rPr>
        <w:lastRenderedPageBreak/>
        <w:t>10. Parental requests to see the educational record</w:t>
      </w:r>
      <w:bookmarkEnd w:id="16"/>
    </w:p>
    <w:p w14:paraId="7F2F9C78" w14:textId="77777777" w:rsidR="00E835A9" w:rsidRPr="00E835A9" w:rsidRDefault="00E835A9" w:rsidP="00E835A9">
      <w:pPr>
        <w:rPr>
          <w:sz w:val="24"/>
          <w:szCs w:val="24"/>
          <w:lang w:val="en-US"/>
        </w:rPr>
      </w:pPr>
      <w:r w:rsidRPr="00E835A9">
        <w:rPr>
          <w:sz w:val="24"/>
          <w:szCs w:val="24"/>
          <w:lang w:val="en-US"/>
        </w:rPr>
        <w:t xml:space="preserve">Parents, or those with parental responsibility, have a legal right to free access to their child’s educational record (which includes most information about a pupil) within 15 school days of receipt of a written request. </w:t>
      </w:r>
    </w:p>
    <w:p w14:paraId="6092B2E2" w14:textId="77777777" w:rsidR="00E835A9" w:rsidRPr="00E835A9" w:rsidRDefault="00E835A9" w:rsidP="00E835A9">
      <w:pPr>
        <w:rPr>
          <w:b/>
          <w:bCs/>
          <w:sz w:val="24"/>
          <w:szCs w:val="24"/>
        </w:rPr>
      </w:pPr>
      <w:bookmarkStart w:id="17" w:name="_Toc508178038"/>
      <w:r w:rsidRPr="00E835A9">
        <w:rPr>
          <w:b/>
          <w:bCs/>
          <w:sz w:val="24"/>
          <w:szCs w:val="24"/>
        </w:rPr>
        <w:t>11. CCTV</w:t>
      </w:r>
      <w:bookmarkEnd w:id="17"/>
    </w:p>
    <w:p w14:paraId="76E57BB6" w14:textId="7B8E070D" w:rsidR="00E835A9" w:rsidRPr="00E835A9" w:rsidRDefault="00E835A9" w:rsidP="00E835A9">
      <w:pPr>
        <w:rPr>
          <w:sz w:val="24"/>
          <w:szCs w:val="24"/>
          <w:lang w:val="en-US"/>
        </w:rPr>
      </w:pPr>
      <w:r w:rsidRPr="00E835A9">
        <w:rPr>
          <w:sz w:val="24"/>
          <w:szCs w:val="24"/>
          <w:lang w:val="en-US"/>
        </w:rPr>
        <w:t xml:space="preserve">We use CCTV in various locations around the school site to </w:t>
      </w:r>
      <w:r w:rsidRPr="00CF615F">
        <w:rPr>
          <w:sz w:val="24"/>
          <w:szCs w:val="24"/>
          <w:lang w:val="en-US"/>
        </w:rPr>
        <w:t>ensure it remains safe</w:t>
      </w:r>
      <w:r w:rsidR="00916E3D" w:rsidRPr="00CF615F">
        <w:rPr>
          <w:sz w:val="24"/>
          <w:szCs w:val="24"/>
          <w:lang w:val="en-US"/>
        </w:rPr>
        <w:t xml:space="preserve"> and to protect our reputation</w:t>
      </w:r>
      <w:r w:rsidRPr="00CF615F">
        <w:rPr>
          <w:sz w:val="24"/>
          <w:szCs w:val="24"/>
          <w:lang w:val="en-US"/>
        </w:rPr>
        <w:t xml:space="preserve">. We will adhere to the ICO’s </w:t>
      </w:r>
      <w:hyperlink r:id="rId13" w:history="1">
        <w:r w:rsidRPr="00CF615F">
          <w:rPr>
            <w:rStyle w:val="Hyperlink"/>
            <w:sz w:val="24"/>
            <w:szCs w:val="24"/>
            <w:lang w:val="en-US"/>
          </w:rPr>
          <w:t>code of practice</w:t>
        </w:r>
      </w:hyperlink>
      <w:r w:rsidRPr="00E835A9">
        <w:rPr>
          <w:sz w:val="24"/>
          <w:szCs w:val="24"/>
          <w:lang w:val="en-US"/>
        </w:rPr>
        <w:t xml:space="preserve"> for the use of CCTV. </w:t>
      </w:r>
    </w:p>
    <w:p w14:paraId="5CC7FFBC" w14:textId="77777777" w:rsidR="00E835A9" w:rsidRPr="00E835A9" w:rsidRDefault="00E835A9" w:rsidP="00E835A9">
      <w:pPr>
        <w:rPr>
          <w:sz w:val="24"/>
          <w:szCs w:val="24"/>
          <w:lang w:val="en-US"/>
        </w:rPr>
      </w:pPr>
      <w:r w:rsidRPr="00E835A9">
        <w:rPr>
          <w:sz w:val="24"/>
          <w:szCs w:val="24"/>
          <w:lang w:val="en-US"/>
        </w:rPr>
        <w:t>We do not need to ask individuals’ permission to use CCTV, but we make it clear where individuals are being recorded. Security cameras are clearly visible and accompanied by prominent signs explaining that CCTV is in use.</w:t>
      </w:r>
    </w:p>
    <w:p w14:paraId="7FAAAAA2" w14:textId="77777777" w:rsidR="00E835A9" w:rsidRPr="00E835A9" w:rsidRDefault="00E835A9" w:rsidP="00E835A9">
      <w:pPr>
        <w:rPr>
          <w:sz w:val="24"/>
          <w:szCs w:val="24"/>
          <w:lang w:val="en-US"/>
        </w:rPr>
      </w:pPr>
      <w:r w:rsidRPr="00E835A9">
        <w:rPr>
          <w:sz w:val="24"/>
          <w:szCs w:val="24"/>
          <w:lang w:val="en-US"/>
        </w:rPr>
        <w:t>Any enquiries about the CCTV system should be directed to our site manager.</w:t>
      </w:r>
    </w:p>
    <w:p w14:paraId="5160F2CD" w14:textId="77777777" w:rsidR="00E835A9" w:rsidRPr="00E835A9" w:rsidRDefault="00E835A9" w:rsidP="00E835A9">
      <w:pPr>
        <w:rPr>
          <w:b/>
          <w:bCs/>
          <w:sz w:val="24"/>
          <w:szCs w:val="24"/>
        </w:rPr>
      </w:pPr>
      <w:bookmarkStart w:id="18" w:name="_Toc508178039"/>
      <w:r w:rsidRPr="00E835A9">
        <w:rPr>
          <w:b/>
          <w:bCs/>
          <w:sz w:val="24"/>
          <w:szCs w:val="24"/>
        </w:rPr>
        <w:t>12. Photographs and videos</w:t>
      </w:r>
      <w:bookmarkEnd w:id="18"/>
    </w:p>
    <w:p w14:paraId="0F4F7652" w14:textId="77777777" w:rsidR="00E835A9" w:rsidRPr="00E835A9" w:rsidRDefault="00E835A9" w:rsidP="00E835A9">
      <w:pPr>
        <w:rPr>
          <w:sz w:val="24"/>
          <w:szCs w:val="24"/>
          <w:lang w:val="en-US"/>
        </w:rPr>
      </w:pPr>
      <w:r w:rsidRPr="00E835A9">
        <w:rPr>
          <w:sz w:val="24"/>
          <w:szCs w:val="24"/>
          <w:lang w:val="en-US"/>
        </w:rPr>
        <w:t>As part of our school activities, we may take photographs and record images of individuals within our school.</w:t>
      </w:r>
    </w:p>
    <w:p w14:paraId="767AE514" w14:textId="77777777" w:rsidR="00E835A9" w:rsidRPr="00E835A9" w:rsidRDefault="00E835A9" w:rsidP="00E835A9">
      <w:pPr>
        <w:rPr>
          <w:sz w:val="24"/>
          <w:szCs w:val="24"/>
          <w:lang w:val="en-US"/>
        </w:rPr>
      </w:pPr>
      <w:r w:rsidRPr="00E835A9">
        <w:rPr>
          <w:sz w:val="24"/>
          <w:szCs w:val="24"/>
          <w:lang w:val="en-US"/>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69F01904" w14:textId="77777777" w:rsidR="00E835A9" w:rsidRPr="00E835A9" w:rsidRDefault="00E835A9" w:rsidP="00E835A9">
      <w:pPr>
        <w:rPr>
          <w:sz w:val="24"/>
          <w:szCs w:val="24"/>
          <w:lang w:val="en-US"/>
        </w:rPr>
      </w:pPr>
      <w:r w:rsidRPr="00E835A9">
        <w:rPr>
          <w:sz w:val="24"/>
          <w:szCs w:val="24"/>
          <w:lang w:val="en-US"/>
        </w:rPr>
        <w:t>Uses may include:</w:t>
      </w:r>
    </w:p>
    <w:p w14:paraId="3AFC8E5D" w14:textId="77777777" w:rsidR="00E835A9" w:rsidRPr="00E835A9" w:rsidRDefault="00E835A9" w:rsidP="00E835A9">
      <w:pPr>
        <w:numPr>
          <w:ilvl w:val="0"/>
          <w:numId w:val="15"/>
        </w:numPr>
        <w:rPr>
          <w:sz w:val="24"/>
          <w:szCs w:val="24"/>
          <w:lang w:val="en-US"/>
        </w:rPr>
      </w:pPr>
      <w:r w:rsidRPr="00E835A9">
        <w:rPr>
          <w:sz w:val="24"/>
          <w:szCs w:val="24"/>
          <w:lang w:val="en-US"/>
        </w:rPr>
        <w:t>Within school on display boards, notice boards and in school brochures, newsletters, etc.</w:t>
      </w:r>
    </w:p>
    <w:p w14:paraId="05EE4C72" w14:textId="77777777" w:rsidR="00E835A9" w:rsidRPr="00E835A9" w:rsidRDefault="00E835A9" w:rsidP="00E835A9">
      <w:pPr>
        <w:numPr>
          <w:ilvl w:val="0"/>
          <w:numId w:val="15"/>
        </w:numPr>
        <w:rPr>
          <w:sz w:val="24"/>
          <w:szCs w:val="24"/>
          <w:lang w:val="en-US"/>
        </w:rPr>
      </w:pPr>
      <w:r w:rsidRPr="00E835A9">
        <w:rPr>
          <w:sz w:val="24"/>
          <w:szCs w:val="24"/>
          <w:lang w:val="en-US"/>
        </w:rPr>
        <w:t>Outside of school by external agencies such as the school photographer, newspapers, campaigns</w:t>
      </w:r>
    </w:p>
    <w:p w14:paraId="21F76FE8" w14:textId="77777777" w:rsidR="00E835A9" w:rsidRPr="00E835A9" w:rsidRDefault="00E835A9" w:rsidP="00E835A9">
      <w:pPr>
        <w:numPr>
          <w:ilvl w:val="0"/>
          <w:numId w:val="15"/>
        </w:numPr>
        <w:rPr>
          <w:sz w:val="24"/>
          <w:szCs w:val="24"/>
          <w:lang w:val="en-US"/>
        </w:rPr>
      </w:pPr>
      <w:r w:rsidRPr="00E835A9">
        <w:rPr>
          <w:sz w:val="24"/>
          <w:szCs w:val="24"/>
          <w:lang w:val="en-US"/>
        </w:rPr>
        <w:t xml:space="preserve">Online on our school website </w:t>
      </w:r>
    </w:p>
    <w:p w14:paraId="2C8CDD7E" w14:textId="77777777" w:rsidR="00E835A9" w:rsidRPr="00E835A9" w:rsidRDefault="00E835A9" w:rsidP="00E835A9">
      <w:pPr>
        <w:rPr>
          <w:sz w:val="24"/>
          <w:szCs w:val="24"/>
          <w:lang w:val="en-US"/>
        </w:rPr>
      </w:pPr>
      <w:r w:rsidRPr="00E835A9">
        <w:rPr>
          <w:sz w:val="24"/>
          <w:szCs w:val="24"/>
          <w:lang w:val="en-US"/>
        </w:rPr>
        <w:t>Consent can be refused or withdrawn at any time. If consent is withdrawn, we will delete the photograph or video and not distribute it further.</w:t>
      </w:r>
    </w:p>
    <w:p w14:paraId="3319E5D1" w14:textId="77777777" w:rsidR="00E835A9" w:rsidRPr="00E835A9" w:rsidRDefault="00E835A9" w:rsidP="00E835A9">
      <w:pPr>
        <w:rPr>
          <w:sz w:val="24"/>
          <w:szCs w:val="24"/>
          <w:lang w:val="en-US"/>
        </w:rPr>
      </w:pPr>
      <w:r w:rsidRPr="00E835A9">
        <w:rPr>
          <w:sz w:val="24"/>
          <w:szCs w:val="24"/>
          <w:lang w:val="en-US"/>
        </w:rPr>
        <w:t>When using photographs and videos in this way we will not accompany them with any other personal information about the child, to ensure they cannot be identified.</w:t>
      </w:r>
    </w:p>
    <w:p w14:paraId="039261DD" w14:textId="77777777" w:rsidR="00E835A9" w:rsidRPr="00E835A9" w:rsidRDefault="00E835A9" w:rsidP="00E835A9">
      <w:pPr>
        <w:rPr>
          <w:sz w:val="24"/>
          <w:szCs w:val="24"/>
          <w:lang w:val="en-US"/>
        </w:rPr>
      </w:pPr>
      <w:r w:rsidRPr="00E835A9">
        <w:rPr>
          <w:sz w:val="24"/>
          <w:szCs w:val="24"/>
          <w:lang w:val="en-US"/>
        </w:rPr>
        <w:t>See our child protection and safeguarding policy</w:t>
      </w:r>
      <w:r w:rsidR="00680967">
        <w:rPr>
          <w:sz w:val="24"/>
          <w:szCs w:val="24"/>
          <w:lang w:val="en-US"/>
        </w:rPr>
        <w:t xml:space="preserve"> </w:t>
      </w:r>
      <w:r w:rsidRPr="00E835A9">
        <w:rPr>
          <w:sz w:val="24"/>
          <w:szCs w:val="24"/>
          <w:lang w:val="en-US"/>
        </w:rPr>
        <w:t>for more information on our use of photographs and videos.</w:t>
      </w:r>
    </w:p>
    <w:p w14:paraId="0C3B4BB1" w14:textId="77777777" w:rsidR="006B42E7" w:rsidRDefault="006B42E7" w:rsidP="00E835A9">
      <w:pPr>
        <w:rPr>
          <w:b/>
          <w:bCs/>
          <w:sz w:val="24"/>
          <w:szCs w:val="24"/>
        </w:rPr>
      </w:pPr>
      <w:bookmarkStart w:id="19" w:name="_Toc508178040"/>
    </w:p>
    <w:p w14:paraId="21C11415" w14:textId="63E967AD" w:rsidR="00E835A9" w:rsidRPr="00E835A9" w:rsidRDefault="00E835A9" w:rsidP="00E835A9">
      <w:pPr>
        <w:rPr>
          <w:b/>
          <w:bCs/>
          <w:sz w:val="24"/>
          <w:szCs w:val="24"/>
        </w:rPr>
      </w:pPr>
      <w:r w:rsidRPr="00E835A9">
        <w:rPr>
          <w:b/>
          <w:bCs/>
          <w:sz w:val="24"/>
          <w:szCs w:val="24"/>
        </w:rPr>
        <w:t>13. Data protection by design and default</w:t>
      </w:r>
      <w:bookmarkEnd w:id="19"/>
    </w:p>
    <w:p w14:paraId="072C3755" w14:textId="77777777" w:rsidR="00E835A9" w:rsidRPr="00E835A9" w:rsidRDefault="00E835A9" w:rsidP="00E835A9">
      <w:pPr>
        <w:rPr>
          <w:sz w:val="24"/>
          <w:szCs w:val="24"/>
        </w:rPr>
      </w:pPr>
      <w:r w:rsidRPr="00E835A9">
        <w:rPr>
          <w:sz w:val="24"/>
          <w:szCs w:val="24"/>
        </w:rPr>
        <w:t>We will put measures in place to show that we have integrated data protection into all of our data processing activities, including:</w:t>
      </w:r>
    </w:p>
    <w:p w14:paraId="46537937" w14:textId="5E0C77D0" w:rsidR="00E835A9" w:rsidRPr="00E835A9" w:rsidRDefault="00E835A9" w:rsidP="00E835A9">
      <w:pPr>
        <w:numPr>
          <w:ilvl w:val="0"/>
          <w:numId w:val="14"/>
        </w:numPr>
        <w:rPr>
          <w:sz w:val="24"/>
          <w:szCs w:val="24"/>
        </w:rPr>
      </w:pPr>
      <w:r w:rsidRPr="00E835A9">
        <w:rPr>
          <w:sz w:val="24"/>
          <w:szCs w:val="24"/>
        </w:rPr>
        <w:lastRenderedPageBreak/>
        <w:t>Appointing a suitably qualified D</w:t>
      </w:r>
      <w:r w:rsidR="006B42E7">
        <w:rPr>
          <w:sz w:val="24"/>
          <w:szCs w:val="24"/>
        </w:rPr>
        <w:t xml:space="preserve">ata </w:t>
      </w:r>
      <w:r w:rsidRPr="00E835A9">
        <w:rPr>
          <w:sz w:val="24"/>
          <w:szCs w:val="24"/>
        </w:rPr>
        <w:t>P</w:t>
      </w:r>
      <w:r w:rsidR="006B42E7">
        <w:rPr>
          <w:sz w:val="24"/>
          <w:szCs w:val="24"/>
        </w:rPr>
        <w:t xml:space="preserve">rotection </w:t>
      </w:r>
      <w:r w:rsidRPr="00E835A9">
        <w:rPr>
          <w:sz w:val="24"/>
          <w:szCs w:val="24"/>
        </w:rPr>
        <w:t>O</w:t>
      </w:r>
      <w:r w:rsidR="006B42E7">
        <w:rPr>
          <w:sz w:val="24"/>
          <w:szCs w:val="24"/>
        </w:rPr>
        <w:t>fficer</w:t>
      </w:r>
      <w:r w:rsidRPr="00E835A9">
        <w:rPr>
          <w:sz w:val="24"/>
          <w:szCs w:val="24"/>
        </w:rPr>
        <w:t>, and ensuring they have the necessary resources to fulfil their duties and maintain their expert knowledge</w:t>
      </w:r>
    </w:p>
    <w:p w14:paraId="0B5E1BCF" w14:textId="77777777" w:rsidR="00E835A9" w:rsidRPr="00E835A9" w:rsidRDefault="00E835A9" w:rsidP="00E835A9">
      <w:pPr>
        <w:numPr>
          <w:ilvl w:val="0"/>
          <w:numId w:val="14"/>
        </w:numPr>
        <w:rPr>
          <w:sz w:val="24"/>
          <w:szCs w:val="24"/>
        </w:rPr>
      </w:pPr>
      <w:r w:rsidRPr="00E835A9">
        <w:rPr>
          <w:sz w:val="24"/>
          <w:szCs w:val="24"/>
        </w:rPr>
        <w:t>Only processing personal data that is necessary for each specific purpose of processing, and always in line with the data protection principles set out in relevant data protection law (see section 6)</w:t>
      </w:r>
    </w:p>
    <w:p w14:paraId="345D8C19" w14:textId="77777777" w:rsidR="00E835A9" w:rsidRPr="00E835A9" w:rsidRDefault="00E835A9" w:rsidP="00E835A9">
      <w:pPr>
        <w:numPr>
          <w:ilvl w:val="0"/>
          <w:numId w:val="14"/>
        </w:numPr>
        <w:rPr>
          <w:sz w:val="24"/>
          <w:szCs w:val="24"/>
        </w:rPr>
      </w:pPr>
      <w:r w:rsidRPr="00E835A9">
        <w:rPr>
          <w:sz w:val="24"/>
          <w:szCs w:val="24"/>
        </w:rPr>
        <w:t>Completing privacy impact assessments where the school’s processing of personal data presents a high risk to rights and freedoms of individuals, and when introducing new technologies (the DPO will advise on this process)</w:t>
      </w:r>
    </w:p>
    <w:p w14:paraId="03D461E5" w14:textId="77777777" w:rsidR="00E835A9" w:rsidRPr="00E835A9" w:rsidRDefault="00E835A9" w:rsidP="00E835A9">
      <w:pPr>
        <w:numPr>
          <w:ilvl w:val="0"/>
          <w:numId w:val="14"/>
        </w:numPr>
        <w:rPr>
          <w:sz w:val="24"/>
          <w:szCs w:val="24"/>
        </w:rPr>
      </w:pPr>
      <w:r w:rsidRPr="00E835A9">
        <w:rPr>
          <w:sz w:val="24"/>
          <w:szCs w:val="24"/>
        </w:rPr>
        <w:t>Integrating data protection into internal documents including this policy, any related policies and privacy notices</w:t>
      </w:r>
    </w:p>
    <w:p w14:paraId="05BC3442" w14:textId="77777777" w:rsidR="00E835A9" w:rsidRPr="00E835A9" w:rsidRDefault="00E835A9" w:rsidP="00E835A9">
      <w:pPr>
        <w:numPr>
          <w:ilvl w:val="0"/>
          <w:numId w:val="14"/>
        </w:numPr>
        <w:rPr>
          <w:sz w:val="24"/>
          <w:szCs w:val="24"/>
        </w:rPr>
      </w:pPr>
      <w:r w:rsidRPr="00E835A9">
        <w:rPr>
          <w:sz w:val="24"/>
          <w:szCs w:val="24"/>
        </w:rPr>
        <w:t>Regularly training members of staff on data protection law, this policy, any related policies and any other data protection matters; we will also keep a record of attendance</w:t>
      </w:r>
    </w:p>
    <w:p w14:paraId="202D85F2" w14:textId="77777777" w:rsidR="00E835A9" w:rsidRPr="00E835A9" w:rsidRDefault="00E835A9" w:rsidP="00E835A9">
      <w:pPr>
        <w:numPr>
          <w:ilvl w:val="0"/>
          <w:numId w:val="14"/>
        </w:numPr>
        <w:rPr>
          <w:sz w:val="24"/>
          <w:szCs w:val="24"/>
        </w:rPr>
      </w:pPr>
      <w:r w:rsidRPr="00E835A9">
        <w:rPr>
          <w:sz w:val="24"/>
          <w:szCs w:val="24"/>
        </w:rPr>
        <w:t>Regularly conducting reviews and audits to test our privacy measures and make sure we are compliant</w:t>
      </w:r>
    </w:p>
    <w:p w14:paraId="0D7850B6" w14:textId="77777777" w:rsidR="00E835A9" w:rsidRPr="00E835A9" w:rsidRDefault="00E835A9" w:rsidP="00E835A9">
      <w:pPr>
        <w:numPr>
          <w:ilvl w:val="0"/>
          <w:numId w:val="14"/>
        </w:numPr>
        <w:rPr>
          <w:sz w:val="24"/>
          <w:szCs w:val="24"/>
        </w:rPr>
      </w:pPr>
      <w:r w:rsidRPr="00E835A9">
        <w:rPr>
          <w:sz w:val="24"/>
          <w:szCs w:val="24"/>
        </w:rPr>
        <w:t xml:space="preserve">Maintaining records of our processing activities, including: </w:t>
      </w:r>
    </w:p>
    <w:p w14:paraId="5BBD07A5" w14:textId="77777777" w:rsidR="00E835A9" w:rsidRPr="00E835A9" w:rsidRDefault="00E835A9" w:rsidP="00E835A9">
      <w:pPr>
        <w:numPr>
          <w:ilvl w:val="1"/>
          <w:numId w:val="4"/>
        </w:numPr>
        <w:rPr>
          <w:sz w:val="24"/>
          <w:szCs w:val="24"/>
          <w:lang w:val="en-US"/>
        </w:rPr>
      </w:pPr>
      <w:r w:rsidRPr="00E835A9">
        <w:rPr>
          <w:sz w:val="24"/>
          <w:szCs w:val="24"/>
          <w:lang w:val="en-US"/>
        </w:rPr>
        <w:t>For the benefit of data subjects, making available the name and contact details of our school and DPO and all information we are required to share about how we use and process their personal data (via our privacy notices)</w:t>
      </w:r>
    </w:p>
    <w:p w14:paraId="7DDB2140" w14:textId="77777777" w:rsidR="00E835A9" w:rsidRPr="00E835A9" w:rsidRDefault="00E835A9" w:rsidP="00E835A9">
      <w:pPr>
        <w:numPr>
          <w:ilvl w:val="1"/>
          <w:numId w:val="4"/>
        </w:numPr>
        <w:rPr>
          <w:sz w:val="24"/>
          <w:szCs w:val="24"/>
          <w:lang w:val="en-US"/>
        </w:rPr>
      </w:pPr>
      <w:r w:rsidRPr="00E835A9">
        <w:rPr>
          <w:sz w:val="24"/>
          <w:szCs w:val="24"/>
          <w:lang w:val="en-US"/>
        </w:rPr>
        <w:t>For all personal data that we hold, maintaining an internal record of the type of data, data subject, how and why we are using the data, any third-party recipients, how and why we are storing the data, retention periods and how we are keeping the data secure</w:t>
      </w:r>
    </w:p>
    <w:p w14:paraId="5A978C0F" w14:textId="77777777" w:rsidR="00E835A9" w:rsidRPr="00E835A9" w:rsidRDefault="00E835A9" w:rsidP="00E835A9">
      <w:pPr>
        <w:rPr>
          <w:b/>
          <w:bCs/>
          <w:sz w:val="24"/>
          <w:szCs w:val="24"/>
        </w:rPr>
      </w:pPr>
      <w:bookmarkStart w:id="20" w:name="_Toc491436302"/>
      <w:bookmarkStart w:id="21" w:name="_Toc508178041"/>
      <w:r w:rsidRPr="00E835A9">
        <w:rPr>
          <w:b/>
          <w:bCs/>
          <w:sz w:val="24"/>
          <w:szCs w:val="24"/>
        </w:rPr>
        <w:t>14. Data security and storage of records</w:t>
      </w:r>
      <w:bookmarkEnd w:id="20"/>
      <w:bookmarkEnd w:id="21"/>
    </w:p>
    <w:p w14:paraId="02E50660" w14:textId="77777777" w:rsidR="00E835A9" w:rsidRPr="00E835A9" w:rsidRDefault="00E835A9" w:rsidP="00E835A9">
      <w:pPr>
        <w:rPr>
          <w:sz w:val="24"/>
          <w:szCs w:val="24"/>
        </w:rPr>
      </w:pPr>
      <w:r w:rsidRPr="00E835A9">
        <w:rPr>
          <w:sz w:val="24"/>
          <w:szCs w:val="24"/>
        </w:rPr>
        <w:t>We will protect personal data and keep it safe from unauthorised or unlawful access, alteration, processing or disclosure, and against accidental or unlawful loss, destruction or damage.</w:t>
      </w:r>
    </w:p>
    <w:p w14:paraId="27324C12" w14:textId="77777777" w:rsidR="00E835A9" w:rsidRPr="00E835A9" w:rsidRDefault="00E835A9" w:rsidP="00E835A9">
      <w:pPr>
        <w:rPr>
          <w:sz w:val="24"/>
          <w:szCs w:val="24"/>
        </w:rPr>
      </w:pPr>
      <w:r w:rsidRPr="00E835A9">
        <w:rPr>
          <w:sz w:val="24"/>
          <w:szCs w:val="24"/>
        </w:rPr>
        <w:t>In particular:</w:t>
      </w:r>
    </w:p>
    <w:p w14:paraId="4F9D150C" w14:textId="77777777" w:rsidR="00E835A9" w:rsidRPr="00E835A9" w:rsidRDefault="00E835A9" w:rsidP="00E835A9">
      <w:pPr>
        <w:numPr>
          <w:ilvl w:val="0"/>
          <w:numId w:val="9"/>
        </w:numPr>
        <w:rPr>
          <w:sz w:val="24"/>
          <w:szCs w:val="24"/>
        </w:rPr>
      </w:pPr>
      <w:r w:rsidRPr="00E835A9">
        <w:rPr>
          <w:sz w:val="24"/>
          <w:szCs w:val="24"/>
        </w:rPr>
        <w:t>Paper-based records and portable electronic devices, such as laptops and hard drives that contain personal data are kept under lock and key when not in use</w:t>
      </w:r>
    </w:p>
    <w:p w14:paraId="583D5B47" w14:textId="77777777" w:rsidR="00E835A9" w:rsidRPr="00E835A9" w:rsidRDefault="00E835A9" w:rsidP="00E835A9">
      <w:pPr>
        <w:numPr>
          <w:ilvl w:val="0"/>
          <w:numId w:val="9"/>
        </w:numPr>
        <w:rPr>
          <w:sz w:val="24"/>
          <w:szCs w:val="24"/>
        </w:rPr>
      </w:pPr>
      <w:r w:rsidRPr="00E835A9">
        <w:rPr>
          <w:sz w:val="24"/>
          <w:szCs w:val="24"/>
        </w:rPr>
        <w:t>Papers containing confidential personal data must not be left on office and classroom desks, on staffroom tables, pinned to notice/display boards, or left anywhere else where there is general access</w:t>
      </w:r>
    </w:p>
    <w:p w14:paraId="44E39E8A" w14:textId="77777777" w:rsidR="00E835A9" w:rsidRPr="00E835A9" w:rsidRDefault="00E835A9" w:rsidP="00E835A9">
      <w:pPr>
        <w:numPr>
          <w:ilvl w:val="0"/>
          <w:numId w:val="9"/>
        </w:numPr>
        <w:rPr>
          <w:sz w:val="24"/>
          <w:szCs w:val="24"/>
        </w:rPr>
      </w:pPr>
      <w:r w:rsidRPr="00E835A9">
        <w:rPr>
          <w:sz w:val="24"/>
          <w:szCs w:val="24"/>
        </w:rPr>
        <w:t>Where personal information needs to be taken off site, staff must sign it in and out from the school office</w:t>
      </w:r>
    </w:p>
    <w:p w14:paraId="6B45F59D" w14:textId="77777777" w:rsidR="00E835A9" w:rsidRPr="00E835A9" w:rsidRDefault="00E835A9" w:rsidP="00E835A9">
      <w:pPr>
        <w:numPr>
          <w:ilvl w:val="0"/>
          <w:numId w:val="9"/>
        </w:numPr>
        <w:rPr>
          <w:sz w:val="24"/>
          <w:szCs w:val="24"/>
          <w:lang w:val="en-US"/>
        </w:rPr>
      </w:pPr>
      <w:r w:rsidRPr="00E835A9">
        <w:rPr>
          <w:sz w:val="24"/>
          <w:szCs w:val="24"/>
          <w:lang w:val="en-US"/>
        </w:rPr>
        <w:lastRenderedPageBreak/>
        <w:t>Passwords that are at least 8 characters long containing letters and numbers are used to access school computers, laptops and other electronic devices. Staff and pupils are reminded to change their passwords at regular intervals</w:t>
      </w:r>
    </w:p>
    <w:p w14:paraId="75EC6DEF" w14:textId="77777777" w:rsidR="00E835A9" w:rsidRPr="00E835A9" w:rsidRDefault="00E835A9" w:rsidP="00E835A9">
      <w:pPr>
        <w:numPr>
          <w:ilvl w:val="0"/>
          <w:numId w:val="9"/>
        </w:numPr>
        <w:rPr>
          <w:sz w:val="24"/>
          <w:szCs w:val="24"/>
        </w:rPr>
      </w:pPr>
      <w:r w:rsidRPr="00E835A9">
        <w:rPr>
          <w:sz w:val="24"/>
          <w:szCs w:val="24"/>
        </w:rPr>
        <w:t>Encryption software is used to protect all portable devices and removable media, such as laptops and USB devices</w:t>
      </w:r>
    </w:p>
    <w:p w14:paraId="0A426B3B" w14:textId="77777777" w:rsidR="00E835A9" w:rsidRPr="00E835A9" w:rsidRDefault="00E835A9" w:rsidP="00E835A9">
      <w:pPr>
        <w:numPr>
          <w:ilvl w:val="0"/>
          <w:numId w:val="9"/>
        </w:numPr>
        <w:rPr>
          <w:sz w:val="24"/>
          <w:szCs w:val="24"/>
        </w:rPr>
      </w:pPr>
      <w:r w:rsidRPr="00E835A9">
        <w:rPr>
          <w:sz w:val="24"/>
          <w:szCs w:val="24"/>
        </w:rPr>
        <w:t xml:space="preserve">Staff, pupils or governors who store personal information on their personal devices are expected to follow the same security procedures as for school-owned equipment </w:t>
      </w:r>
      <w:r w:rsidRPr="00E835A9">
        <w:rPr>
          <w:sz w:val="24"/>
          <w:szCs w:val="24"/>
          <w:lang w:val="en-US"/>
        </w:rPr>
        <w:t xml:space="preserve">(see our </w:t>
      </w:r>
      <w:bookmarkStart w:id="22" w:name="_Toc491436303"/>
      <w:r w:rsidRPr="00E835A9">
        <w:rPr>
          <w:sz w:val="24"/>
          <w:szCs w:val="24"/>
          <w:lang w:val="en-US"/>
        </w:rPr>
        <w:t>policy on acceptable use)</w:t>
      </w:r>
    </w:p>
    <w:p w14:paraId="31185E39" w14:textId="77777777" w:rsidR="00E835A9" w:rsidRPr="00E835A9" w:rsidRDefault="00E835A9" w:rsidP="00E835A9">
      <w:pPr>
        <w:numPr>
          <w:ilvl w:val="0"/>
          <w:numId w:val="9"/>
        </w:numPr>
        <w:rPr>
          <w:sz w:val="24"/>
          <w:szCs w:val="24"/>
        </w:rPr>
      </w:pPr>
      <w:r w:rsidRPr="00E835A9">
        <w:rPr>
          <w:sz w:val="24"/>
          <w:szCs w:val="24"/>
          <w:lang w:val="en-US"/>
        </w:rPr>
        <w:t>Where we need to share personal data with a third party, we carry out due diligence and take reasonable steps to ensure it is stored securely and adequately protected (see section 8)</w:t>
      </w:r>
    </w:p>
    <w:p w14:paraId="0EE3757F" w14:textId="77777777" w:rsidR="00E835A9" w:rsidRPr="00E835A9" w:rsidRDefault="00E835A9" w:rsidP="00E835A9">
      <w:pPr>
        <w:rPr>
          <w:b/>
          <w:bCs/>
          <w:sz w:val="24"/>
          <w:szCs w:val="24"/>
        </w:rPr>
      </w:pPr>
      <w:bookmarkStart w:id="23" w:name="_Toc508178042"/>
      <w:r w:rsidRPr="00E835A9">
        <w:rPr>
          <w:b/>
          <w:bCs/>
          <w:sz w:val="24"/>
          <w:szCs w:val="24"/>
        </w:rPr>
        <w:t>15. Disposal of records</w:t>
      </w:r>
      <w:bookmarkEnd w:id="22"/>
      <w:bookmarkEnd w:id="23"/>
    </w:p>
    <w:p w14:paraId="471F32DF" w14:textId="77777777" w:rsidR="00E835A9" w:rsidRPr="00E835A9" w:rsidRDefault="00E835A9" w:rsidP="00E835A9">
      <w:pPr>
        <w:rPr>
          <w:sz w:val="24"/>
          <w:szCs w:val="24"/>
          <w:lang w:val="en-US"/>
        </w:rPr>
      </w:pPr>
      <w:r w:rsidRPr="00E835A9">
        <w:rPr>
          <w:sz w:val="24"/>
          <w:szCs w:val="24"/>
          <w:lang w:val="en-US"/>
        </w:rPr>
        <w:t>Personal data that is no longer needed will be disposed of securely. Personal data that has become inaccurate or out of date will also be disposed of securely, where we cannot or do not need to rectify or update it.</w:t>
      </w:r>
    </w:p>
    <w:p w14:paraId="12EF7586" w14:textId="77777777" w:rsidR="00E835A9" w:rsidRPr="00E835A9" w:rsidRDefault="00E835A9" w:rsidP="00E835A9">
      <w:pPr>
        <w:rPr>
          <w:sz w:val="24"/>
          <w:szCs w:val="24"/>
          <w:lang w:val="en-US"/>
        </w:rPr>
      </w:pPr>
      <w:r w:rsidRPr="00E835A9">
        <w:rPr>
          <w:sz w:val="24"/>
          <w:szCs w:val="24"/>
          <w:lang w:val="en-US"/>
        </w:rPr>
        <w:t xml:space="preserve">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 </w:t>
      </w:r>
    </w:p>
    <w:p w14:paraId="077C475C" w14:textId="77777777" w:rsidR="00E835A9" w:rsidRPr="00E835A9" w:rsidRDefault="00E835A9" w:rsidP="00E835A9">
      <w:pPr>
        <w:rPr>
          <w:b/>
          <w:bCs/>
          <w:sz w:val="24"/>
          <w:szCs w:val="24"/>
        </w:rPr>
      </w:pPr>
      <w:bookmarkStart w:id="24" w:name="_Toc508178043"/>
      <w:r w:rsidRPr="00E835A9">
        <w:rPr>
          <w:b/>
          <w:bCs/>
          <w:sz w:val="24"/>
          <w:szCs w:val="24"/>
        </w:rPr>
        <w:t>16. Personal data breaches</w:t>
      </w:r>
      <w:bookmarkEnd w:id="24"/>
    </w:p>
    <w:p w14:paraId="45CA584F" w14:textId="77777777" w:rsidR="00E835A9" w:rsidRPr="00E835A9" w:rsidRDefault="00E835A9" w:rsidP="00E835A9">
      <w:pPr>
        <w:rPr>
          <w:sz w:val="24"/>
          <w:szCs w:val="24"/>
          <w:lang w:val="en-US"/>
        </w:rPr>
      </w:pPr>
      <w:r w:rsidRPr="00E835A9">
        <w:rPr>
          <w:sz w:val="24"/>
          <w:szCs w:val="24"/>
          <w:lang w:val="en-US"/>
        </w:rPr>
        <w:t xml:space="preserve">The school will make all reasonable </w:t>
      </w:r>
      <w:proofErr w:type="spellStart"/>
      <w:r w:rsidRPr="00E835A9">
        <w:rPr>
          <w:sz w:val="24"/>
          <w:szCs w:val="24"/>
          <w:lang w:val="en-US"/>
        </w:rPr>
        <w:t>endeavours</w:t>
      </w:r>
      <w:proofErr w:type="spellEnd"/>
      <w:r w:rsidRPr="00E835A9">
        <w:rPr>
          <w:sz w:val="24"/>
          <w:szCs w:val="24"/>
          <w:lang w:val="en-US"/>
        </w:rPr>
        <w:t xml:space="preserve"> to ensure that there are no personal data breaches.  </w:t>
      </w:r>
    </w:p>
    <w:p w14:paraId="7EAA97E7" w14:textId="2F9F1E81" w:rsidR="00E835A9" w:rsidRPr="00E835A9" w:rsidRDefault="00E835A9" w:rsidP="00E835A9">
      <w:pPr>
        <w:rPr>
          <w:sz w:val="24"/>
          <w:szCs w:val="24"/>
          <w:lang w:val="en-US"/>
        </w:rPr>
      </w:pPr>
      <w:r w:rsidRPr="00E835A9">
        <w:rPr>
          <w:sz w:val="24"/>
          <w:szCs w:val="24"/>
          <w:lang w:val="en-US"/>
        </w:rPr>
        <w:t xml:space="preserve">In the unlikely event of a suspected data breach, we will follow the procedure set out in </w:t>
      </w:r>
      <w:r w:rsidR="0020511F">
        <w:rPr>
          <w:sz w:val="24"/>
          <w:szCs w:val="24"/>
          <w:lang w:val="en-US"/>
        </w:rPr>
        <w:t>A</w:t>
      </w:r>
      <w:r w:rsidRPr="00E835A9">
        <w:rPr>
          <w:sz w:val="24"/>
          <w:szCs w:val="24"/>
          <w:lang w:val="en-US"/>
        </w:rPr>
        <w:t>ppendix 1.</w:t>
      </w:r>
    </w:p>
    <w:p w14:paraId="71926483" w14:textId="77777777" w:rsidR="00E835A9" w:rsidRPr="00E835A9" w:rsidRDefault="00E835A9" w:rsidP="00E835A9">
      <w:pPr>
        <w:rPr>
          <w:sz w:val="24"/>
          <w:szCs w:val="24"/>
          <w:lang w:val="en-US"/>
        </w:rPr>
      </w:pPr>
      <w:r w:rsidRPr="00E835A9">
        <w:rPr>
          <w:sz w:val="24"/>
          <w:szCs w:val="24"/>
          <w:lang w:val="en-US"/>
        </w:rPr>
        <w:t>When appropriate, we will report the data breach to the ICO within 72 hours. Such breaches in a school context may include, but are not limited to:</w:t>
      </w:r>
    </w:p>
    <w:p w14:paraId="1826EF80" w14:textId="77777777" w:rsidR="00E835A9" w:rsidRPr="00E835A9" w:rsidRDefault="00E835A9" w:rsidP="00E835A9">
      <w:pPr>
        <w:numPr>
          <w:ilvl w:val="0"/>
          <w:numId w:val="11"/>
        </w:numPr>
        <w:rPr>
          <w:sz w:val="24"/>
          <w:szCs w:val="24"/>
          <w:lang w:val="en-US"/>
        </w:rPr>
      </w:pPr>
      <w:r w:rsidRPr="00E835A9">
        <w:rPr>
          <w:sz w:val="24"/>
          <w:szCs w:val="24"/>
          <w:lang w:val="en-US"/>
        </w:rPr>
        <w:t>A non-</w:t>
      </w:r>
      <w:proofErr w:type="spellStart"/>
      <w:r w:rsidRPr="00E835A9">
        <w:rPr>
          <w:sz w:val="24"/>
          <w:szCs w:val="24"/>
          <w:lang w:val="en-US"/>
        </w:rPr>
        <w:t>anonymised</w:t>
      </w:r>
      <w:proofErr w:type="spellEnd"/>
      <w:r w:rsidRPr="00E835A9">
        <w:rPr>
          <w:sz w:val="24"/>
          <w:szCs w:val="24"/>
          <w:lang w:val="en-US"/>
        </w:rPr>
        <w:t xml:space="preserve"> dataset being published on the school website which shows the exam results of pupils eligible for the pupil premium</w:t>
      </w:r>
    </w:p>
    <w:p w14:paraId="28BEC95C" w14:textId="77777777" w:rsidR="00E835A9" w:rsidRPr="00E835A9" w:rsidRDefault="00E835A9" w:rsidP="00E835A9">
      <w:pPr>
        <w:numPr>
          <w:ilvl w:val="0"/>
          <w:numId w:val="11"/>
        </w:numPr>
        <w:rPr>
          <w:sz w:val="24"/>
          <w:szCs w:val="24"/>
          <w:lang w:val="en-US"/>
        </w:rPr>
      </w:pPr>
      <w:r w:rsidRPr="00E835A9">
        <w:rPr>
          <w:sz w:val="24"/>
          <w:szCs w:val="24"/>
          <w:lang w:val="en-US"/>
        </w:rPr>
        <w:t xml:space="preserve">Safeguarding information being made available to an </w:t>
      </w:r>
      <w:proofErr w:type="spellStart"/>
      <w:r w:rsidRPr="00E835A9">
        <w:rPr>
          <w:sz w:val="24"/>
          <w:szCs w:val="24"/>
          <w:lang w:val="en-US"/>
        </w:rPr>
        <w:t>unauthorised</w:t>
      </w:r>
      <w:proofErr w:type="spellEnd"/>
      <w:r w:rsidRPr="00E835A9">
        <w:rPr>
          <w:sz w:val="24"/>
          <w:szCs w:val="24"/>
          <w:lang w:val="en-US"/>
        </w:rPr>
        <w:t xml:space="preserve"> person</w:t>
      </w:r>
    </w:p>
    <w:p w14:paraId="3A3F8951" w14:textId="77777777" w:rsidR="00E835A9" w:rsidRPr="00E835A9" w:rsidRDefault="00E835A9" w:rsidP="00E835A9">
      <w:pPr>
        <w:numPr>
          <w:ilvl w:val="0"/>
          <w:numId w:val="11"/>
        </w:numPr>
        <w:rPr>
          <w:sz w:val="24"/>
          <w:szCs w:val="24"/>
          <w:lang w:val="en-US"/>
        </w:rPr>
      </w:pPr>
      <w:r w:rsidRPr="00E835A9">
        <w:rPr>
          <w:sz w:val="24"/>
          <w:szCs w:val="24"/>
          <w:lang w:val="en-US"/>
        </w:rPr>
        <w:t>The theft of a school laptop containing non-encrypted personal data about pupils</w:t>
      </w:r>
    </w:p>
    <w:p w14:paraId="3283B96D" w14:textId="77777777" w:rsidR="00E835A9" w:rsidRPr="00E835A9" w:rsidRDefault="00E835A9" w:rsidP="00E835A9">
      <w:pPr>
        <w:rPr>
          <w:b/>
          <w:bCs/>
          <w:sz w:val="24"/>
          <w:szCs w:val="24"/>
        </w:rPr>
      </w:pPr>
      <w:bookmarkStart w:id="25" w:name="_Toc491436304"/>
      <w:bookmarkStart w:id="26" w:name="_Toc508178044"/>
      <w:r w:rsidRPr="00E835A9">
        <w:rPr>
          <w:b/>
          <w:bCs/>
          <w:sz w:val="24"/>
          <w:szCs w:val="24"/>
        </w:rPr>
        <w:t>17. Training</w:t>
      </w:r>
      <w:bookmarkEnd w:id="25"/>
      <w:bookmarkEnd w:id="26"/>
    </w:p>
    <w:p w14:paraId="026D4BA4" w14:textId="77777777" w:rsid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rPr>
      </w:pPr>
      <w:r w:rsidRPr="000B7F12">
        <w:rPr>
          <w:rFonts w:asciiTheme="minorHAnsi" w:hAnsiTheme="minorHAnsi" w:cstheme="minorHAnsi"/>
          <w:color w:val="222222"/>
        </w:rPr>
        <w:t>All staff and governors are provided with data protection training as part of their induction process.</w:t>
      </w:r>
    </w:p>
    <w:p w14:paraId="35FB792B" w14:textId="77777777" w:rsidR="000B7F12" w:rsidRP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sz w:val="18"/>
          <w:szCs w:val="18"/>
        </w:rPr>
      </w:pPr>
    </w:p>
    <w:p w14:paraId="0B642F02" w14:textId="32007670" w:rsid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rPr>
      </w:pPr>
      <w:r w:rsidRPr="000B7F12">
        <w:rPr>
          <w:rFonts w:asciiTheme="minorHAnsi" w:hAnsiTheme="minorHAnsi" w:cstheme="minorHAnsi"/>
          <w:color w:val="222222"/>
        </w:rPr>
        <w:t>Data protection forms part of our continuing professional development and regular training</w:t>
      </w:r>
      <w:r w:rsidR="005B7B91">
        <w:rPr>
          <w:rFonts w:asciiTheme="minorHAnsi" w:hAnsiTheme="minorHAnsi" w:cstheme="minorHAnsi"/>
          <w:color w:val="222222"/>
        </w:rPr>
        <w:t xml:space="preserve"> </w:t>
      </w:r>
      <w:r w:rsidRPr="000B7F12">
        <w:rPr>
          <w:rFonts w:asciiTheme="minorHAnsi" w:hAnsiTheme="minorHAnsi" w:cstheme="minorHAnsi"/>
          <w:color w:val="222222"/>
        </w:rPr>
        <w:t xml:space="preserve">(annually at first and then every two years) members of staff on data protection law, this policy, </w:t>
      </w:r>
      <w:r w:rsidRPr="000B7F12">
        <w:rPr>
          <w:rFonts w:asciiTheme="minorHAnsi" w:hAnsiTheme="minorHAnsi" w:cstheme="minorHAnsi"/>
          <w:color w:val="222222"/>
        </w:rPr>
        <w:lastRenderedPageBreak/>
        <w:t>any related policies and any other data protection matters</w:t>
      </w:r>
      <w:r>
        <w:rPr>
          <w:rFonts w:asciiTheme="minorHAnsi" w:hAnsiTheme="minorHAnsi" w:cstheme="minorHAnsi"/>
          <w:color w:val="222222"/>
        </w:rPr>
        <w:t xml:space="preserve"> </w:t>
      </w:r>
      <w:r w:rsidRPr="000B7F12">
        <w:rPr>
          <w:rFonts w:asciiTheme="minorHAnsi" w:hAnsiTheme="minorHAnsi" w:cstheme="minorHAnsi"/>
          <w:color w:val="222222"/>
        </w:rPr>
        <w:t>will take place or where changes to legislation, guidance or the school’s processes make it necessary.</w:t>
      </w:r>
    </w:p>
    <w:p w14:paraId="1D6C15AD" w14:textId="77777777" w:rsidR="000B7F12" w:rsidRP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sz w:val="18"/>
          <w:szCs w:val="18"/>
        </w:rPr>
      </w:pPr>
    </w:p>
    <w:p w14:paraId="56885F4B" w14:textId="77777777" w:rsid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rPr>
      </w:pPr>
      <w:r w:rsidRPr="000B7F12">
        <w:rPr>
          <w:rFonts w:asciiTheme="minorHAnsi" w:hAnsiTheme="minorHAnsi" w:cstheme="minorHAnsi"/>
          <w:color w:val="222222"/>
        </w:rPr>
        <w:t>The school will also maintain a record of attendance at training events linked to Data Protection.</w:t>
      </w:r>
    </w:p>
    <w:p w14:paraId="48BCAB18" w14:textId="77777777" w:rsidR="000B7F12" w:rsidRP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sz w:val="18"/>
          <w:szCs w:val="18"/>
        </w:rPr>
      </w:pPr>
    </w:p>
    <w:p w14:paraId="08FC9250" w14:textId="66AEAC52" w:rsid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rPr>
      </w:pPr>
      <w:r w:rsidRPr="000B7F12">
        <w:rPr>
          <w:rFonts w:asciiTheme="minorHAnsi" w:hAnsiTheme="minorHAnsi" w:cstheme="minorHAnsi"/>
          <w:color w:val="222222"/>
        </w:rPr>
        <w:t>The school will regularly (annually at first and then every two years) conduct reviews and audits to test our privacy measures and make sure we are compliant. </w:t>
      </w:r>
    </w:p>
    <w:p w14:paraId="5615A1CD" w14:textId="77777777" w:rsidR="00366848" w:rsidRPr="000B7F12" w:rsidRDefault="00366848" w:rsidP="000B7F12">
      <w:pPr>
        <w:pStyle w:val="NormalWeb"/>
        <w:shd w:val="clear" w:color="auto" w:fill="FFFFFF"/>
        <w:spacing w:before="0" w:beforeAutospacing="0" w:after="0" w:afterAutospacing="0"/>
        <w:textAlignment w:val="baseline"/>
        <w:rPr>
          <w:rFonts w:asciiTheme="minorHAnsi" w:hAnsiTheme="minorHAnsi" w:cstheme="minorHAnsi"/>
          <w:color w:val="222222"/>
        </w:rPr>
      </w:pPr>
    </w:p>
    <w:p w14:paraId="5C85AB54" w14:textId="77777777" w:rsidR="00E835A9" w:rsidRPr="00E835A9" w:rsidRDefault="00E835A9" w:rsidP="00E835A9">
      <w:pPr>
        <w:spacing w:after="0" w:line="240" w:lineRule="auto"/>
        <w:rPr>
          <w:b/>
          <w:bCs/>
          <w:sz w:val="24"/>
          <w:szCs w:val="24"/>
        </w:rPr>
      </w:pPr>
      <w:bookmarkStart w:id="27" w:name="_Toc491436306"/>
      <w:bookmarkStart w:id="28" w:name="_Toc508178045"/>
      <w:r w:rsidRPr="00E835A9">
        <w:rPr>
          <w:b/>
          <w:bCs/>
          <w:sz w:val="24"/>
          <w:szCs w:val="24"/>
        </w:rPr>
        <w:t>18. Monitoring arrangements</w:t>
      </w:r>
      <w:bookmarkEnd w:id="27"/>
      <w:bookmarkEnd w:id="28"/>
    </w:p>
    <w:p w14:paraId="0F0A8C10" w14:textId="16ED116A" w:rsidR="00E835A9" w:rsidRDefault="00E835A9" w:rsidP="00E835A9">
      <w:pPr>
        <w:spacing w:after="0" w:line="240" w:lineRule="auto"/>
        <w:rPr>
          <w:sz w:val="24"/>
          <w:szCs w:val="24"/>
          <w:lang w:val="en-US"/>
        </w:rPr>
      </w:pPr>
      <w:r w:rsidRPr="00E835A9">
        <w:rPr>
          <w:sz w:val="24"/>
          <w:szCs w:val="24"/>
        </w:rPr>
        <w:t>The DPO</w:t>
      </w:r>
      <w:r w:rsidRPr="00E835A9">
        <w:rPr>
          <w:sz w:val="24"/>
          <w:szCs w:val="24"/>
          <w:lang w:val="en-US"/>
        </w:rPr>
        <w:t xml:space="preserve"> is responsible for monitoring and reviewing this policy.</w:t>
      </w:r>
    </w:p>
    <w:p w14:paraId="1FC1BE1E" w14:textId="77777777" w:rsidR="00366848" w:rsidRPr="00E835A9" w:rsidRDefault="00366848" w:rsidP="00E835A9">
      <w:pPr>
        <w:spacing w:after="0" w:line="240" w:lineRule="auto"/>
        <w:rPr>
          <w:sz w:val="24"/>
          <w:szCs w:val="24"/>
          <w:lang w:val="en-US"/>
        </w:rPr>
      </w:pPr>
    </w:p>
    <w:p w14:paraId="22ABED6C" w14:textId="4E9938B5" w:rsidR="00E835A9" w:rsidRDefault="00366848" w:rsidP="00E835A9">
      <w:pPr>
        <w:spacing w:after="0" w:line="240" w:lineRule="auto"/>
        <w:rPr>
          <w:sz w:val="24"/>
          <w:szCs w:val="24"/>
          <w:lang w:val="en-US"/>
        </w:rPr>
      </w:pPr>
      <w:r>
        <w:rPr>
          <w:sz w:val="24"/>
          <w:szCs w:val="24"/>
          <w:lang w:val="en-US"/>
        </w:rPr>
        <w:t>T</w:t>
      </w:r>
      <w:r w:rsidR="00E835A9" w:rsidRPr="00E835A9">
        <w:rPr>
          <w:sz w:val="24"/>
          <w:szCs w:val="24"/>
          <w:lang w:val="en-US"/>
        </w:rPr>
        <w:t>his policy will be reviewed annually and shared with the full governing board.</w:t>
      </w:r>
    </w:p>
    <w:p w14:paraId="38C01722" w14:textId="77777777" w:rsidR="00E835A9" w:rsidRPr="00E835A9" w:rsidRDefault="00E835A9" w:rsidP="00E835A9">
      <w:pPr>
        <w:spacing w:after="0" w:line="240" w:lineRule="auto"/>
        <w:rPr>
          <w:sz w:val="24"/>
          <w:szCs w:val="24"/>
          <w:lang w:val="en-US"/>
        </w:rPr>
      </w:pPr>
    </w:p>
    <w:p w14:paraId="3C445775" w14:textId="77777777" w:rsidR="00E835A9" w:rsidRPr="00E835A9" w:rsidRDefault="00E835A9" w:rsidP="00E835A9">
      <w:pPr>
        <w:spacing w:after="0" w:line="240" w:lineRule="auto"/>
        <w:rPr>
          <w:b/>
          <w:bCs/>
          <w:sz w:val="24"/>
          <w:szCs w:val="24"/>
        </w:rPr>
      </w:pPr>
      <w:bookmarkStart w:id="29" w:name="_Toc491436307"/>
      <w:bookmarkStart w:id="30" w:name="_Toc508178046"/>
      <w:r w:rsidRPr="00E835A9">
        <w:rPr>
          <w:b/>
          <w:bCs/>
          <w:sz w:val="24"/>
          <w:szCs w:val="24"/>
        </w:rPr>
        <w:t>19. Links with other policies</w:t>
      </w:r>
      <w:bookmarkEnd w:id="29"/>
      <w:bookmarkEnd w:id="30"/>
    </w:p>
    <w:p w14:paraId="24DBF0C2" w14:textId="6A9806C7" w:rsidR="00E835A9" w:rsidRPr="00E835A9" w:rsidRDefault="00E835A9" w:rsidP="00E835A9">
      <w:pPr>
        <w:spacing w:after="0" w:line="240" w:lineRule="auto"/>
        <w:rPr>
          <w:sz w:val="24"/>
          <w:szCs w:val="24"/>
          <w:lang w:val="en-US"/>
        </w:rPr>
      </w:pPr>
      <w:r w:rsidRPr="00E835A9">
        <w:rPr>
          <w:sz w:val="24"/>
          <w:szCs w:val="24"/>
          <w:lang w:val="en-US"/>
        </w:rPr>
        <w:t xml:space="preserve">This </w:t>
      </w:r>
      <w:r w:rsidR="00635ABA">
        <w:rPr>
          <w:sz w:val="24"/>
          <w:szCs w:val="24"/>
          <w:lang w:val="en-US"/>
        </w:rPr>
        <w:t>D</w:t>
      </w:r>
      <w:r w:rsidRPr="00E835A9">
        <w:rPr>
          <w:sz w:val="24"/>
          <w:szCs w:val="24"/>
          <w:lang w:val="en-US"/>
        </w:rPr>
        <w:t xml:space="preserve">ata </w:t>
      </w:r>
      <w:r w:rsidR="00635ABA">
        <w:rPr>
          <w:sz w:val="24"/>
          <w:szCs w:val="24"/>
          <w:lang w:val="en-US"/>
        </w:rPr>
        <w:t>P</w:t>
      </w:r>
      <w:r w:rsidRPr="00E835A9">
        <w:rPr>
          <w:sz w:val="24"/>
          <w:szCs w:val="24"/>
          <w:lang w:val="en-US"/>
        </w:rPr>
        <w:t xml:space="preserve">rotection </w:t>
      </w:r>
      <w:r w:rsidR="00635ABA">
        <w:rPr>
          <w:sz w:val="24"/>
          <w:szCs w:val="24"/>
          <w:lang w:val="en-US"/>
        </w:rPr>
        <w:t>P</w:t>
      </w:r>
      <w:r w:rsidRPr="00E835A9">
        <w:rPr>
          <w:sz w:val="24"/>
          <w:szCs w:val="24"/>
          <w:lang w:val="en-US"/>
        </w:rPr>
        <w:t>olicy is linked to our:</w:t>
      </w:r>
    </w:p>
    <w:p w14:paraId="24B0005F" w14:textId="77777777" w:rsidR="00E835A9" w:rsidRPr="00E835A9" w:rsidRDefault="00E835A9" w:rsidP="00E835A9">
      <w:pPr>
        <w:numPr>
          <w:ilvl w:val="0"/>
          <w:numId w:val="11"/>
        </w:numPr>
        <w:spacing w:after="0" w:line="240" w:lineRule="auto"/>
        <w:rPr>
          <w:sz w:val="24"/>
          <w:szCs w:val="24"/>
          <w:lang w:val="en-US"/>
        </w:rPr>
      </w:pPr>
      <w:r w:rsidRPr="00E835A9">
        <w:rPr>
          <w:sz w:val="24"/>
          <w:szCs w:val="24"/>
          <w:lang w:val="en-US"/>
        </w:rPr>
        <w:t>Freedom of information publication scheme</w:t>
      </w:r>
    </w:p>
    <w:p w14:paraId="0F0AF157" w14:textId="481301B9" w:rsidR="00E835A9" w:rsidRPr="00E835A9" w:rsidRDefault="00A153D3" w:rsidP="00E835A9">
      <w:pPr>
        <w:numPr>
          <w:ilvl w:val="0"/>
          <w:numId w:val="11"/>
        </w:numPr>
        <w:spacing w:after="0" w:line="240" w:lineRule="auto"/>
        <w:rPr>
          <w:sz w:val="24"/>
          <w:szCs w:val="24"/>
          <w:lang w:val="en-US"/>
        </w:rPr>
      </w:pPr>
      <w:r>
        <w:rPr>
          <w:sz w:val="24"/>
          <w:szCs w:val="24"/>
          <w:lang w:val="en-US"/>
        </w:rPr>
        <w:t>A</w:t>
      </w:r>
      <w:r w:rsidR="00E835A9" w:rsidRPr="00E835A9">
        <w:rPr>
          <w:sz w:val="24"/>
          <w:szCs w:val="24"/>
          <w:lang w:val="en-US"/>
        </w:rPr>
        <w:t xml:space="preserve">cceptable use of ICT </w:t>
      </w:r>
      <w:r>
        <w:rPr>
          <w:sz w:val="24"/>
          <w:szCs w:val="24"/>
          <w:lang w:val="en-US"/>
        </w:rPr>
        <w:t>P</w:t>
      </w:r>
      <w:r w:rsidR="00E835A9" w:rsidRPr="00E835A9">
        <w:rPr>
          <w:sz w:val="24"/>
          <w:szCs w:val="24"/>
          <w:lang w:val="en-US"/>
        </w:rPr>
        <w:t>olicy</w:t>
      </w:r>
    </w:p>
    <w:p w14:paraId="31D94C41" w14:textId="38770B37" w:rsidR="00C43304" w:rsidRDefault="009C24A5" w:rsidP="00E835A9">
      <w:pPr>
        <w:numPr>
          <w:ilvl w:val="0"/>
          <w:numId w:val="11"/>
        </w:numPr>
        <w:spacing w:after="0" w:line="240" w:lineRule="auto"/>
        <w:rPr>
          <w:sz w:val="24"/>
          <w:szCs w:val="24"/>
          <w:lang w:val="en-US"/>
        </w:rPr>
      </w:pPr>
      <w:r>
        <w:rPr>
          <w:sz w:val="24"/>
          <w:szCs w:val="24"/>
          <w:lang w:val="en-US"/>
        </w:rPr>
        <w:t>Child P</w:t>
      </w:r>
      <w:r w:rsidR="00E835A9" w:rsidRPr="00E835A9">
        <w:rPr>
          <w:sz w:val="24"/>
          <w:szCs w:val="24"/>
          <w:lang w:val="en-US"/>
        </w:rPr>
        <w:t xml:space="preserve">rotection and Safeguarding </w:t>
      </w:r>
      <w:r w:rsidR="00A153D3">
        <w:rPr>
          <w:sz w:val="24"/>
          <w:szCs w:val="24"/>
          <w:lang w:val="en-US"/>
        </w:rPr>
        <w:t>P</w:t>
      </w:r>
      <w:r w:rsidR="00E835A9" w:rsidRPr="00E835A9">
        <w:rPr>
          <w:sz w:val="24"/>
          <w:szCs w:val="24"/>
          <w:lang w:val="en-US"/>
        </w:rPr>
        <w:t xml:space="preserve">olicy </w:t>
      </w:r>
    </w:p>
    <w:p w14:paraId="415577C5" w14:textId="77777777" w:rsidR="0055073B" w:rsidRDefault="0055073B">
      <w:pPr>
        <w:rPr>
          <w:rFonts w:ascii="Arial" w:eastAsia="MS Gothic" w:hAnsi="Arial" w:cs="Arial"/>
          <w:b/>
          <w:bCs/>
          <w:sz w:val="28"/>
          <w:szCs w:val="20"/>
          <w:shd w:val="clear" w:color="auto" w:fill="FFFFFF"/>
          <w:lang w:eastAsia="x-none"/>
        </w:rPr>
      </w:pPr>
      <w:r>
        <w:rPr>
          <w:rFonts w:ascii="Arial" w:eastAsia="MS Gothic" w:hAnsi="Arial" w:cs="Arial"/>
          <w:b/>
          <w:bCs/>
          <w:sz w:val="28"/>
          <w:szCs w:val="20"/>
          <w:shd w:val="clear" w:color="auto" w:fill="FFFFFF"/>
          <w:lang w:eastAsia="x-none"/>
        </w:rPr>
        <w:br w:type="page"/>
      </w:r>
    </w:p>
    <w:p w14:paraId="7B1F61F2" w14:textId="21CC9AA5" w:rsidR="00A03664" w:rsidRPr="002D4B56" w:rsidRDefault="00A03664" w:rsidP="00A03664">
      <w:pPr>
        <w:keepNext/>
        <w:keepLines/>
        <w:spacing w:before="480" w:after="120"/>
        <w:outlineLvl w:val="0"/>
        <w:rPr>
          <w:rFonts w:ascii="Arial" w:eastAsia="MS Gothic" w:hAnsi="Arial" w:cs="Arial"/>
          <w:b/>
          <w:bCs/>
          <w:sz w:val="28"/>
          <w:szCs w:val="20"/>
          <w:shd w:val="clear" w:color="auto" w:fill="FFFFFF"/>
          <w:lang w:eastAsia="x-none"/>
        </w:rPr>
      </w:pPr>
      <w:r w:rsidRPr="002D4B56">
        <w:rPr>
          <w:rFonts w:ascii="Arial" w:eastAsia="MS Gothic" w:hAnsi="Arial" w:cs="Arial"/>
          <w:b/>
          <w:bCs/>
          <w:sz w:val="28"/>
          <w:szCs w:val="20"/>
          <w:shd w:val="clear" w:color="auto" w:fill="FFFFFF"/>
          <w:lang w:eastAsia="x-none"/>
        </w:rPr>
        <w:lastRenderedPageBreak/>
        <w:t>Appendix 1: Personal data breach procedure</w:t>
      </w:r>
    </w:p>
    <w:p w14:paraId="7DFD8755" w14:textId="77777777" w:rsidR="00A03664" w:rsidRPr="002D4B56" w:rsidRDefault="00A03664" w:rsidP="00A03664">
      <w:pPr>
        <w:spacing w:before="120"/>
        <w:rPr>
          <w:rFonts w:ascii="Arial" w:eastAsia="MS Mincho" w:hAnsi="Arial"/>
          <w:sz w:val="20"/>
          <w:lang w:val="en-US"/>
        </w:rPr>
      </w:pPr>
      <w:r w:rsidRPr="002D4B56">
        <w:rPr>
          <w:rFonts w:ascii="Arial" w:eastAsia="MS Mincho" w:hAnsi="Arial"/>
          <w:sz w:val="20"/>
          <w:lang w:val="en-US"/>
        </w:rPr>
        <w:t xml:space="preserve">This procedure is based on </w:t>
      </w:r>
      <w:hyperlink r:id="rId14" w:history="1">
        <w:r w:rsidRPr="002D4B56">
          <w:rPr>
            <w:rFonts w:ascii="Arial" w:eastAsia="MS Mincho" w:hAnsi="Arial"/>
            <w:color w:val="0092CF"/>
            <w:sz w:val="20"/>
            <w:u w:val="single"/>
            <w:lang w:val="en-US"/>
          </w:rPr>
          <w:t>guidance on personal data breaches</w:t>
        </w:r>
      </w:hyperlink>
      <w:r w:rsidRPr="002D4B56">
        <w:rPr>
          <w:rFonts w:ascii="Arial" w:eastAsia="MS Mincho" w:hAnsi="Arial"/>
          <w:sz w:val="20"/>
          <w:lang w:val="en-US"/>
        </w:rPr>
        <w:t xml:space="preserve"> produced by the ICO.</w:t>
      </w:r>
    </w:p>
    <w:p w14:paraId="023DC2FD" w14:textId="77777777" w:rsidR="00A03664" w:rsidRPr="002D4B56" w:rsidRDefault="00A03664" w:rsidP="00A03664">
      <w:pPr>
        <w:numPr>
          <w:ilvl w:val="0"/>
          <w:numId w:val="21"/>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On finding or causing a breach, or potential breach, the staff member or data processor must immediately notify the DPO</w:t>
      </w:r>
    </w:p>
    <w:p w14:paraId="166E282C"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investigate the report, and determine whether a breach has occurred. To decide, the DPO will consider whether personal data has been accidentally or unlawfully: </w:t>
      </w:r>
    </w:p>
    <w:p w14:paraId="1B07E5AC"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Lost </w:t>
      </w:r>
    </w:p>
    <w:p w14:paraId="1902BF1E"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Stolen</w:t>
      </w:r>
    </w:p>
    <w:p w14:paraId="196AAE41"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Destroyed</w:t>
      </w:r>
    </w:p>
    <w:p w14:paraId="2CABAA9D"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Altered</w:t>
      </w:r>
    </w:p>
    <w:p w14:paraId="50BD08F3"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Disclosed or made available where it should not have been</w:t>
      </w:r>
    </w:p>
    <w:p w14:paraId="7F0D29CA"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Made available to </w:t>
      </w:r>
      <w:proofErr w:type="spellStart"/>
      <w:r w:rsidRPr="002D4B56">
        <w:rPr>
          <w:rFonts w:ascii="Arial" w:eastAsia="MS Mincho" w:hAnsi="Arial" w:cs="Arial"/>
          <w:sz w:val="20"/>
          <w:szCs w:val="20"/>
          <w:lang w:val="en-US"/>
        </w:rPr>
        <w:t>unauthorised</w:t>
      </w:r>
      <w:proofErr w:type="spellEnd"/>
      <w:r w:rsidRPr="002D4B56">
        <w:rPr>
          <w:rFonts w:ascii="Arial" w:eastAsia="MS Mincho" w:hAnsi="Arial" w:cs="Arial"/>
          <w:sz w:val="20"/>
          <w:szCs w:val="20"/>
          <w:lang w:val="en-US"/>
        </w:rPr>
        <w:t xml:space="preserve"> people</w:t>
      </w:r>
    </w:p>
    <w:p w14:paraId="37093095"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DPO will alert the headteacher and the chair of governors</w:t>
      </w:r>
    </w:p>
    <w:p w14:paraId="769983E4"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make all reasonable efforts to contain and </w:t>
      </w:r>
      <w:proofErr w:type="spellStart"/>
      <w:r w:rsidRPr="002D4B56">
        <w:rPr>
          <w:rFonts w:ascii="Arial" w:eastAsia="MS Mincho" w:hAnsi="Arial" w:cs="Arial"/>
          <w:sz w:val="20"/>
          <w:szCs w:val="20"/>
          <w:lang w:val="en-US"/>
        </w:rPr>
        <w:t>minimise</w:t>
      </w:r>
      <w:proofErr w:type="spellEnd"/>
      <w:r w:rsidRPr="002D4B56">
        <w:rPr>
          <w:rFonts w:ascii="Arial" w:eastAsia="MS Mincho" w:hAnsi="Arial" w:cs="Arial"/>
          <w:sz w:val="20"/>
          <w:szCs w:val="20"/>
          <w:lang w:val="en-US"/>
        </w:rPr>
        <w:t xml:space="preserve"> the impact of the breach, assisted by relevant staff members or data processors where necessary. (Actions relevant to specific data types are set out at the end of this procedure)</w:t>
      </w:r>
    </w:p>
    <w:p w14:paraId="7A65B1C5"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DPO will assess the potential consequences, based on how serious they are, and how likely they are to happen</w:t>
      </w:r>
    </w:p>
    <w:p w14:paraId="2A61BACB"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14:paraId="0247CAB4"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Loss of control over their data</w:t>
      </w:r>
    </w:p>
    <w:p w14:paraId="1737FD69"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Discrimination </w:t>
      </w:r>
    </w:p>
    <w:p w14:paraId="5A016A74"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Identify theft or fraud</w:t>
      </w:r>
    </w:p>
    <w:p w14:paraId="035DD5A9"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Financial loss</w:t>
      </w:r>
    </w:p>
    <w:p w14:paraId="41DA6EFD"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proofErr w:type="spellStart"/>
      <w:r w:rsidRPr="002D4B56">
        <w:rPr>
          <w:rFonts w:ascii="Arial" w:eastAsia="MS Mincho" w:hAnsi="Arial" w:cs="Arial"/>
          <w:sz w:val="20"/>
          <w:szCs w:val="20"/>
          <w:lang w:val="en-US"/>
        </w:rPr>
        <w:t>Unauthorised</w:t>
      </w:r>
      <w:proofErr w:type="spellEnd"/>
      <w:r w:rsidRPr="002D4B56">
        <w:rPr>
          <w:rFonts w:ascii="Arial" w:eastAsia="MS Mincho" w:hAnsi="Arial" w:cs="Arial"/>
          <w:sz w:val="20"/>
          <w:szCs w:val="20"/>
          <w:lang w:val="en-US"/>
        </w:rPr>
        <w:t xml:space="preserve"> reversal of </w:t>
      </w:r>
      <w:proofErr w:type="spellStart"/>
      <w:r w:rsidRPr="002D4B56">
        <w:rPr>
          <w:rFonts w:ascii="Arial" w:eastAsia="MS Mincho" w:hAnsi="Arial" w:cs="Arial"/>
          <w:sz w:val="20"/>
          <w:szCs w:val="20"/>
          <w:lang w:val="en-US"/>
        </w:rPr>
        <w:t>pseudonymisation</w:t>
      </w:r>
      <w:proofErr w:type="spellEnd"/>
      <w:r w:rsidRPr="002D4B56">
        <w:rPr>
          <w:rFonts w:ascii="Arial" w:eastAsia="MS Mincho" w:hAnsi="Arial" w:cs="Arial"/>
          <w:sz w:val="20"/>
          <w:szCs w:val="20"/>
          <w:lang w:val="en-US"/>
        </w:rPr>
        <w:t xml:space="preserve"> (for example, key-coding) </w:t>
      </w:r>
    </w:p>
    <w:p w14:paraId="73E0BB65"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Damage to reputation</w:t>
      </w:r>
    </w:p>
    <w:p w14:paraId="0F820994"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Loss of confidentiality</w:t>
      </w:r>
    </w:p>
    <w:p w14:paraId="0AB63E39"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Any other significant economic or social disadvantage to the individual(s) concerned</w:t>
      </w:r>
    </w:p>
    <w:p w14:paraId="0C7DC0D1" w14:textId="77777777" w:rsidR="00A03664" w:rsidRPr="002D4B56" w:rsidRDefault="00A03664" w:rsidP="00A03664">
      <w:pPr>
        <w:spacing w:before="120"/>
        <w:ind w:left="720"/>
        <w:rPr>
          <w:rFonts w:ascii="Arial" w:eastAsia="MS Mincho" w:hAnsi="Arial" w:cs="Arial"/>
          <w:sz w:val="20"/>
          <w:szCs w:val="20"/>
          <w:lang w:val="en-US"/>
        </w:rPr>
      </w:pPr>
      <w:r w:rsidRPr="002D4B56">
        <w:rPr>
          <w:rFonts w:ascii="Arial" w:eastAsia="MS Mincho" w:hAnsi="Arial" w:cs="Arial"/>
          <w:sz w:val="20"/>
          <w:szCs w:val="20"/>
          <w:lang w:val="en-US"/>
        </w:rPr>
        <w:t>If it’s likely that there will be a risk to people’s rights and freedoms, the DPO must notify the ICO.</w:t>
      </w:r>
    </w:p>
    <w:p w14:paraId="4F5AB691"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document the decision (either way), in case it is challenged at a later date by the ICO or an individual affected by the breach. Documented decisions are stored </w:t>
      </w:r>
      <w:r w:rsidRPr="002D4B56">
        <w:rPr>
          <w:rFonts w:ascii="Arial" w:eastAsia="MS Mincho" w:hAnsi="Arial" w:cs="Arial"/>
          <w:color w:val="F15F22"/>
          <w:sz w:val="20"/>
          <w:szCs w:val="20"/>
          <w:lang w:val="en-US"/>
        </w:rPr>
        <w:t xml:space="preserve"> </w:t>
      </w:r>
      <w:r w:rsidRPr="00665735">
        <w:rPr>
          <w:rFonts w:ascii="Arial" w:eastAsia="MS Mincho" w:hAnsi="Arial" w:cs="Arial"/>
          <w:sz w:val="20"/>
          <w:szCs w:val="20"/>
          <w:lang w:val="en-US"/>
        </w:rPr>
        <w:t>on the school’s computer system</w:t>
      </w:r>
    </w:p>
    <w:p w14:paraId="661AABB2"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Where the ICO must be notified, the DPO will do this via the </w:t>
      </w:r>
      <w:hyperlink r:id="rId15" w:history="1">
        <w:r w:rsidRPr="002D4B56">
          <w:rPr>
            <w:rFonts w:ascii="Arial" w:eastAsia="MS Mincho" w:hAnsi="Arial" w:cs="Arial"/>
            <w:color w:val="0092CF"/>
            <w:sz w:val="20"/>
            <w:szCs w:val="20"/>
            <w:u w:val="single"/>
            <w:lang w:val="en-US"/>
          </w:rPr>
          <w:t>‘report a breach’ page of the ICO website</w:t>
        </w:r>
      </w:hyperlink>
      <w:r w:rsidRPr="002D4B56">
        <w:rPr>
          <w:rFonts w:ascii="Arial" w:eastAsia="MS Mincho" w:hAnsi="Arial" w:cs="Arial"/>
          <w:sz w:val="20"/>
          <w:szCs w:val="20"/>
          <w:lang w:val="en-US"/>
        </w:rPr>
        <w:t xml:space="preserve"> within 72 hours. As required, the DPO will set out: </w:t>
      </w:r>
    </w:p>
    <w:p w14:paraId="2839AF65"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nature of the personal data breach including, where possible:</w:t>
      </w:r>
    </w:p>
    <w:p w14:paraId="480A8677" w14:textId="77777777" w:rsidR="00A03664" w:rsidRPr="002D4B56" w:rsidRDefault="00A03664" w:rsidP="00A03664">
      <w:pPr>
        <w:numPr>
          <w:ilvl w:val="2"/>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categories and approximate number of individuals concerned</w:t>
      </w:r>
    </w:p>
    <w:p w14:paraId="56D555BA" w14:textId="77777777" w:rsidR="00A03664" w:rsidRPr="002D4B56" w:rsidRDefault="00A03664" w:rsidP="00A03664">
      <w:pPr>
        <w:numPr>
          <w:ilvl w:val="2"/>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categories and approximate number of personal data records concerned</w:t>
      </w:r>
    </w:p>
    <w:p w14:paraId="514699E2"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name and contact details of the DPO</w:t>
      </w:r>
    </w:p>
    <w:p w14:paraId="1C8A60B9"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likely consequences of the personal data breach</w:t>
      </w:r>
    </w:p>
    <w:p w14:paraId="03AD6916"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measures that have been, or will be taken, to deal with the breach and  mitigate any possible adverse effects on the individual(s) concerned</w:t>
      </w:r>
    </w:p>
    <w:p w14:paraId="2EA5163C"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0E52B9D7"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lastRenderedPageBreak/>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16B02FDF"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name and contact details of the DPO</w:t>
      </w:r>
    </w:p>
    <w:p w14:paraId="00292B6C"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likely consequences of the personal data breach</w:t>
      </w:r>
    </w:p>
    <w:p w14:paraId="4673848F"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measures that have been, or will be, taken to deal with the data breach and mitigate any possible adverse effects on the individual(s) concerned</w:t>
      </w:r>
    </w:p>
    <w:p w14:paraId="58B12FE0"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DPO will notify any relevant third parties who can help mitigate the loss to individuals – for example, the police, insurers, banks or credit card companies</w:t>
      </w:r>
    </w:p>
    <w:p w14:paraId="20868902"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document each breach, irrespective of whether it is reported to the ICO. For each breach, this record will include the: </w:t>
      </w:r>
    </w:p>
    <w:p w14:paraId="6442C307"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Facts and cause</w:t>
      </w:r>
    </w:p>
    <w:p w14:paraId="7040D14F"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Effects</w:t>
      </w:r>
    </w:p>
    <w:p w14:paraId="01AAC7E0"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Action taken to contain it and ensure it does not happen again (such as establishing more robust processes or providing further training for individuals)</w:t>
      </w:r>
    </w:p>
    <w:p w14:paraId="0FC29FBD" w14:textId="77777777" w:rsidR="00A03664" w:rsidRDefault="00A03664" w:rsidP="00A03664">
      <w:pPr>
        <w:spacing w:before="120"/>
        <w:ind w:left="720"/>
        <w:rPr>
          <w:rFonts w:ascii="Arial" w:eastAsia="MS Mincho" w:hAnsi="Arial" w:cs="Arial"/>
          <w:sz w:val="20"/>
          <w:szCs w:val="20"/>
          <w:lang w:val="en-US"/>
        </w:rPr>
      </w:pPr>
      <w:r w:rsidRPr="002D4B56">
        <w:rPr>
          <w:rFonts w:ascii="Arial" w:eastAsia="MS Mincho" w:hAnsi="Arial" w:cs="Arial"/>
          <w:sz w:val="20"/>
          <w:szCs w:val="20"/>
          <w:lang w:val="en-US"/>
        </w:rPr>
        <w:t xml:space="preserve">Records of all breaches will be </w:t>
      </w:r>
      <w:r w:rsidRPr="004A0041">
        <w:rPr>
          <w:rFonts w:ascii="Arial" w:eastAsia="MS Mincho" w:hAnsi="Arial" w:cs="Arial"/>
          <w:sz w:val="20"/>
          <w:szCs w:val="20"/>
          <w:lang w:val="en-US"/>
        </w:rPr>
        <w:t xml:space="preserve">stored on the school’s computer system. </w:t>
      </w:r>
      <w:r w:rsidRPr="002D4B56">
        <w:rPr>
          <w:rFonts w:ascii="Arial" w:eastAsia="MS Mincho" w:hAnsi="Arial" w:cs="Arial"/>
          <w:sz w:val="20"/>
          <w:szCs w:val="20"/>
          <w:lang w:val="en-US"/>
        </w:rPr>
        <w:t xml:space="preserve">The DPO and headteacher will meet to review what happened and how it can be stopped from happening again. This meeting will happen as soon as reasonably possible </w:t>
      </w:r>
    </w:p>
    <w:p w14:paraId="41C138DD" w14:textId="77777777" w:rsidR="00A03664" w:rsidRPr="002D4B56" w:rsidRDefault="00A03664" w:rsidP="00A03664">
      <w:pPr>
        <w:spacing w:before="120"/>
        <w:rPr>
          <w:rFonts w:ascii="Arial" w:eastAsia="MS Mincho" w:hAnsi="Arial" w:cs="Arial"/>
          <w:b/>
          <w:lang w:val="en-US"/>
        </w:rPr>
      </w:pPr>
      <w:r w:rsidRPr="002D4B56">
        <w:rPr>
          <w:rFonts w:ascii="Arial" w:eastAsia="MS Mincho" w:hAnsi="Arial" w:cs="Arial"/>
          <w:b/>
          <w:lang w:val="en-US"/>
        </w:rPr>
        <w:t xml:space="preserve">Actions to </w:t>
      </w:r>
      <w:proofErr w:type="spellStart"/>
      <w:r w:rsidRPr="002D4B56">
        <w:rPr>
          <w:rFonts w:ascii="Arial" w:eastAsia="MS Mincho" w:hAnsi="Arial" w:cs="Arial"/>
          <w:b/>
          <w:lang w:val="en-US"/>
        </w:rPr>
        <w:t>minimise</w:t>
      </w:r>
      <w:proofErr w:type="spellEnd"/>
      <w:r w:rsidRPr="002D4B56">
        <w:rPr>
          <w:rFonts w:ascii="Arial" w:eastAsia="MS Mincho" w:hAnsi="Arial" w:cs="Arial"/>
          <w:b/>
          <w:lang w:val="en-US"/>
        </w:rPr>
        <w:t xml:space="preserve"> the impact of data breaches</w:t>
      </w:r>
    </w:p>
    <w:p w14:paraId="2CAF3E25" w14:textId="77777777" w:rsidR="00A03664" w:rsidRPr="002D4B56" w:rsidRDefault="00A03664" w:rsidP="00A03664">
      <w:pPr>
        <w:spacing w:before="120"/>
        <w:rPr>
          <w:rFonts w:ascii="Arial" w:eastAsia="MS Mincho" w:hAnsi="Arial" w:cs="Arial"/>
          <w:sz w:val="20"/>
          <w:szCs w:val="20"/>
          <w:lang w:val="en-US"/>
        </w:rPr>
      </w:pPr>
      <w:r w:rsidRPr="002D4B56">
        <w:rPr>
          <w:rFonts w:ascii="Arial" w:eastAsia="MS Mincho" w:hAnsi="Arial" w:cs="Arial"/>
          <w:sz w:val="20"/>
          <w:szCs w:val="20"/>
          <w:lang w:val="en-US"/>
        </w:rP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14:paraId="59EFCC55" w14:textId="77777777" w:rsidR="00A03664" w:rsidRPr="00665735" w:rsidRDefault="00A03664" w:rsidP="00A03664">
      <w:pPr>
        <w:spacing w:before="120" w:after="120"/>
        <w:rPr>
          <w:rFonts w:ascii="Arial" w:eastAsia="MS Mincho" w:hAnsi="Arial"/>
          <w:b/>
          <w:i/>
          <w:sz w:val="20"/>
          <w:lang w:val="en-US"/>
        </w:rPr>
      </w:pPr>
      <w:r w:rsidRPr="00665735">
        <w:rPr>
          <w:rFonts w:ascii="Arial" w:eastAsia="MS Mincho" w:hAnsi="Arial"/>
          <w:b/>
          <w:i/>
          <w:sz w:val="20"/>
          <w:lang w:val="en-US"/>
        </w:rPr>
        <w:t>Sensitive information being disclosed via email (including safeguarding records)</w:t>
      </w:r>
    </w:p>
    <w:p w14:paraId="5F7ED03D"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 xml:space="preserve">If special category data (sensitive information) is accidentally made available via email to </w:t>
      </w:r>
      <w:proofErr w:type="spellStart"/>
      <w:r w:rsidRPr="00665735">
        <w:rPr>
          <w:rFonts w:ascii="Arial" w:eastAsia="MS Mincho" w:hAnsi="Arial"/>
          <w:i/>
          <w:sz w:val="20"/>
          <w:lang w:val="en-US"/>
        </w:rPr>
        <w:t>unauthorised</w:t>
      </w:r>
      <w:proofErr w:type="spellEnd"/>
      <w:r w:rsidRPr="00665735">
        <w:rPr>
          <w:rFonts w:ascii="Arial" w:eastAsia="MS Mincho" w:hAnsi="Arial"/>
          <w:i/>
          <w:sz w:val="20"/>
          <w:lang w:val="en-US"/>
        </w:rPr>
        <w:t xml:space="preserve"> individuals, the sender must attempt to recall the email as soon as they become aware of the error</w:t>
      </w:r>
    </w:p>
    <w:p w14:paraId="1F079B90"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Members of staff who receive personal data sent in error must alert the sender and the DPO as soon as they become aware of the error</w:t>
      </w:r>
    </w:p>
    <w:p w14:paraId="01E7B045"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If the sender is unavailable or cannot recall the email for any reason, the DPO will ask the ICT department to recall it</w:t>
      </w:r>
    </w:p>
    <w:p w14:paraId="3061E916"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 xml:space="preserve">In any cases where the recall is unsuccessful, the DPO will contact the relevant </w:t>
      </w:r>
      <w:proofErr w:type="spellStart"/>
      <w:r w:rsidRPr="00665735">
        <w:rPr>
          <w:rFonts w:ascii="Arial" w:eastAsia="MS Mincho" w:hAnsi="Arial"/>
          <w:i/>
          <w:sz w:val="20"/>
          <w:lang w:val="en-US"/>
        </w:rPr>
        <w:t>unauthorised</w:t>
      </w:r>
      <w:proofErr w:type="spellEnd"/>
      <w:r w:rsidRPr="00665735">
        <w:rPr>
          <w:rFonts w:ascii="Arial" w:eastAsia="MS Mincho" w:hAnsi="Arial"/>
          <w:i/>
          <w:sz w:val="20"/>
          <w:lang w:val="en-US"/>
        </w:rPr>
        <w:t xml:space="preserve"> individuals who received the email, explain that the information was sent in error, and request that those individuals delete the information and do not share, publish, save or replicate it in any way</w:t>
      </w:r>
    </w:p>
    <w:p w14:paraId="3737B64E"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The DPO will ensure we receive a written response from all the individuals who received the data, confirming that they have complied with this request</w:t>
      </w:r>
    </w:p>
    <w:p w14:paraId="6F59997D"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The DPO will carry out an internet search to check that the information has not been made public; if it has, we will contact the publisher/website owner or administrator to request that the information is removed from their website and deleted</w:t>
      </w:r>
    </w:p>
    <w:p w14:paraId="5B62315E" w14:textId="77777777" w:rsidR="00A03664" w:rsidRPr="00665735" w:rsidRDefault="00A03664" w:rsidP="00A03664">
      <w:pPr>
        <w:spacing w:before="120" w:after="120"/>
        <w:rPr>
          <w:rFonts w:ascii="Arial" w:eastAsia="MS Mincho" w:hAnsi="Arial"/>
          <w:i/>
          <w:sz w:val="20"/>
          <w:lang w:val="en-US"/>
        </w:rPr>
      </w:pPr>
      <w:r w:rsidRPr="00665735">
        <w:rPr>
          <w:rFonts w:ascii="Arial" w:eastAsia="MS Mincho" w:hAnsi="Arial"/>
          <w:i/>
          <w:sz w:val="20"/>
          <w:lang w:val="en-US"/>
        </w:rPr>
        <w:t>Other types of breach could include:</w:t>
      </w:r>
    </w:p>
    <w:p w14:paraId="610CBEC9"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Details of pupil premium interventions for named children being published on the school website</w:t>
      </w:r>
    </w:p>
    <w:p w14:paraId="4100047A"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Non-</w:t>
      </w:r>
      <w:proofErr w:type="spellStart"/>
      <w:r w:rsidRPr="00665735">
        <w:rPr>
          <w:rFonts w:ascii="Arial" w:eastAsia="MS Mincho" w:hAnsi="Arial"/>
          <w:i/>
          <w:sz w:val="20"/>
          <w:lang w:val="en-US"/>
        </w:rPr>
        <w:t>anonymised</w:t>
      </w:r>
      <w:proofErr w:type="spellEnd"/>
      <w:r w:rsidRPr="00665735">
        <w:rPr>
          <w:rFonts w:ascii="Arial" w:eastAsia="MS Mincho" w:hAnsi="Arial"/>
          <w:i/>
          <w:sz w:val="20"/>
          <w:lang w:val="en-US"/>
        </w:rPr>
        <w:t xml:space="preserve"> pupil exam results or staff pay information being shared with governors</w:t>
      </w:r>
    </w:p>
    <w:p w14:paraId="38B8A5E5"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A school laptop containing non-encrypted sensitive personal data being stolen or hacked</w:t>
      </w:r>
    </w:p>
    <w:p w14:paraId="1EC11969"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The school’s cashless payment provider being hacked and parents’ financial details stolen</w:t>
      </w:r>
    </w:p>
    <w:p w14:paraId="0EA84F6F" w14:textId="77777777" w:rsidR="0055073B" w:rsidRDefault="0055073B">
      <w:pPr>
        <w:rPr>
          <w:rFonts w:ascii="Arial" w:eastAsia="MS Mincho" w:hAnsi="Arial"/>
          <w:i/>
          <w:color w:val="F15F22"/>
          <w:sz w:val="20"/>
          <w:lang w:val="en-US"/>
        </w:rPr>
      </w:pPr>
      <w:r>
        <w:rPr>
          <w:rFonts w:ascii="Arial" w:eastAsia="MS Mincho" w:hAnsi="Arial"/>
          <w:i/>
          <w:color w:val="F15F22"/>
          <w:sz w:val="20"/>
          <w:lang w:val="en-US"/>
        </w:rPr>
        <w:br w:type="page"/>
      </w:r>
    </w:p>
    <w:p w14:paraId="365FA007" w14:textId="7D1A1A03" w:rsidR="00A03664" w:rsidRPr="007A6031" w:rsidRDefault="007A6031" w:rsidP="0055073B">
      <w:pPr>
        <w:keepNext/>
        <w:overflowPunct w:val="0"/>
        <w:spacing w:before="240" w:after="60"/>
        <w:textAlignment w:val="baseline"/>
        <w:outlineLvl w:val="0"/>
        <w:rPr>
          <w:rFonts w:ascii="Arial" w:hAnsi="Arial" w:cs="Arial"/>
          <w:b/>
          <w:kern w:val="28"/>
          <w:sz w:val="28"/>
          <w:szCs w:val="28"/>
        </w:rPr>
      </w:pPr>
      <w:r w:rsidRPr="007A6031">
        <w:rPr>
          <w:rFonts w:ascii="Arial" w:hAnsi="Arial" w:cs="Arial"/>
          <w:b/>
          <w:kern w:val="28"/>
          <w:sz w:val="28"/>
          <w:szCs w:val="28"/>
        </w:rPr>
        <w:lastRenderedPageBreak/>
        <w:t xml:space="preserve">Appendix 2: </w:t>
      </w:r>
      <w:r w:rsidR="00CD3096" w:rsidRPr="007A6031">
        <w:rPr>
          <w:rFonts w:ascii="Arial" w:hAnsi="Arial" w:cs="Arial"/>
          <w:b/>
          <w:kern w:val="28"/>
          <w:sz w:val="28"/>
          <w:szCs w:val="28"/>
        </w:rPr>
        <w:t xml:space="preserve">Data Protection Act 2018 – </w:t>
      </w:r>
      <w:bookmarkStart w:id="31" w:name="Subject"/>
      <w:r w:rsidR="00CD3096" w:rsidRPr="007A6031">
        <w:rPr>
          <w:rFonts w:ascii="Arial" w:hAnsi="Arial" w:cs="Arial"/>
          <w:b/>
          <w:kern w:val="28"/>
          <w:sz w:val="28"/>
          <w:szCs w:val="28"/>
        </w:rPr>
        <w:t>Subject Access Request</w:t>
      </w:r>
      <w:bookmarkEnd w:id="31"/>
      <w:r w:rsidR="00CD3096" w:rsidRPr="007A6031">
        <w:rPr>
          <w:rFonts w:ascii="Arial" w:hAnsi="Arial" w:cs="Arial"/>
          <w:b/>
          <w:kern w:val="28"/>
          <w:sz w:val="28"/>
          <w:szCs w:val="28"/>
        </w:rPr>
        <w:t xml:space="preserve"> </w:t>
      </w:r>
    </w:p>
    <w:p w14:paraId="0D8AFC7F" w14:textId="77777777" w:rsidR="00A03664" w:rsidRPr="00004E60" w:rsidRDefault="00A03664" w:rsidP="00A03664">
      <w:pPr>
        <w:spacing w:line="240" w:lineRule="atLeast"/>
        <w:rPr>
          <w:rFonts w:ascii="Arial" w:hAnsi="Arial" w:cs="Arial"/>
          <w:color w:val="000000"/>
          <w:szCs w:val="20"/>
          <w:lang w:val="en-US"/>
        </w:rPr>
      </w:pPr>
    </w:p>
    <w:p w14:paraId="28054059" w14:textId="0D0E1441"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Dear __________________________</w:t>
      </w:r>
    </w:p>
    <w:p w14:paraId="6C825040" w14:textId="77777777" w:rsidR="00A03664" w:rsidRPr="00004E60" w:rsidRDefault="00A03664" w:rsidP="00A03664">
      <w:pPr>
        <w:spacing w:line="240" w:lineRule="atLeast"/>
        <w:rPr>
          <w:rFonts w:ascii="Arial" w:hAnsi="Arial" w:cs="Arial"/>
          <w:color w:val="000000"/>
          <w:szCs w:val="20"/>
          <w:lang w:val="en-US"/>
        </w:rPr>
      </w:pPr>
    </w:p>
    <w:p w14:paraId="5E4D90BF" w14:textId="77777777"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Thank you for your request which we received on_________. Your request falls under the Data Protection Act 2018 as your request is for personal information concerning your child.</w:t>
      </w:r>
    </w:p>
    <w:p w14:paraId="60B6E5FF" w14:textId="77777777" w:rsidR="00A03664" w:rsidRPr="00004E60" w:rsidRDefault="00A03664" w:rsidP="00A03664">
      <w:pPr>
        <w:spacing w:line="240" w:lineRule="atLeast"/>
        <w:rPr>
          <w:rFonts w:ascii="Arial" w:hAnsi="Arial" w:cs="Arial"/>
          <w:color w:val="000000"/>
          <w:szCs w:val="20"/>
          <w:lang w:val="en-US"/>
        </w:rPr>
      </w:pPr>
    </w:p>
    <w:p w14:paraId="63A25614" w14:textId="1DE4DFA9" w:rsidR="00A03664" w:rsidRPr="00004E60" w:rsidRDefault="00A03664" w:rsidP="00A03664">
      <w:pPr>
        <w:spacing w:line="240" w:lineRule="atLeast"/>
        <w:rPr>
          <w:rFonts w:ascii="Arial" w:hAnsi="Arial" w:cs="Arial"/>
          <w:i/>
          <w:iCs/>
          <w:color w:val="000000"/>
          <w:szCs w:val="20"/>
          <w:lang w:val="en-US"/>
        </w:rPr>
      </w:pPr>
      <w:r w:rsidRPr="00004E60">
        <w:rPr>
          <w:rFonts w:ascii="Arial" w:hAnsi="Arial" w:cs="Arial"/>
          <w:i/>
          <w:iCs/>
          <w:color w:val="000000"/>
          <w:szCs w:val="20"/>
          <w:lang w:val="en-US"/>
        </w:rPr>
        <w:t>We take the handling of personal data seriously and we ask you to please provide two proofs of ID such as a copy of your passport/birth certificate and a copy of proof address such as a utility bill. This is to ensure that we are sending personal data to the right individual.</w:t>
      </w:r>
    </w:p>
    <w:p w14:paraId="65CD336D" w14:textId="77777777" w:rsidR="00A03664" w:rsidRPr="00004E60" w:rsidRDefault="00A03664" w:rsidP="00A03664">
      <w:pPr>
        <w:spacing w:line="240" w:lineRule="atLeast"/>
        <w:rPr>
          <w:rFonts w:ascii="Arial" w:hAnsi="Arial" w:cs="Arial"/>
          <w:color w:val="000000"/>
          <w:szCs w:val="20"/>
          <w:lang w:val="en-US"/>
        </w:rPr>
      </w:pPr>
    </w:p>
    <w:p w14:paraId="0C3AC799" w14:textId="77777777"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In order for us to process your request efficiently, it would be most helpful if you can specify the date range that you require information for and any particular information that you require. As you can understand there is a large amount of information held and we wish to ensure that you are supplied with the relevant information.</w:t>
      </w:r>
    </w:p>
    <w:p w14:paraId="4607FABE" w14:textId="77777777" w:rsidR="00A03664" w:rsidRPr="00004E60" w:rsidRDefault="00A03664" w:rsidP="00A03664">
      <w:pPr>
        <w:spacing w:line="240" w:lineRule="atLeast"/>
        <w:rPr>
          <w:rFonts w:ascii="Arial" w:hAnsi="Arial" w:cs="Arial"/>
          <w:color w:val="000000"/>
          <w:szCs w:val="20"/>
          <w:lang w:val="en-US"/>
        </w:rPr>
      </w:pPr>
    </w:p>
    <w:p w14:paraId="3B2B33C6" w14:textId="77777777"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 xml:space="preserve">On receipt of the above ID we will process your request within the one month statutory reply period. </w:t>
      </w:r>
    </w:p>
    <w:p w14:paraId="036E0A3A" w14:textId="77777777" w:rsidR="00A03664" w:rsidRPr="00004E60" w:rsidRDefault="00A03664" w:rsidP="00A03664">
      <w:pPr>
        <w:spacing w:line="240" w:lineRule="atLeast"/>
        <w:rPr>
          <w:rFonts w:ascii="Arial" w:hAnsi="Arial" w:cs="Arial"/>
          <w:color w:val="000000"/>
          <w:szCs w:val="20"/>
          <w:lang w:val="en-US"/>
        </w:rPr>
      </w:pPr>
    </w:p>
    <w:p w14:paraId="2F8AF7A3" w14:textId="77777777" w:rsidR="00A03664" w:rsidRPr="00004E60" w:rsidRDefault="00A03664" w:rsidP="00A03664">
      <w:pPr>
        <w:spacing w:line="240" w:lineRule="atLeast"/>
        <w:rPr>
          <w:rFonts w:ascii="Arial" w:hAnsi="Arial" w:cs="Arial"/>
          <w:color w:val="000000"/>
          <w:szCs w:val="20"/>
          <w:lang w:val="en-US"/>
        </w:rPr>
      </w:pPr>
    </w:p>
    <w:p w14:paraId="014AF445" w14:textId="77777777"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Yours Sincerely,</w:t>
      </w:r>
    </w:p>
    <w:p w14:paraId="3389BC8E" w14:textId="77777777" w:rsidR="00A03664" w:rsidRDefault="00A03664" w:rsidP="00A03664">
      <w:pPr>
        <w:spacing w:before="120" w:after="120"/>
        <w:ind w:left="720"/>
        <w:rPr>
          <w:rFonts w:ascii="Arial" w:eastAsia="MS Mincho" w:hAnsi="Arial"/>
          <w:i/>
          <w:color w:val="F15F22"/>
          <w:sz w:val="20"/>
          <w:lang w:val="en-US"/>
        </w:rPr>
      </w:pPr>
    </w:p>
    <w:p w14:paraId="461363FC" w14:textId="77777777" w:rsidR="00A03664" w:rsidRDefault="00A03664" w:rsidP="00A03664">
      <w:pPr>
        <w:spacing w:before="120" w:after="120"/>
        <w:ind w:left="720"/>
        <w:rPr>
          <w:rFonts w:ascii="Arial" w:eastAsia="MS Mincho" w:hAnsi="Arial"/>
          <w:i/>
          <w:color w:val="F15F22"/>
          <w:sz w:val="20"/>
          <w:lang w:val="en-US"/>
        </w:rPr>
      </w:pPr>
    </w:p>
    <w:p w14:paraId="70EF9C10" w14:textId="77777777" w:rsidR="00A03664" w:rsidRDefault="00A03664" w:rsidP="00A03664">
      <w:pPr>
        <w:spacing w:before="120" w:after="120"/>
        <w:ind w:left="720"/>
        <w:rPr>
          <w:rFonts w:ascii="Arial" w:eastAsia="MS Mincho" w:hAnsi="Arial"/>
          <w:i/>
          <w:color w:val="F15F22"/>
          <w:sz w:val="20"/>
          <w:lang w:val="en-US"/>
        </w:rPr>
      </w:pPr>
    </w:p>
    <w:p w14:paraId="33430E58" w14:textId="77777777" w:rsidR="00A03664" w:rsidRDefault="00A03664" w:rsidP="00A03664">
      <w:pPr>
        <w:spacing w:before="120" w:after="120"/>
        <w:ind w:left="720"/>
        <w:rPr>
          <w:rFonts w:ascii="Arial" w:eastAsia="MS Mincho" w:hAnsi="Arial"/>
          <w:i/>
          <w:color w:val="F15F22"/>
          <w:sz w:val="20"/>
          <w:lang w:val="en-US"/>
        </w:rPr>
      </w:pPr>
    </w:p>
    <w:p w14:paraId="2E8A1B9D" w14:textId="77777777" w:rsidR="00A03664" w:rsidRDefault="00A03664" w:rsidP="00A03664">
      <w:pPr>
        <w:spacing w:before="120" w:after="120"/>
        <w:ind w:left="720"/>
        <w:rPr>
          <w:rFonts w:ascii="Arial" w:eastAsia="MS Mincho" w:hAnsi="Arial"/>
          <w:i/>
          <w:color w:val="F15F22"/>
          <w:sz w:val="20"/>
          <w:lang w:val="en-US"/>
        </w:rPr>
      </w:pPr>
    </w:p>
    <w:p w14:paraId="0352211E" w14:textId="77777777" w:rsidR="00A03664" w:rsidRDefault="00A03664" w:rsidP="00A03664">
      <w:pPr>
        <w:spacing w:before="120" w:after="120"/>
        <w:ind w:left="720"/>
        <w:rPr>
          <w:rFonts w:ascii="Arial" w:eastAsia="MS Mincho" w:hAnsi="Arial"/>
          <w:i/>
          <w:color w:val="F15F22"/>
          <w:sz w:val="20"/>
          <w:lang w:val="en-US"/>
        </w:rPr>
      </w:pPr>
    </w:p>
    <w:p w14:paraId="00CD2F87" w14:textId="77777777" w:rsidR="00A03664" w:rsidRDefault="00A03664" w:rsidP="00A03664">
      <w:pPr>
        <w:spacing w:before="120" w:after="120"/>
        <w:ind w:left="720"/>
        <w:rPr>
          <w:rFonts w:ascii="Arial" w:eastAsia="MS Mincho" w:hAnsi="Arial"/>
          <w:i/>
          <w:color w:val="F15F22"/>
          <w:sz w:val="20"/>
          <w:lang w:val="en-US"/>
        </w:rPr>
      </w:pPr>
    </w:p>
    <w:p w14:paraId="5AA5074A" w14:textId="77777777" w:rsidR="00A03664" w:rsidRDefault="00A03664" w:rsidP="00A03664">
      <w:pPr>
        <w:spacing w:before="120" w:after="120"/>
        <w:ind w:left="720"/>
        <w:rPr>
          <w:rFonts w:ascii="Arial" w:eastAsia="MS Mincho" w:hAnsi="Arial"/>
          <w:i/>
          <w:color w:val="F15F22"/>
          <w:sz w:val="20"/>
          <w:lang w:val="en-US"/>
        </w:rPr>
      </w:pPr>
    </w:p>
    <w:p w14:paraId="08158A08" w14:textId="77777777" w:rsidR="00A03664" w:rsidRDefault="00A03664" w:rsidP="00A03664">
      <w:pPr>
        <w:spacing w:before="120" w:after="120"/>
        <w:ind w:left="720"/>
        <w:rPr>
          <w:rFonts w:ascii="Arial" w:eastAsia="MS Mincho" w:hAnsi="Arial"/>
          <w:i/>
          <w:color w:val="F15F22"/>
          <w:sz w:val="20"/>
          <w:lang w:val="en-US"/>
        </w:rPr>
      </w:pPr>
    </w:p>
    <w:p w14:paraId="3D5D07B5" w14:textId="77777777" w:rsidR="00A03664" w:rsidRDefault="00A03664" w:rsidP="00A03664">
      <w:pPr>
        <w:spacing w:before="120" w:after="120"/>
        <w:ind w:left="720"/>
        <w:rPr>
          <w:rFonts w:ascii="Arial" w:eastAsia="MS Mincho" w:hAnsi="Arial"/>
          <w:i/>
          <w:color w:val="F15F22"/>
          <w:sz w:val="20"/>
          <w:lang w:val="en-US"/>
        </w:rPr>
      </w:pPr>
    </w:p>
    <w:p w14:paraId="34FD8A70" w14:textId="77777777" w:rsidR="00A03664" w:rsidRDefault="00A03664" w:rsidP="00A03664">
      <w:pPr>
        <w:spacing w:before="120" w:after="120"/>
        <w:ind w:left="720"/>
        <w:rPr>
          <w:rFonts w:ascii="Arial" w:eastAsia="MS Mincho" w:hAnsi="Arial"/>
          <w:i/>
          <w:color w:val="F15F22"/>
          <w:sz w:val="20"/>
          <w:lang w:val="en-US"/>
        </w:rPr>
      </w:pPr>
    </w:p>
    <w:p w14:paraId="7DB4C2CD" w14:textId="77777777" w:rsidR="00A03664" w:rsidRDefault="00A03664" w:rsidP="00A03664">
      <w:pPr>
        <w:spacing w:before="120" w:after="120"/>
        <w:ind w:left="720"/>
        <w:rPr>
          <w:rFonts w:ascii="Arial" w:eastAsia="MS Mincho" w:hAnsi="Arial"/>
          <w:i/>
          <w:color w:val="F15F22"/>
          <w:sz w:val="20"/>
          <w:lang w:val="en-US"/>
        </w:rPr>
      </w:pPr>
    </w:p>
    <w:p w14:paraId="1AA223B1" w14:textId="77777777" w:rsidR="00A03664" w:rsidRDefault="00A03664" w:rsidP="00A03664">
      <w:pPr>
        <w:spacing w:before="120" w:after="120"/>
        <w:ind w:left="720"/>
        <w:rPr>
          <w:rFonts w:ascii="Arial" w:eastAsia="MS Mincho" w:hAnsi="Arial"/>
          <w:i/>
          <w:color w:val="F15F22"/>
          <w:sz w:val="20"/>
          <w:lang w:val="en-US"/>
        </w:rPr>
      </w:pPr>
    </w:p>
    <w:p w14:paraId="59400275" w14:textId="77777777" w:rsidR="00A03664" w:rsidRDefault="00A03664" w:rsidP="00A03664">
      <w:pPr>
        <w:spacing w:before="120" w:after="120"/>
        <w:ind w:left="720"/>
        <w:rPr>
          <w:rFonts w:ascii="Arial" w:eastAsia="MS Mincho" w:hAnsi="Arial"/>
          <w:i/>
          <w:color w:val="F15F22"/>
          <w:sz w:val="20"/>
          <w:lang w:val="en-US"/>
        </w:rPr>
      </w:pPr>
    </w:p>
    <w:p w14:paraId="07AB3573" w14:textId="77777777" w:rsidR="00A03664" w:rsidRDefault="00A03664" w:rsidP="00A03664">
      <w:pPr>
        <w:spacing w:before="120" w:after="120"/>
        <w:ind w:left="720"/>
        <w:rPr>
          <w:rFonts w:ascii="Arial" w:eastAsia="MS Mincho" w:hAnsi="Arial"/>
          <w:i/>
          <w:color w:val="F15F22"/>
          <w:sz w:val="20"/>
          <w:lang w:val="en-US"/>
        </w:rPr>
      </w:pPr>
    </w:p>
    <w:p w14:paraId="4E2E2251" w14:textId="77777777" w:rsidR="00A03664" w:rsidRDefault="00A03664" w:rsidP="00A03664">
      <w:pPr>
        <w:spacing w:before="120" w:after="120"/>
        <w:ind w:left="720"/>
        <w:rPr>
          <w:rFonts w:ascii="Arial" w:eastAsia="MS Mincho" w:hAnsi="Arial"/>
          <w:i/>
          <w:color w:val="F15F22"/>
          <w:sz w:val="20"/>
          <w:lang w:val="en-US"/>
        </w:rPr>
      </w:pPr>
    </w:p>
    <w:p w14:paraId="5AE75757" w14:textId="77777777" w:rsidR="00A03664" w:rsidRDefault="00A03664" w:rsidP="00A03664">
      <w:pPr>
        <w:spacing w:before="120" w:after="120"/>
        <w:ind w:left="720"/>
        <w:rPr>
          <w:rFonts w:ascii="Arial" w:eastAsia="MS Mincho" w:hAnsi="Arial"/>
          <w:i/>
          <w:color w:val="F15F22"/>
          <w:sz w:val="20"/>
          <w:lang w:val="en-US"/>
        </w:rPr>
      </w:pPr>
    </w:p>
    <w:p w14:paraId="3637DA4A" w14:textId="77777777" w:rsidR="0055073B" w:rsidRDefault="0055073B" w:rsidP="00A03664">
      <w:pPr>
        <w:rPr>
          <w:rFonts w:ascii="Arial" w:hAnsi="Arial" w:cs="Arial"/>
        </w:rPr>
      </w:pPr>
    </w:p>
    <w:p w14:paraId="5C758053" w14:textId="2D587972" w:rsidR="00A03664" w:rsidRDefault="00A03664" w:rsidP="00A03664">
      <w:pPr>
        <w:rPr>
          <w:rFonts w:ascii="Arial" w:hAnsi="Arial" w:cs="Arial"/>
        </w:rPr>
      </w:pPr>
      <w:r>
        <w:rPr>
          <w:rFonts w:ascii="Arial" w:hAnsi="Arial" w:cs="Arial"/>
        </w:rPr>
        <w:lastRenderedPageBreak/>
        <w:t xml:space="preserve">Dear </w:t>
      </w:r>
    </w:p>
    <w:p w14:paraId="26114A01" w14:textId="77777777" w:rsidR="0055073B" w:rsidRDefault="0055073B" w:rsidP="00A03664">
      <w:pPr>
        <w:rPr>
          <w:rFonts w:ascii="Arial" w:hAnsi="Arial" w:cs="Arial"/>
        </w:rPr>
      </w:pPr>
    </w:p>
    <w:p w14:paraId="0B58EE31" w14:textId="67AF3EEC" w:rsidR="00A03664" w:rsidRPr="0055073B" w:rsidRDefault="00A03664" w:rsidP="0055073B">
      <w:pPr>
        <w:spacing w:line="240" w:lineRule="atLeast"/>
        <w:rPr>
          <w:rFonts w:ascii="Arial" w:hAnsi="Arial" w:cs="Arial"/>
          <w:b/>
          <w:bCs/>
          <w:color w:val="000000"/>
          <w:lang w:val="en-US"/>
        </w:rPr>
      </w:pPr>
      <w:r>
        <w:rPr>
          <w:rFonts w:ascii="Arial" w:hAnsi="Arial" w:cs="Arial"/>
          <w:b/>
          <w:bCs/>
          <w:color w:val="000000"/>
          <w:lang w:val="en-US"/>
        </w:rPr>
        <w:t>RE:  YOUR REQUEST UNDER THE DATA PROTECTION ACT 2018</w:t>
      </w:r>
    </w:p>
    <w:p w14:paraId="0D901236" w14:textId="5D357593" w:rsidR="00A03664" w:rsidRDefault="00A03664" w:rsidP="00A03664">
      <w:pPr>
        <w:overflowPunct w:val="0"/>
        <w:textAlignment w:val="baseline"/>
        <w:rPr>
          <w:rFonts w:ascii="Arial" w:hAnsi="Arial" w:cs="Arial"/>
        </w:rPr>
      </w:pPr>
      <w:r w:rsidRPr="00D56348">
        <w:rPr>
          <w:rFonts w:ascii="Arial" w:hAnsi="Arial" w:cs="Arial"/>
        </w:rPr>
        <w:t>Thank you for your subject access request</w:t>
      </w:r>
      <w:r>
        <w:rPr>
          <w:rFonts w:ascii="Arial" w:hAnsi="Arial" w:cs="Arial"/>
        </w:rPr>
        <w:t xml:space="preserve"> dated XXXX</w:t>
      </w:r>
      <w:r w:rsidRPr="00D56348">
        <w:rPr>
          <w:rFonts w:ascii="Arial" w:hAnsi="Arial" w:cs="Arial"/>
        </w:rPr>
        <w:t xml:space="preserve">. </w:t>
      </w:r>
      <w:r>
        <w:rPr>
          <w:rFonts w:ascii="Arial" w:hAnsi="Arial" w:cs="Arial"/>
        </w:rPr>
        <w:t>Subject access requests are for personal data about the requester that is focused on the requester. It is for data/information and not the documents in which the data/information is found.</w:t>
      </w:r>
    </w:p>
    <w:p w14:paraId="77DADA64" w14:textId="1E1C912D" w:rsidR="00A03664" w:rsidRDefault="00A03664" w:rsidP="00A03664">
      <w:pPr>
        <w:overflowPunct w:val="0"/>
        <w:textAlignment w:val="baseline"/>
        <w:rPr>
          <w:rFonts w:ascii="Arial" w:hAnsi="Arial" w:cs="Arial"/>
        </w:rPr>
      </w:pPr>
      <w:r w:rsidRPr="00D56348">
        <w:rPr>
          <w:rFonts w:ascii="Arial" w:hAnsi="Arial" w:cs="Arial"/>
        </w:rPr>
        <w:t xml:space="preserve">You have been quite specific in your request, which was for the following information held by </w:t>
      </w:r>
      <w:r>
        <w:rPr>
          <w:rFonts w:ascii="Arial" w:hAnsi="Arial" w:cs="Arial"/>
        </w:rPr>
        <w:t>the school:</w:t>
      </w:r>
    </w:p>
    <w:p w14:paraId="21F9198D" w14:textId="77777777" w:rsidR="00A03664" w:rsidRDefault="00A03664" w:rsidP="00A03664">
      <w:pPr>
        <w:pStyle w:val="ListParagraph"/>
        <w:overflowPunct w:val="0"/>
        <w:textAlignment w:val="baseline"/>
        <w:rPr>
          <w:rFonts w:ascii="Arial" w:hAnsi="Arial" w:cs="Arial"/>
        </w:rPr>
      </w:pPr>
      <w:r>
        <w:rPr>
          <w:rFonts w:ascii="Arial" w:hAnsi="Arial" w:cs="Arial"/>
        </w:rPr>
        <w:t>STATE REQUEST</w:t>
      </w:r>
    </w:p>
    <w:p w14:paraId="6C560D5D" w14:textId="77777777" w:rsidR="00A03664" w:rsidRPr="00B96EFE" w:rsidRDefault="00A03664" w:rsidP="00A03664">
      <w:pPr>
        <w:pStyle w:val="ListParagraph"/>
        <w:overflowPunct w:val="0"/>
        <w:textAlignment w:val="baseline"/>
        <w:rPr>
          <w:rFonts w:ascii="Arial" w:hAnsi="Arial" w:cs="Arial"/>
        </w:rPr>
      </w:pPr>
    </w:p>
    <w:p w14:paraId="394C1586" w14:textId="0684CDE8" w:rsidR="00A03664" w:rsidRDefault="00A03664" w:rsidP="00A03664">
      <w:pPr>
        <w:overflowPunct w:val="0"/>
        <w:textAlignment w:val="baseline"/>
        <w:rPr>
          <w:rFonts w:ascii="Arial" w:hAnsi="Arial" w:cs="Arial"/>
        </w:rPr>
      </w:pPr>
      <w:r>
        <w:rPr>
          <w:rFonts w:ascii="Arial" w:hAnsi="Arial" w:cs="Arial"/>
        </w:rPr>
        <w:t>We searched our relevant systems to locate data within the scope of your request. The data retrieved was reviewed by the Senior Management to ensure it was your personal data.</w:t>
      </w:r>
    </w:p>
    <w:p w14:paraId="36E2845B" w14:textId="77777777" w:rsidR="00A03664" w:rsidRDefault="00A03664" w:rsidP="00A03664">
      <w:pPr>
        <w:pStyle w:val="ListParagraph"/>
        <w:widowControl/>
        <w:numPr>
          <w:ilvl w:val="0"/>
          <w:numId w:val="24"/>
        </w:numPr>
        <w:overflowPunct w:val="0"/>
        <w:contextualSpacing/>
        <w:textAlignment w:val="baseline"/>
        <w:rPr>
          <w:rFonts w:ascii="Arial" w:hAnsi="Arial" w:cs="Arial"/>
        </w:rPr>
      </w:pPr>
      <w:r w:rsidRPr="00622DBA">
        <w:rPr>
          <w:rFonts w:ascii="Arial" w:hAnsi="Arial" w:cs="Arial"/>
        </w:rPr>
        <w:t xml:space="preserve">I confirm that we are processing the personal data specified in your request. </w:t>
      </w:r>
    </w:p>
    <w:p w14:paraId="2AFC6642" w14:textId="77777777" w:rsidR="00A03664" w:rsidRDefault="00A03664" w:rsidP="00A03664">
      <w:pPr>
        <w:overflowPunct w:val="0"/>
        <w:textAlignment w:val="baseline"/>
        <w:rPr>
          <w:rFonts w:ascii="Arial" w:hAnsi="Arial" w:cs="Arial"/>
        </w:rPr>
      </w:pPr>
    </w:p>
    <w:p w14:paraId="2FEBCB98" w14:textId="77777777" w:rsidR="00A03664" w:rsidRDefault="00A03664" w:rsidP="00A03664">
      <w:pPr>
        <w:overflowPunct w:val="0"/>
        <w:textAlignment w:val="baseline"/>
        <w:rPr>
          <w:rFonts w:ascii="Arial" w:hAnsi="Arial" w:cs="Arial"/>
        </w:rPr>
      </w:pPr>
      <w:r>
        <w:rPr>
          <w:rFonts w:ascii="Arial" w:hAnsi="Arial" w:cs="Arial"/>
        </w:rPr>
        <w:t>I enclose with this letter a copy of the document/s specified in your request.</w:t>
      </w:r>
    </w:p>
    <w:p w14:paraId="668CA34C" w14:textId="53FEC8F2" w:rsidR="00A03664" w:rsidRDefault="00A03664" w:rsidP="00A03664">
      <w:pPr>
        <w:overflowPunct w:val="0"/>
        <w:textAlignment w:val="baseline"/>
        <w:rPr>
          <w:rFonts w:ascii="Arial" w:hAnsi="Arial" w:cs="Arial"/>
        </w:rPr>
      </w:pPr>
      <w:r>
        <w:rPr>
          <w:rFonts w:ascii="Arial" w:hAnsi="Arial" w:cs="Arial"/>
        </w:rPr>
        <w:t xml:space="preserve"> </w:t>
      </w:r>
      <w:r w:rsidRPr="00D56348">
        <w:rPr>
          <w:rFonts w:ascii="Arial" w:hAnsi="Arial" w:cs="Arial"/>
        </w:rPr>
        <w:t xml:space="preserve">We have redacted any reference to third parties where applicable and where we owe a duty of confidentiality. </w:t>
      </w:r>
    </w:p>
    <w:p w14:paraId="05944539" w14:textId="77777777" w:rsidR="00A03664" w:rsidRDefault="00A03664" w:rsidP="00A03664">
      <w:pPr>
        <w:overflowPunct w:val="0"/>
        <w:spacing w:line="240" w:lineRule="atLeast"/>
        <w:textAlignment w:val="baseline"/>
        <w:rPr>
          <w:rFonts w:ascii="Arial" w:hAnsi="Arial" w:cs="Arial"/>
        </w:rPr>
      </w:pPr>
      <w:r w:rsidRPr="00D56348">
        <w:rPr>
          <w:rFonts w:ascii="Arial" w:hAnsi="Arial" w:cs="Arial"/>
        </w:rPr>
        <w:t xml:space="preserve">I hope that the information attached satisfies your request. </w:t>
      </w:r>
    </w:p>
    <w:p w14:paraId="6DCA7F31" w14:textId="77777777" w:rsidR="00A03664" w:rsidRDefault="00A03664" w:rsidP="00A03664">
      <w:pPr>
        <w:overflowPunct w:val="0"/>
        <w:spacing w:line="240" w:lineRule="atLeast"/>
        <w:textAlignment w:val="baseline"/>
        <w:rPr>
          <w:rFonts w:ascii="Arial" w:hAnsi="Arial" w:cs="Arial"/>
        </w:rPr>
      </w:pPr>
      <w:r>
        <w:rPr>
          <w:rFonts w:ascii="Arial" w:hAnsi="Arial" w:cs="Arial"/>
        </w:rPr>
        <w:t>If you are unhappy with the contents of the information provided, its accuracy or retention, or with the handling of your request, then you should raise this by writing to the Chair of Governors.</w:t>
      </w:r>
    </w:p>
    <w:p w14:paraId="516F6C2C" w14:textId="3A2FE904" w:rsidR="00A03664" w:rsidRPr="00D56348" w:rsidRDefault="00A03664" w:rsidP="00A03664">
      <w:pPr>
        <w:overflowPunct w:val="0"/>
        <w:textAlignment w:val="baseline"/>
        <w:rPr>
          <w:rFonts w:ascii="Arial" w:hAnsi="Arial" w:cs="Arial"/>
        </w:rPr>
      </w:pPr>
      <w:r w:rsidRPr="00D56348">
        <w:rPr>
          <w:rFonts w:ascii="Arial" w:hAnsi="Arial" w:cs="Arial"/>
        </w:rPr>
        <w:t>If</w:t>
      </w:r>
      <w:r>
        <w:rPr>
          <w:rFonts w:ascii="Arial" w:hAnsi="Arial" w:cs="Arial"/>
        </w:rPr>
        <w:t xml:space="preserve">, following this, </w:t>
      </w:r>
      <w:r w:rsidRPr="00D56348">
        <w:rPr>
          <w:rFonts w:ascii="Arial" w:hAnsi="Arial" w:cs="Arial"/>
        </w:rPr>
        <w:t>y</w:t>
      </w:r>
      <w:r>
        <w:rPr>
          <w:rFonts w:ascii="Arial" w:hAnsi="Arial" w:cs="Arial"/>
        </w:rPr>
        <w:t xml:space="preserve">ou </w:t>
      </w:r>
      <w:r w:rsidRPr="00D56348">
        <w:rPr>
          <w:rFonts w:ascii="Arial" w:hAnsi="Arial" w:cs="Arial"/>
        </w:rPr>
        <w:t xml:space="preserve">are not satisfied by </w:t>
      </w:r>
      <w:r>
        <w:rPr>
          <w:rFonts w:ascii="Arial" w:hAnsi="Arial" w:cs="Arial"/>
        </w:rPr>
        <w:t>the School</w:t>
      </w:r>
      <w:r w:rsidRPr="00D56348">
        <w:rPr>
          <w:rFonts w:ascii="Arial" w:hAnsi="Arial" w:cs="Arial"/>
        </w:rPr>
        <w:t>’s response to your complaint, you have the right to apply to the Information Commissioner for a decision.  The Information Commissioner will normally expect you to have exhausted our complaints procedure.  The Information Commissioner can be contacted at the Cheshire address below.</w:t>
      </w:r>
    </w:p>
    <w:tbl>
      <w:tblPr>
        <w:tblW w:w="0" w:type="auto"/>
        <w:tblLook w:val="0000" w:firstRow="0" w:lastRow="0" w:firstColumn="0" w:lastColumn="0" w:noHBand="0" w:noVBand="0"/>
      </w:tblPr>
      <w:tblGrid>
        <w:gridCol w:w="4663"/>
        <w:gridCol w:w="4690"/>
      </w:tblGrid>
      <w:tr w:rsidR="00A03664" w:rsidRPr="00D56348" w14:paraId="638D94C4" w14:textId="77777777" w:rsidTr="00C43304">
        <w:tc>
          <w:tcPr>
            <w:tcW w:w="4896" w:type="dxa"/>
          </w:tcPr>
          <w:p w14:paraId="3A95A56F" w14:textId="77777777" w:rsidR="00A03664" w:rsidRPr="00D56348" w:rsidRDefault="00A03664" w:rsidP="00C43304">
            <w:pPr>
              <w:overflowPunct w:val="0"/>
              <w:textAlignment w:val="baseline"/>
              <w:rPr>
                <w:rFonts w:ascii="Arial" w:hAnsi="Arial" w:cs="Arial"/>
              </w:rPr>
            </w:pPr>
          </w:p>
        </w:tc>
        <w:tc>
          <w:tcPr>
            <w:tcW w:w="4845" w:type="dxa"/>
          </w:tcPr>
          <w:p w14:paraId="19F857D0" w14:textId="77777777" w:rsidR="00A03664" w:rsidRPr="00D56348" w:rsidRDefault="00A03664" w:rsidP="00C43304">
            <w:pPr>
              <w:overflowPunct w:val="0"/>
              <w:textAlignment w:val="baseline"/>
              <w:rPr>
                <w:rFonts w:ascii="Arial" w:hAnsi="Arial" w:cs="Arial"/>
              </w:rPr>
            </w:pPr>
            <w:r w:rsidRPr="00D56348">
              <w:rPr>
                <w:rFonts w:ascii="Arial" w:hAnsi="Arial" w:cs="Arial"/>
              </w:rPr>
              <w:t>Information Commissioner’s Office</w:t>
            </w:r>
          </w:p>
          <w:p w14:paraId="674D7AC9" w14:textId="77777777" w:rsidR="00A03664" w:rsidRPr="00D56348" w:rsidRDefault="00A03664" w:rsidP="00C43304">
            <w:pPr>
              <w:overflowPunct w:val="0"/>
              <w:textAlignment w:val="baseline"/>
              <w:rPr>
                <w:rFonts w:ascii="Arial" w:hAnsi="Arial" w:cs="Arial"/>
              </w:rPr>
            </w:pPr>
            <w:r w:rsidRPr="00D56348">
              <w:rPr>
                <w:rFonts w:ascii="Arial" w:hAnsi="Arial" w:cs="Arial"/>
              </w:rPr>
              <w:t>Wycliffe House</w:t>
            </w:r>
          </w:p>
          <w:p w14:paraId="226C6203" w14:textId="77777777" w:rsidR="00A03664" w:rsidRPr="00D56348" w:rsidRDefault="00A03664" w:rsidP="00C43304">
            <w:pPr>
              <w:overflowPunct w:val="0"/>
              <w:textAlignment w:val="baseline"/>
              <w:rPr>
                <w:rFonts w:ascii="Arial" w:hAnsi="Arial" w:cs="Arial"/>
              </w:rPr>
            </w:pPr>
            <w:r w:rsidRPr="00D56348">
              <w:rPr>
                <w:rFonts w:ascii="Arial" w:hAnsi="Arial" w:cs="Arial"/>
              </w:rPr>
              <w:t>Water Lane</w:t>
            </w:r>
          </w:p>
          <w:p w14:paraId="32F8E3A2" w14:textId="77777777" w:rsidR="00A03664" w:rsidRPr="00D56348" w:rsidRDefault="00A03664" w:rsidP="00C43304">
            <w:pPr>
              <w:overflowPunct w:val="0"/>
              <w:textAlignment w:val="baseline"/>
              <w:rPr>
                <w:rFonts w:ascii="Arial" w:hAnsi="Arial" w:cs="Arial"/>
              </w:rPr>
            </w:pPr>
            <w:r w:rsidRPr="00D56348">
              <w:rPr>
                <w:rFonts w:ascii="Arial" w:hAnsi="Arial" w:cs="Arial"/>
              </w:rPr>
              <w:t>Wilmslow</w:t>
            </w:r>
          </w:p>
          <w:p w14:paraId="11418FD4" w14:textId="77777777" w:rsidR="00A03664" w:rsidRPr="00D56348" w:rsidRDefault="00A03664" w:rsidP="00C43304">
            <w:pPr>
              <w:overflowPunct w:val="0"/>
              <w:textAlignment w:val="baseline"/>
              <w:rPr>
                <w:rFonts w:ascii="Arial" w:hAnsi="Arial" w:cs="Arial"/>
              </w:rPr>
            </w:pPr>
            <w:r w:rsidRPr="00D56348">
              <w:rPr>
                <w:rFonts w:ascii="Arial" w:hAnsi="Arial" w:cs="Arial"/>
              </w:rPr>
              <w:t>Cheshire</w:t>
            </w:r>
          </w:p>
          <w:p w14:paraId="367FE554" w14:textId="761C92DE" w:rsidR="00A03664" w:rsidRPr="00D56348" w:rsidRDefault="00A03664" w:rsidP="00C43304">
            <w:pPr>
              <w:overflowPunct w:val="0"/>
              <w:textAlignment w:val="baseline"/>
              <w:rPr>
                <w:rFonts w:ascii="Arial" w:hAnsi="Arial" w:cs="Arial"/>
              </w:rPr>
            </w:pPr>
            <w:r w:rsidRPr="00D56348">
              <w:rPr>
                <w:rFonts w:ascii="Arial" w:hAnsi="Arial" w:cs="Arial"/>
              </w:rPr>
              <w:t>SK9 5AF</w:t>
            </w:r>
          </w:p>
        </w:tc>
      </w:tr>
    </w:tbl>
    <w:p w14:paraId="49910775" w14:textId="77777777" w:rsidR="00A03664" w:rsidRPr="00D56348" w:rsidRDefault="00A03664" w:rsidP="00A03664">
      <w:pPr>
        <w:overflowPunct w:val="0"/>
        <w:textAlignment w:val="baseline"/>
        <w:rPr>
          <w:rFonts w:ascii="Arial" w:hAnsi="Arial" w:cs="Arial"/>
        </w:rPr>
      </w:pPr>
    </w:p>
    <w:p w14:paraId="4DB741F8" w14:textId="25167CD1" w:rsidR="00A03664" w:rsidRPr="002C258C" w:rsidRDefault="00A03664" w:rsidP="002C258C">
      <w:pPr>
        <w:spacing w:line="240" w:lineRule="atLeast"/>
        <w:rPr>
          <w:rFonts w:ascii="Arial" w:hAnsi="Arial" w:cs="Arial"/>
          <w:b/>
          <w:bCs/>
          <w:color w:val="000000"/>
          <w:lang w:val="en-US"/>
        </w:rPr>
      </w:pPr>
      <w:r w:rsidRPr="00D56348">
        <w:rPr>
          <w:rFonts w:ascii="Arial" w:hAnsi="Arial" w:cs="Arial"/>
        </w:rPr>
        <w:t>We supply this information based on your original request. Please do not hesitate to contact me at the above address, should you have any queries regarding the information enclosed.</w:t>
      </w:r>
    </w:p>
    <w:p w14:paraId="2AEE389F" w14:textId="6B3C2F8B" w:rsidR="00A03664" w:rsidRDefault="00A03664" w:rsidP="00A03664">
      <w:pPr>
        <w:spacing w:line="240" w:lineRule="atLeast"/>
        <w:rPr>
          <w:rFonts w:ascii="Arial" w:hAnsi="Arial" w:cs="Arial"/>
          <w:color w:val="000000"/>
          <w:lang w:val="en-US"/>
        </w:rPr>
      </w:pPr>
      <w:r>
        <w:rPr>
          <w:rFonts w:ascii="Arial" w:hAnsi="Arial" w:cs="Arial"/>
          <w:color w:val="000000"/>
          <w:lang w:val="en-US"/>
        </w:rPr>
        <w:t>Yours sincerely,</w:t>
      </w:r>
    </w:p>
    <w:p w14:paraId="0FFEF63E" w14:textId="77777777" w:rsidR="00A03664" w:rsidRDefault="00A03664" w:rsidP="00A03664">
      <w:pPr>
        <w:suppressAutoHyphens/>
        <w:overflowPunct w:val="0"/>
        <w:textAlignment w:val="baseline"/>
        <w:rPr>
          <w:rFonts w:ascii="Arial" w:hAnsi="Arial" w:cs="Arial"/>
          <w:color w:val="000000"/>
          <w:lang w:val="en-US"/>
        </w:rPr>
      </w:pPr>
      <w:r>
        <w:rPr>
          <w:rFonts w:ascii="Arial" w:hAnsi="Arial" w:cs="Arial"/>
          <w:color w:val="000000"/>
          <w:lang w:val="en-US"/>
        </w:rPr>
        <w:t>Headteacher</w:t>
      </w:r>
    </w:p>
    <w:p w14:paraId="0DB5D935" w14:textId="77777777" w:rsidR="00A03664" w:rsidRDefault="00A03664" w:rsidP="00A03664">
      <w:pPr>
        <w:suppressAutoHyphens/>
        <w:overflowPunct w:val="0"/>
        <w:textAlignment w:val="baseline"/>
        <w:rPr>
          <w:rFonts w:ascii="Arial" w:hAnsi="Arial" w:cs="Arial"/>
          <w:color w:val="000000"/>
          <w:lang w:val="en-US"/>
        </w:rPr>
        <w:sectPr w:rsidR="00A03664" w:rsidSect="00961DEB">
          <w:footerReference w:type="default" r:id="rId16"/>
          <w:pgSz w:w="11910" w:h="16840" w:code="9"/>
          <w:pgMar w:top="958" w:right="1678" w:bottom="828" w:left="879" w:header="720" w:footer="283" w:gutter="0"/>
          <w:cols w:space="720"/>
          <w:noEndnote/>
          <w:docGrid w:linePitch="326"/>
        </w:sectPr>
      </w:pPr>
    </w:p>
    <w:tbl>
      <w:tblPr>
        <w:tblStyle w:val="TableGrid"/>
        <w:tblW w:w="15134" w:type="dxa"/>
        <w:tblLayout w:type="fixed"/>
        <w:tblLook w:val="04A0" w:firstRow="1" w:lastRow="0" w:firstColumn="1" w:lastColumn="0" w:noHBand="0" w:noVBand="1"/>
      </w:tblPr>
      <w:tblGrid>
        <w:gridCol w:w="1384"/>
        <w:gridCol w:w="1134"/>
        <w:gridCol w:w="1415"/>
        <w:gridCol w:w="853"/>
        <w:gridCol w:w="1418"/>
        <w:gridCol w:w="1417"/>
        <w:gridCol w:w="1276"/>
        <w:gridCol w:w="1276"/>
        <w:gridCol w:w="1275"/>
        <w:gridCol w:w="1560"/>
        <w:gridCol w:w="2126"/>
      </w:tblGrid>
      <w:tr w:rsidR="00A03664" w14:paraId="01ABD4B3" w14:textId="77777777" w:rsidTr="00C43304">
        <w:tc>
          <w:tcPr>
            <w:tcW w:w="15134" w:type="dxa"/>
            <w:gridSpan w:val="11"/>
          </w:tcPr>
          <w:p w14:paraId="6359A8C1" w14:textId="3BBEA2FB" w:rsidR="00A03664" w:rsidRPr="00A163A4" w:rsidRDefault="00A03664" w:rsidP="00C43304">
            <w:pPr>
              <w:suppressAutoHyphens/>
              <w:overflowPunct w:val="0"/>
              <w:jc w:val="center"/>
              <w:textAlignment w:val="baseline"/>
              <w:rPr>
                <w:rFonts w:asciiTheme="majorHAnsi" w:hAnsiTheme="majorHAnsi" w:cs="Arial"/>
                <w:b/>
                <w:sz w:val="36"/>
              </w:rPr>
            </w:pPr>
            <w:r w:rsidRPr="00A163A4">
              <w:rPr>
                <w:rFonts w:asciiTheme="majorHAnsi" w:hAnsiTheme="majorHAnsi" w:cs="Arial"/>
                <w:b/>
                <w:sz w:val="36"/>
              </w:rPr>
              <w:lastRenderedPageBreak/>
              <w:t xml:space="preserve">Information </w:t>
            </w:r>
            <w:r w:rsidR="00316246">
              <w:rPr>
                <w:rFonts w:asciiTheme="majorHAnsi" w:hAnsiTheme="majorHAnsi" w:cs="Arial"/>
                <w:b/>
                <w:sz w:val="36"/>
              </w:rPr>
              <w:t>we</w:t>
            </w:r>
            <w:r w:rsidRPr="00A163A4">
              <w:rPr>
                <w:rFonts w:asciiTheme="majorHAnsi" w:hAnsiTheme="majorHAnsi" w:cs="Arial"/>
                <w:b/>
                <w:sz w:val="36"/>
              </w:rPr>
              <w:t xml:space="preserve"> hold</w:t>
            </w:r>
          </w:p>
        </w:tc>
      </w:tr>
      <w:tr w:rsidR="00A03664" w14:paraId="1684213A" w14:textId="77777777" w:rsidTr="00C43304">
        <w:tc>
          <w:tcPr>
            <w:tcW w:w="2518" w:type="dxa"/>
            <w:gridSpan w:val="2"/>
            <w:shd w:val="clear" w:color="auto" w:fill="D9D9D9" w:themeFill="background1" w:themeFillShade="D9"/>
          </w:tcPr>
          <w:p w14:paraId="380B8FAD"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sidRPr="004A0041">
              <w:rPr>
                <w:rFonts w:asciiTheme="majorHAnsi" w:hAnsiTheme="majorHAnsi" w:cs="Arial"/>
                <w:b/>
                <w:sz w:val="28"/>
                <w:szCs w:val="28"/>
              </w:rPr>
              <w:t>What is the data?</w:t>
            </w:r>
          </w:p>
        </w:tc>
        <w:tc>
          <w:tcPr>
            <w:tcW w:w="1415" w:type="dxa"/>
            <w:shd w:val="clear" w:color="auto" w:fill="D9D9D9" w:themeFill="background1" w:themeFillShade="D9"/>
          </w:tcPr>
          <w:p w14:paraId="2E939F9E"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Pr>
                <w:rFonts w:asciiTheme="majorHAnsi" w:hAnsiTheme="majorHAnsi" w:cs="Arial"/>
                <w:b/>
                <w:sz w:val="28"/>
                <w:szCs w:val="28"/>
              </w:rPr>
              <w:t>Why is it processed?</w:t>
            </w:r>
          </w:p>
        </w:tc>
        <w:tc>
          <w:tcPr>
            <w:tcW w:w="2271" w:type="dxa"/>
            <w:gridSpan w:val="2"/>
            <w:shd w:val="clear" w:color="auto" w:fill="D9D9D9" w:themeFill="background1" w:themeFillShade="D9"/>
          </w:tcPr>
          <w:p w14:paraId="705F2A9D"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Pr>
                <w:rFonts w:asciiTheme="majorHAnsi" w:hAnsiTheme="majorHAnsi" w:cs="Arial"/>
                <w:b/>
                <w:sz w:val="28"/>
                <w:szCs w:val="28"/>
              </w:rPr>
              <w:t>Whose is it?</w:t>
            </w:r>
          </w:p>
        </w:tc>
        <w:tc>
          <w:tcPr>
            <w:tcW w:w="6804" w:type="dxa"/>
            <w:gridSpan w:val="5"/>
            <w:shd w:val="clear" w:color="auto" w:fill="D9D9D9" w:themeFill="background1" w:themeFillShade="D9"/>
          </w:tcPr>
          <w:p w14:paraId="0DF2CE69"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Pr>
                <w:rFonts w:asciiTheme="majorHAnsi" w:hAnsiTheme="majorHAnsi" w:cs="Arial"/>
                <w:b/>
                <w:sz w:val="28"/>
                <w:szCs w:val="28"/>
              </w:rPr>
              <w:t>When is it processed?</w:t>
            </w:r>
          </w:p>
        </w:tc>
        <w:tc>
          <w:tcPr>
            <w:tcW w:w="2126" w:type="dxa"/>
            <w:shd w:val="clear" w:color="auto" w:fill="D9D9D9" w:themeFill="background1" w:themeFillShade="D9"/>
          </w:tcPr>
          <w:p w14:paraId="36E551E9"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Pr>
                <w:rFonts w:asciiTheme="majorHAnsi" w:hAnsiTheme="majorHAnsi" w:cs="Arial"/>
                <w:b/>
                <w:sz w:val="28"/>
                <w:szCs w:val="28"/>
              </w:rPr>
              <w:t>Where is it processed?</w:t>
            </w:r>
          </w:p>
        </w:tc>
      </w:tr>
      <w:tr w:rsidR="00A03664" w14:paraId="67021C64" w14:textId="77777777" w:rsidTr="00C43304">
        <w:tc>
          <w:tcPr>
            <w:tcW w:w="1384" w:type="dxa"/>
          </w:tcPr>
          <w:p w14:paraId="65FB6FC8" w14:textId="77777777" w:rsidR="00A03664" w:rsidRPr="004A0041" w:rsidRDefault="00A03664" w:rsidP="00C43304">
            <w:pPr>
              <w:suppressAutoHyphens/>
              <w:overflowPunct w:val="0"/>
              <w:textAlignment w:val="baseline"/>
              <w:rPr>
                <w:rFonts w:asciiTheme="majorHAnsi" w:hAnsiTheme="majorHAnsi" w:cs="Arial"/>
                <w:b/>
              </w:rPr>
            </w:pPr>
            <w:r w:rsidRPr="004A0041">
              <w:rPr>
                <w:rFonts w:asciiTheme="majorHAnsi" w:hAnsiTheme="majorHAnsi" w:cs="Arial"/>
                <w:b/>
              </w:rPr>
              <w:t>Type</w:t>
            </w:r>
          </w:p>
        </w:tc>
        <w:tc>
          <w:tcPr>
            <w:tcW w:w="1134" w:type="dxa"/>
          </w:tcPr>
          <w:p w14:paraId="79FC30F5"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Source</w:t>
            </w:r>
          </w:p>
        </w:tc>
        <w:tc>
          <w:tcPr>
            <w:tcW w:w="1415" w:type="dxa"/>
          </w:tcPr>
          <w:p w14:paraId="5AEF1705"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Lawful basis</w:t>
            </w:r>
          </w:p>
        </w:tc>
        <w:tc>
          <w:tcPr>
            <w:tcW w:w="853" w:type="dxa"/>
          </w:tcPr>
          <w:p w14:paraId="215309F0"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Who</w:t>
            </w:r>
          </w:p>
        </w:tc>
        <w:tc>
          <w:tcPr>
            <w:tcW w:w="1418" w:type="dxa"/>
          </w:tcPr>
          <w:p w14:paraId="09B0FDFA"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Reason for processing</w:t>
            </w:r>
          </w:p>
        </w:tc>
        <w:tc>
          <w:tcPr>
            <w:tcW w:w="1417" w:type="dxa"/>
          </w:tcPr>
          <w:p w14:paraId="660C25BA" w14:textId="77777777" w:rsidR="00A03664" w:rsidRDefault="00A03664" w:rsidP="00C43304">
            <w:pPr>
              <w:suppressAutoHyphens/>
              <w:overflowPunct w:val="0"/>
              <w:textAlignment w:val="baseline"/>
              <w:rPr>
                <w:rFonts w:asciiTheme="majorHAnsi" w:hAnsiTheme="majorHAnsi" w:cs="Arial"/>
                <w:b/>
              </w:rPr>
            </w:pPr>
            <w:r>
              <w:rPr>
                <w:rFonts w:asciiTheme="majorHAnsi" w:hAnsiTheme="majorHAnsi" w:cs="Arial"/>
                <w:b/>
              </w:rPr>
              <w:t>Obtained/</w:t>
            </w:r>
          </w:p>
          <w:p w14:paraId="7B103C77"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updated</w:t>
            </w:r>
          </w:p>
        </w:tc>
        <w:tc>
          <w:tcPr>
            <w:tcW w:w="1276" w:type="dxa"/>
          </w:tcPr>
          <w:p w14:paraId="38EC90A6"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Disclosed to</w:t>
            </w:r>
          </w:p>
        </w:tc>
        <w:tc>
          <w:tcPr>
            <w:tcW w:w="1276" w:type="dxa"/>
          </w:tcPr>
          <w:p w14:paraId="66760E0A"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Why is it disclosed</w:t>
            </w:r>
          </w:p>
        </w:tc>
        <w:tc>
          <w:tcPr>
            <w:tcW w:w="1275" w:type="dxa"/>
          </w:tcPr>
          <w:p w14:paraId="5A057863"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Retention period</w:t>
            </w:r>
          </w:p>
        </w:tc>
        <w:tc>
          <w:tcPr>
            <w:tcW w:w="1560" w:type="dxa"/>
          </w:tcPr>
          <w:p w14:paraId="1EE8573E"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How is retention period determined?</w:t>
            </w:r>
          </w:p>
        </w:tc>
        <w:tc>
          <w:tcPr>
            <w:tcW w:w="2126" w:type="dxa"/>
          </w:tcPr>
          <w:p w14:paraId="5267A0DE" w14:textId="77777777" w:rsidR="00A03664" w:rsidRDefault="00A03664" w:rsidP="00C43304">
            <w:pPr>
              <w:suppressAutoHyphens/>
              <w:overflowPunct w:val="0"/>
              <w:textAlignment w:val="baseline"/>
              <w:rPr>
                <w:rFonts w:asciiTheme="majorHAnsi" w:hAnsiTheme="majorHAnsi" w:cs="Calibri"/>
                <w:b/>
              </w:rPr>
            </w:pPr>
            <w:r w:rsidRPr="00D75EE8">
              <w:rPr>
                <w:rFonts w:asciiTheme="majorHAnsi" w:hAnsiTheme="majorHAnsi" w:cs="Calibri"/>
                <w:b/>
              </w:rPr>
              <w:t>Paper/electronic/</w:t>
            </w:r>
          </w:p>
          <w:p w14:paraId="6C933917" w14:textId="77777777" w:rsidR="00A03664" w:rsidRPr="00D75EE8" w:rsidRDefault="00A03664" w:rsidP="00C43304">
            <w:pPr>
              <w:suppressAutoHyphens/>
              <w:overflowPunct w:val="0"/>
              <w:textAlignment w:val="baseline"/>
              <w:rPr>
                <w:rFonts w:asciiTheme="majorHAnsi" w:hAnsiTheme="majorHAnsi" w:cs="Arial"/>
                <w:b/>
              </w:rPr>
            </w:pPr>
            <w:r w:rsidRPr="00D75EE8">
              <w:rPr>
                <w:rFonts w:asciiTheme="majorHAnsi" w:hAnsiTheme="majorHAnsi" w:cs="Calibri"/>
                <w:b/>
              </w:rPr>
              <w:t>data</w:t>
            </w:r>
            <w:r w:rsidRPr="00D75EE8">
              <w:rPr>
                <w:rFonts w:asciiTheme="majorHAnsi" w:hAnsiTheme="majorHAnsi" w:cs="Calibri"/>
                <w:b/>
                <w:spacing w:val="-44"/>
              </w:rPr>
              <w:t xml:space="preserve"> </w:t>
            </w:r>
            <w:r>
              <w:rPr>
                <w:rFonts w:asciiTheme="majorHAnsi" w:hAnsiTheme="majorHAnsi" w:cs="Calibri"/>
                <w:b/>
                <w:spacing w:val="-44"/>
              </w:rPr>
              <w:t xml:space="preserve">              </w:t>
            </w:r>
            <w:r w:rsidRPr="00D75EE8">
              <w:rPr>
                <w:rFonts w:asciiTheme="majorHAnsi" w:hAnsiTheme="majorHAnsi" w:cs="Calibri"/>
                <w:b/>
              </w:rPr>
              <w:t>system etc</w:t>
            </w:r>
          </w:p>
        </w:tc>
      </w:tr>
      <w:tr w:rsidR="00A03664" w14:paraId="746F5B0C" w14:textId="77777777" w:rsidTr="00C43304">
        <w:tc>
          <w:tcPr>
            <w:tcW w:w="1384" w:type="dxa"/>
          </w:tcPr>
          <w:p w14:paraId="57081E0A" w14:textId="77777777" w:rsidR="00A03664" w:rsidRPr="00D75EE8" w:rsidRDefault="00A03664" w:rsidP="00C43304">
            <w:pPr>
              <w:suppressAutoHyphens/>
              <w:overflowPunct w:val="0"/>
              <w:textAlignment w:val="baseline"/>
              <w:rPr>
                <w:rFonts w:ascii="Cambria" w:hAnsi="Cambria" w:cs="Arial"/>
              </w:rPr>
            </w:pPr>
            <w:proofErr w:type="spellStart"/>
            <w:r w:rsidRPr="00D75EE8">
              <w:rPr>
                <w:rFonts w:ascii="Cambria" w:hAnsi="Cambria" w:cs="Arial"/>
              </w:rPr>
              <w:t>Eg</w:t>
            </w:r>
            <w:proofErr w:type="spellEnd"/>
            <w:r w:rsidRPr="00D75EE8">
              <w:rPr>
                <w:rFonts w:ascii="Cambria" w:hAnsi="Cambria" w:cs="Arial"/>
              </w:rPr>
              <w:t xml:space="preserve"> Special Educational</w:t>
            </w:r>
          </w:p>
        </w:tc>
        <w:tc>
          <w:tcPr>
            <w:tcW w:w="1134" w:type="dxa"/>
          </w:tcPr>
          <w:p w14:paraId="6D754D2E"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Parents, staff, external</w:t>
            </w:r>
          </w:p>
        </w:tc>
        <w:tc>
          <w:tcPr>
            <w:tcW w:w="1415" w:type="dxa"/>
          </w:tcPr>
          <w:p w14:paraId="481EDEF6"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Necessary for compliance with legal obligation</w:t>
            </w:r>
          </w:p>
        </w:tc>
        <w:tc>
          <w:tcPr>
            <w:tcW w:w="853" w:type="dxa"/>
          </w:tcPr>
          <w:p w14:paraId="635C69F1"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pupils</w:t>
            </w:r>
          </w:p>
        </w:tc>
        <w:tc>
          <w:tcPr>
            <w:tcW w:w="1418" w:type="dxa"/>
          </w:tcPr>
          <w:p w14:paraId="6B5935F0"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Legal obligation, provision</w:t>
            </w:r>
            <w:r w:rsidRPr="00D75EE8">
              <w:rPr>
                <w:rFonts w:ascii="Cambria" w:hAnsi="Cambria" w:cs="Calibri"/>
                <w:spacing w:val="3"/>
              </w:rPr>
              <w:t xml:space="preserve"> </w:t>
            </w:r>
            <w:r w:rsidRPr="00D75EE8">
              <w:rPr>
                <w:rFonts w:ascii="Cambria" w:hAnsi="Cambria" w:cs="Calibri"/>
              </w:rPr>
              <w:t>of appropriate</w:t>
            </w:r>
            <w:r w:rsidRPr="00D75EE8">
              <w:rPr>
                <w:rFonts w:ascii="Cambria" w:hAnsi="Cambria" w:cs="Calibri"/>
                <w:spacing w:val="-3"/>
              </w:rPr>
              <w:t xml:space="preserve"> </w:t>
            </w:r>
            <w:r w:rsidRPr="00D75EE8">
              <w:rPr>
                <w:rFonts w:ascii="Cambria" w:hAnsi="Cambria" w:cs="Calibri"/>
              </w:rPr>
              <w:t>support</w:t>
            </w:r>
          </w:p>
        </w:tc>
        <w:tc>
          <w:tcPr>
            <w:tcW w:w="1417" w:type="dxa"/>
          </w:tcPr>
          <w:p w14:paraId="58772DE6"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Admission to</w:t>
            </w:r>
            <w:r w:rsidRPr="00D75EE8">
              <w:rPr>
                <w:rFonts w:ascii="Cambria" w:hAnsi="Cambria" w:cs="Calibri"/>
                <w:spacing w:val="4"/>
              </w:rPr>
              <w:t xml:space="preserve"> </w:t>
            </w:r>
            <w:r w:rsidRPr="00D75EE8">
              <w:rPr>
                <w:rFonts w:ascii="Cambria" w:hAnsi="Cambria" w:cs="Calibri"/>
              </w:rPr>
              <w:t>school and</w:t>
            </w:r>
            <w:r w:rsidRPr="00D75EE8">
              <w:rPr>
                <w:rFonts w:ascii="Cambria" w:hAnsi="Cambria" w:cs="Calibri"/>
                <w:spacing w:val="-1"/>
              </w:rPr>
              <w:t xml:space="preserve"> </w:t>
            </w:r>
            <w:r w:rsidRPr="00D75EE8">
              <w:rPr>
                <w:rFonts w:ascii="Cambria" w:hAnsi="Cambria" w:cs="Calibri"/>
              </w:rPr>
              <w:t>updated throughout</w:t>
            </w:r>
            <w:r w:rsidRPr="00D75EE8">
              <w:rPr>
                <w:rFonts w:ascii="Cambria" w:hAnsi="Cambria" w:cs="Calibri"/>
                <w:spacing w:val="2"/>
              </w:rPr>
              <w:t xml:space="preserve"> </w:t>
            </w:r>
            <w:r w:rsidRPr="00D75EE8">
              <w:rPr>
                <w:rFonts w:ascii="Cambria" w:hAnsi="Cambria" w:cs="Calibri"/>
              </w:rPr>
              <w:t>year</w:t>
            </w:r>
          </w:p>
        </w:tc>
        <w:tc>
          <w:tcPr>
            <w:tcW w:w="1276" w:type="dxa"/>
          </w:tcPr>
          <w:p w14:paraId="6F28B82E"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Parents, staff,</w:t>
            </w:r>
            <w:r w:rsidRPr="00D75EE8">
              <w:rPr>
                <w:rFonts w:ascii="Cambria" w:hAnsi="Cambria" w:cs="Calibri"/>
                <w:spacing w:val="-1"/>
              </w:rPr>
              <w:t xml:space="preserve"> </w:t>
            </w:r>
            <w:r w:rsidRPr="00D75EE8">
              <w:rPr>
                <w:rFonts w:ascii="Cambria" w:hAnsi="Cambria" w:cs="Calibri"/>
              </w:rPr>
              <w:t>external agencies</w:t>
            </w:r>
          </w:p>
        </w:tc>
        <w:tc>
          <w:tcPr>
            <w:tcW w:w="1276" w:type="dxa"/>
          </w:tcPr>
          <w:p w14:paraId="082E9E92"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Ensure support and provision</w:t>
            </w:r>
            <w:r w:rsidRPr="00D75EE8">
              <w:rPr>
                <w:rFonts w:ascii="Cambria" w:hAnsi="Cambria" w:cs="Calibri"/>
                <w:spacing w:val="-4"/>
              </w:rPr>
              <w:t xml:space="preserve"> </w:t>
            </w:r>
            <w:r w:rsidRPr="00D75EE8">
              <w:rPr>
                <w:rFonts w:ascii="Cambria" w:hAnsi="Cambria" w:cs="Calibri"/>
              </w:rPr>
              <w:t>is mapped and made known to</w:t>
            </w:r>
            <w:r w:rsidRPr="00D75EE8">
              <w:rPr>
                <w:rFonts w:ascii="Cambria" w:hAnsi="Cambria" w:cs="Calibri"/>
                <w:spacing w:val="-45"/>
              </w:rPr>
              <w:t xml:space="preserve"> </w:t>
            </w:r>
            <w:r w:rsidRPr="00D75EE8">
              <w:rPr>
                <w:rFonts w:ascii="Cambria" w:hAnsi="Cambria" w:cs="Calibri"/>
              </w:rPr>
              <w:t>relevant</w:t>
            </w:r>
            <w:r w:rsidRPr="00D75EE8">
              <w:rPr>
                <w:rFonts w:ascii="Cambria" w:hAnsi="Cambria" w:cs="Calibri"/>
                <w:spacing w:val="3"/>
              </w:rPr>
              <w:t xml:space="preserve"> </w:t>
            </w:r>
            <w:r w:rsidRPr="00D75EE8">
              <w:rPr>
                <w:rFonts w:ascii="Cambria" w:hAnsi="Cambria" w:cs="Calibri"/>
              </w:rPr>
              <w:t>people</w:t>
            </w:r>
          </w:p>
        </w:tc>
        <w:tc>
          <w:tcPr>
            <w:tcW w:w="1275" w:type="dxa"/>
          </w:tcPr>
          <w:p w14:paraId="7F860334"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Until pupil leaves</w:t>
            </w:r>
          </w:p>
        </w:tc>
        <w:tc>
          <w:tcPr>
            <w:tcW w:w="1560" w:type="dxa"/>
          </w:tcPr>
          <w:p w14:paraId="5335DC9F"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No longer required</w:t>
            </w:r>
          </w:p>
        </w:tc>
        <w:tc>
          <w:tcPr>
            <w:tcW w:w="2126" w:type="dxa"/>
          </w:tcPr>
          <w:p w14:paraId="545DADFB" w14:textId="77777777" w:rsidR="00A03664" w:rsidRPr="00D75EE8" w:rsidRDefault="00A03664" w:rsidP="00C43304">
            <w:pPr>
              <w:pStyle w:val="TableParagraph"/>
              <w:kinsoku w:val="0"/>
              <w:overflowPunct w:val="0"/>
              <w:spacing w:line="259" w:lineRule="auto"/>
              <w:ind w:left="28" w:right="159"/>
              <w:rPr>
                <w:rFonts w:ascii="Cambria" w:hAnsi="Cambria" w:cs="Calibri"/>
                <w:sz w:val="22"/>
                <w:szCs w:val="22"/>
              </w:rPr>
            </w:pPr>
            <w:r w:rsidRPr="00D75EE8">
              <w:rPr>
                <w:rFonts w:ascii="Cambria" w:hAnsi="Cambria" w:cs="Calibri"/>
                <w:sz w:val="22"/>
                <w:szCs w:val="22"/>
              </w:rPr>
              <w:t>Paper in locked cupboard</w:t>
            </w:r>
            <w:r w:rsidRPr="00D75EE8">
              <w:rPr>
                <w:rFonts w:ascii="Cambria" w:hAnsi="Cambria" w:cs="Calibri"/>
                <w:spacing w:val="3"/>
                <w:sz w:val="22"/>
                <w:szCs w:val="22"/>
              </w:rPr>
              <w:t xml:space="preserve"> </w:t>
            </w:r>
            <w:r w:rsidRPr="00D75EE8">
              <w:rPr>
                <w:rFonts w:ascii="Cambria" w:hAnsi="Cambria" w:cs="Calibri"/>
                <w:sz w:val="22"/>
                <w:szCs w:val="22"/>
              </w:rPr>
              <w:t>in SENCO</w:t>
            </w:r>
            <w:r w:rsidRPr="00D75EE8">
              <w:rPr>
                <w:rFonts w:ascii="Cambria" w:hAnsi="Cambria" w:cs="Calibri"/>
                <w:spacing w:val="-3"/>
                <w:sz w:val="22"/>
                <w:szCs w:val="22"/>
              </w:rPr>
              <w:t xml:space="preserve"> </w:t>
            </w:r>
            <w:r w:rsidRPr="00D75EE8">
              <w:rPr>
                <w:rFonts w:ascii="Cambria" w:hAnsi="Cambria" w:cs="Calibri"/>
                <w:sz w:val="22"/>
                <w:szCs w:val="22"/>
              </w:rPr>
              <w:t>office.</w:t>
            </w:r>
          </w:p>
          <w:p w14:paraId="28E85771"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Electronic on school</w:t>
            </w:r>
            <w:r w:rsidRPr="00D75EE8">
              <w:rPr>
                <w:rFonts w:ascii="Cambria" w:hAnsi="Cambria" w:cs="Calibri"/>
                <w:spacing w:val="2"/>
              </w:rPr>
              <w:t xml:space="preserve"> </w:t>
            </w:r>
            <w:r w:rsidRPr="00D75EE8">
              <w:rPr>
                <w:rFonts w:ascii="Cambria" w:hAnsi="Cambria" w:cs="Calibri"/>
              </w:rPr>
              <w:t>network for SLT</w:t>
            </w:r>
            <w:r w:rsidRPr="00D75EE8">
              <w:rPr>
                <w:rFonts w:ascii="Cambria" w:hAnsi="Cambria" w:cs="Calibri"/>
                <w:spacing w:val="2"/>
              </w:rPr>
              <w:t xml:space="preserve"> </w:t>
            </w:r>
            <w:r w:rsidRPr="00D75EE8">
              <w:rPr>
                <w:rFonts w:ascii="Cambria" w:hAnsi="Cambria" w:cs="Calibri"/>
              </w:rPr>
              <w:t>access.</w:t>
            </w:r>
          </w:p>
        </w:tc>
      </w:tr>
    </w:tbl>
    <w:p w14:paraId="7C3DA3A1" w14:textId="19F04748" w:rsidR="00705B47" w:rsidRDefault="00705B47" w:rsidP="00A03664">
      <w:pPr>
        <w:suppressAutoHyphens/>
        <w:overflowPunct w:val="0"/>
        <w:textAlignment w:val="baseline"/>
        <w:rPr>
          <w:rFonts w:ascii="Arial" w:hAnsi="Arial" w:cs="Arial"/>
          <w:b/>
          <w:u w:val="thick"/>
        </w:rPr>
      </w:pPr>
    </w:p>
    <w:p w14:paraId="31EB6122" w14:textId="7B99F445" w:rsidR="00705B47" w:rsidRPr="00705B47" w:rsidRDefault="00705B47" w:rsidP="00A03664">
      <w:pPr>
        <w:suppressAutoHyphens/>
        <w:overflowPunct w:val="0"/>
        <w:textAlignment w:val="baseline"/>
        <w:rPr>
          <w:rFonts w:ascii="Arial" w:hAnsi="Arial" w:cs="Arial"/>
          <w:bCs/>
        </w:rPr>
      </w:pPr>
      <w:r w:rsidRPr="00705B47">
        <w:rPr>
          <w:rFonts w:ascii="Arial" w:hAnsi="Arial" w:cs="Arial"/>
          <w:bCs/>
        </w:rPr>
        <w:t xml:space="preserve">Child’s name: </w:t>
      </w:r>
      <w:r>
        <w:rPr>
          <w:rFonts w:ascii="Arial" w:hAnsi="Arial" w:cs="Arial"/>
          <w:bCs/>
        </w:rPr>
        <w:t>…………………..</w:t>
      </w:r>
    </w:p>
    <w:p w14:paraId="78B725F7" w14:textId="4B61CEC8" w:rsidR="00705B47" w:rsidRPr="00705B47" w:rsidRDefault="00705B47" w:rsidP="00A03664">
      <w:pPr>
        <w:suppressAutoHyphens/>
        <w:overflowPunct w:val="0"/>
        <w:textAlignment w:val="baseline"/>
        <w:rPr>
          <w:rFonts w:ascii="Arial" w:hAnsi="Arial" w:cs="Arial"/>
          <w:bCs/>
        </w:rPr>
      </w:pPr>
      <w:r w:rsidRPr="00705B47">
        <w:rPr>
          <w:rFonts w:ascii="Arial" w:hAnsi="Arial" w:cs="Arial"/>
          <w:bCs/>
        </w:rPr>
        <w:t>Child’s Class: …………………..</w:t>
      </w:r>
    </w:p>
    <w:p w14:paraId="0ECED216" w14:textId="77777777" w:rsidR="002C258C" w:rsidRDefault="002C258C" w:rsidP="00A03664">
      <w:pPr>
        <w:suppressAutoHyphens/>
        <w:overflowPunct w:val="0"/>
        <w:textAlignment w:val="baseline"/>
        <w:rPr>
          <w:rFonts w:ascii="Arial" w:hAnsi="Arial" w:cs="Arial"/>
          <w:b/>
          <w:sz w:val="36"/>
          <w:u w:val="thick"/>
        </w:rPr>
      </w:pPr>
    </w:p>
    <w:p w14:paraId="690CC77C" w14:textId="06BE94A7" w:rsidR="00705B47" w:rsidRDefault="00705B47" w:rsidP="00A03664">
      <w:pPr>
        <w:suppressAutoHyphens/>
        <w:overflowPunct w:val="0"/>
        <w:textAlignment w:val="baseline"/>
        <w:rPr>
          <w:rFonts w:ascii="Arial" w:hAnsi="Arial" w:cs="Arial"/>
          <w:b/>
          <w:sz w:val="36"/>
          <w:u w:val="thick"/>
        </w:rPr>
        <w:sectPr w:rsidR="00705B47" w:rsidSect="00C43304">
          <w:pgSz w:w="16840" w:h="11910" w:orient="landscape" w:code="9"/>
          <w:pgMar w:top="1678" w:right="828" w:bottom="879" w:left="958" w:header="720" w:footer="720" w:gutter="0"/>
          <w:cols w:space="720"/>
          <w:noEndnote/>
          <w:docGrid w:linePitch="326"/>
        </w:sectPr>
      </w:pPr>
    </w:p>
    <w:p w14:paraId="1B2212D0" w14:textId="3509B3F9" w:rsidR="00A03664" w:rsidRPr="00CC2902" w:rsidRDefault="00CC2902" w:rsidP="00A03664">
      <w:pPr>
        <w:rPr>
          <w:rFonts w:ascii="Arial" w:hAnsi="Arial" w:cs="Arial"/>
          <w:sz w:val="28"/>
          <w:szCs w:val="28"/>
        </w:rPr>
      </w:pPr>
      <w:r w:rsidRPr="00CC2902">
        <w:rPr>
          <w:rFonts w:ascii="Arial" w:hAnsi="Arial" w:cs="Arial"/>
          <w:b/>
          <w:sz w:val="28"/>
          <w:szCs w:val="28"/>
          <w:lang w:val="en-US"/>
        </w:rPr>
        <w:lastRenderedPageBreak/>
        <w:t xml:space="preserve">Appendix 3: </w:t>
      </w:r>
      <w:r w:rsidR="00A03664" w:rsidRPr="00CC2902">
        <w:rPr>
          <w:rFonts w:ascii="Arial" w:hAnsi="Arial" w:cs="Arial"/>
          <w:b/>
          <w:sz w:val="28"/>
          <w:szCs w:val="28"/>
          <w:lang w:val="en-US"/>
        </w:rPr>
        <w:t xml:space="preserve">Photographic Images of Children – Consent </w:t>
      </w:r>
      <w:bookmarkStart w:id="32" w:name="Form"/>
      <w:r w:rsidR="00A03664" w:rsidRPr="00CC2902">
        <w:rPr>
          <w:rFonts w:ascii="Arial" w:hAnsi="Arial" w:cs="Arial"/>
          <w:b/>
          <w:sz w:val="28"/>
          <w:szCs w:val="28"/>
          <w:lang w:val="en-US"/>
        </w:rPr>
        <w:t>form</w:t>
      </w:r>
      <w:bookmarkEnd w:id="32"/>
      <w:r w:rsidR="00A03664" w:rsidRPr="00CC2902">
        <w:rPr>
          <w:rFonts w:ascii="Arial" w:hAnsi="Arial" w:cs="Arial"/>
          <w:sz w:val="28"/>
          <w:szCs w:val="28"/>
          <w:lang w:val="en-US"/>
        </w:rPr>
        <w:tab/>
      </w:r>
      <w:r w:rsidR="00A03664" w:rsidRPr="00CC2902">
        <w:rPr>
          <w:rFonts w:ascii="Arial" w:hAnsi="Arial" w:cs="Arial"/>
          <w:sz w:val="28"/>
          <w:szCs w:val="28"/>
          <w:lang w:val="en-US"/>
        </w:rPr>
        <w:tab/>
      </w:r>
      <w:r w:rsidR="00A03664" w:rsidRPr="00CC2902">
        <w:rPr>
          <w:rFonts w:ascii="Arial" w:hAnsi="Arial" w:cs="Arial"/>
          <w:sz w:val="28"/>
          <w:szCs w:val="28"/>
          <w:lang w:val="en-US"/>
        </w:rPr>
        <w:tab/>
      </w:r>
    </w:p>
    <w:p w14:paraId="63B48D2D" w14:textId="62385551" w:rsidR="00A03664" w:rsidRPr="001E586F" w:rsidRDefault="00A03664" w:rsidP="00A03664">
      <w:pPr>
        <w:rPr>
          <w:rFonts w:ascii="Tahoma" w:hAnsi="Tahoma" w:cs="Tahoma"/>
          <w:sz w:val="20"/>
          <w:lang w:val="en-US"/>
        </w:rPr>
      </w:pPr>
      <w:r w:rsidRPr="001E586F">
        <w:rPr>
          <w:rFonts w:ascii="Tahoma" w:hAnsi="Tahoma" w:cs="Tahoma"/>
          <w:sz w:val="20"/>
          <w:lang w:val="en-US"/>
        </w:rPr>
        <w:t xml:space="preserve">To comply with the Data Protection </w:t>
      </w:r>
      <w:r>
        <w:rPr>
          <w:rFonts w:ascii="Tahoma" w:hAnsi="Tahoma" w:cs="Tahoma"/>
          <w:sz w:val="20"/>
          <w:lang w:val="en-US"/>
        </w:rPr>
        <w:t>bill</w:t>
      </w:r>
      <w:r w:rsidRPr="001E586F">
        <w:rPr>
          <w:rFonts w:ascii="Tahoma" w:hAnsi="Tahoma" w:cs="Tahoma"/>
          <w:sz w:val="20"/>
          <w:lang w:val="en-US"/>
        </w:rPr>
        <w:t xml:space="preserve"> 2018, we need your permission to photograph or make any recording of your child. </w:t>
      </w:r>
    </w:p>
    <w:p w14:paraId="21F9C3FC" w14:textId="5E1BAE02" w:rsidR="00557ACB" w:rsidRPr="00CD3096" w:rsidRDefault="00A03664" w:rsidP="00A03664">
      <w:pPr>
        <w:rPr>
          <w:rFonts w:ascii="Tahoma" w:hAnsi="Tahoma" w:cs="Tahoma"/>
          <w:b/>
          <w:sz w:val="20"/>
          <w:lang w:val="en-US"/>
        </w:rPr>
      </w:pPr>
      <w:r w:rsidRPr="00A23672">
        <w:rPr>
          <w:rFonts w:ascii="Tahoma" w:hAnsi="Tahoma" w:cs="Tahoma"/>
          <w:b/>
          <w:sz w:val="20"/>
          <w:lang w:val="en-US"/>
        </w:rPr>
        <w:t xml:space="preserve">The table below shows the different ways your child’s image/name may be used. </w:t>
      </w:r>
      <w:r w:rsidRPr="001E586F">
        <w:rPr>
          <w:rFonts w:ascii="Tahoma" w:hAnsi="Tahoma" w:cs="Tahoma"/>
          <w:b/>
          <w:sz w:val="20"/>
          <w:lang w:val="en-US"/>
        </w:rPr>
        <w:t xml:space="preserve">Please </w:t>
      </w:r>
      <w:r w:rsidRPr="00A23672">
        <w:rPr>
          <w:rFonts w:ascii="Tahoma" w:hAnsi="Tahoma" w:cs="Tahoma"/>
          <w:b/>
          <w:sz w:val="20"/>
          <w:lang w:val="en-US"/>
        </w:rPr>
        <w:t xml:space="preserve">tick to confirm your consent or otherwise for each medium, </w:t>
      </w:r>
      <w:r w:rsidRPr="001E586F">
        <w:rPr>
          <w:rFonts w:ascii="Tahoma" w:hAnsi="Tahoma" w:cs="Tahoma"/>
          <w:b/>
          <w:sz w:val="20"/>
          <w:lang w:val="en-US"/>
        </w:rPr>
        <w:t xml:space="preserve">sign and date the form and return it to </w:t>
      </w:r>
      <w:r>
        <w:rPr>
          <w:rFonts w:ascii="Tahoma" w:hAnsi="Tahoma" w:cs="Tahoma"/>
          <w:b/>
          <w:sz w:val="20"/>
          <w:lang w:val="en-US"/>
        </w:rPr>
        <w:t xml:space="preserve">your </w:t>
      </w:r>
      <w:r w:rsidRPr="001E586F">
        <w:rPr>
          <w:rFonts w:ascii="Tahoma" w:hAnsi="Tahoma" w:cs="Tahoma"/>
          <w:b/>
          <w:sz w:val="20"/>
          <w:lang w:val="en-US"/>
        </w:rPr>
        <w:t xml:space="preserve">school </w:t>
      </w:r>
      <w:r>
        <w:rPr>
          <w:rFonts w:ascii="Tahoma" w:hAnsi="Tahoma" w:cs="Tahoma"/>
          <w:b/>
          <w:sz w:val="20"/>
          <w:lang w:val="en-US"/>
        </w:rPr>
        <w:t xml:space="preserve">office </w:t>
      </w:r>
      <w:r w:rsidRPr="001E586F">
        <w:rPr>
          <w:rFonts w:ascii="Tahoma" w:hAnsi="Tahoma" w:cs="Tahoma"/>
          <w:b/>
          <w:sz w:val="20"/>
          <w:lang w:val="en-US"/>
        </w:rPr>
        <w:t>as soon as possible.</w:t>
      </w:r>
      <w:r w:rsidR="00324B0F">
        <w:rPr>
          <w:rFonts w:ascii="Tahoma" w:hAnsi="Tahoma" w:cs="Tahoma"/>
          <w:b/>
          <w:sz w:val="20"/>
          <w:lang w:val="en-US"/>
        </w:rPr>
        <w:t xml:space="preserve"> </w:t>
      </w:r>
    </w:p>
    <w:tbl>
      <w:tblPr>
        <w:tblpPr w:leftFromText="180" w:rightFromText="180" w:vertAnchor="page" w:horzAnchor="margin" w:tblpY="3526"/>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977"/>
        <w:gridCol w:w="779"/>
        <w:gridCol w:w="780"/>
      </w:tblGrid>
      <w:tr w:rsidR="00A03664" w:rsidRPr="001A6CC6" w14:paraId="0C73AEDA" w14:textId="77777777" w:rsidTr="00557ACB">
        <w:trPr>
          <w:trHeight w:hRule="exact" w:val="284"/>
        </w:trPr>
        <w:tc>
          <w:tcPr>
            <w:tcW w:w="4815" w:type="dxa"/>
            <w:shd w:val="clear" w:color="auto" w:fill="262626"/>
            <w:vAlign w:val="center"/>
          </w:tcPr>
          <w:p w14:paraId="2660B947" w14:textId="77777777" w:rsidR="00A03664" w:rsidRPr="001E586F" w:rsidRDefault="00A03664" w:rsidP="00C43304">
            <w:pPr>
              <w:jc w:val="center"/>
              <w:rPr>
                <w:rFonts w:ascii="Tahoma" w:hAnsi="Tahoma" w:cs="Tahoma"/>
                <w:b/>
                <w:sz w:val="20"/>
                <w:lang w:val="en-US"/>
              </w:rPr>
            </w:pPr>
            <w:r w:rsidRPr="001E586F">
              <w:rPr>
                <w:rFonts w:ascii="Tahoma" w:hAnsi="Tahoma" w:cs="Tahoma"/>
                <w:b/>
                <w:sz w:val="20"/>
                <w:lang w:val="en-US"/>
              </w:rPr>
              <w:t>What</w:t>
            </w:r>
          </w:p>
        </w:tc>
        <w:tc>
          <w:tcPr>
            <w:tcW w:w="2977" w:type="dxa"/>
            <w:shd w:val="clear" w:color="auto" w:fill="262626"/>
            <w:vAlign w:val="center"/>
          </w:tcPr>
          <w:p w14:paraId="67B09D33" w14:textId="77777777" w:rsidR="00A03664" w:rsidRPr="001E586F" w:rsidRDefault="00A03664" w:rsidP="00C43304">
            <w:pPr>
              <w:jc w:val="center"/>
              <w:rPr>
                <w:rFonts w:ascii="Tahoma" w:hAnsi="Tahoma" w:cs="Tahoma"/>
                <w:b/>
                <w:sz w:val="20"/>
                <w:lang w:val="en-US"/>
              </w:rPr>
            </w:pPr>
            <w:r w:rsidRPr="001E586F">
              <w:rPr>
                <w:rFonts w:ascii="Tahoma" w:hAnsi="Tahoma" w:cs="Tahoma"/>
                <w:b/>
                <w:sz w:val="20"/>
                <w:lang w:val="en-US"/>
              </w:rPr>
              <w:t>Where</w:t>
            </w:r>
          </w:p>
        </w:tc>
        <w:tc>
          <w:tcPr>
            <w:tcW w:w="779" w:type="dxa"/>
            <w:shd w:val="clear" w:color="auto" w:fill="262626"/>
            <w:vAlign w:val="center"/>
          </w:tcPr>
          <w:p w14:paraId="7D8BA782" w14:textId="77777777" w:rsidR="00A03664" w:rsidRPr="001E586F" w:rsidRDefault="00A03664" w:rsidP="00C43304">
            <w:pPr>
              <w:jc w:val="center"/>
              <w:rPr>
                <w:rFonts w:ascii="Tahoma" w:hAnsi="Tahoma" w:cs="Tahoma"/>
                <w:b/>
                <w:sz w:val="20"/>
                <w:lang w:val="en-US"/>
              </w:rPr>
            </w:pPr>
            <w:r w:rsidRPr="001E586F">
              <w:rPr>
                <w:rFonts w:ascii="Tahoma" w:hAnsi="Tahoma" w:cs="Tahoma"/>
                <w:b/>
                <w:sz w:val="20"/>
                <w:lang w:val="en-US"/>
              </w:rPr>
              <w:t>Yes</w:t>
            </w:r>
          </w:p>
        </w:tc>
        <w:tc>
          <w:tcPr>
            <w:tcW w:w="780" w:type="dxa"/>
            <w:shd w:val="clear" w:color="auto" w:fill="262626"/>
            <w:vAlign w:val="center"/>
          </w:tcPr>
          <w:p w14:paraId="71A61B56" w14:textId="77777777" w:rsidR="00A03664" w:rsidRPr="001E586F" w:rsidRDefault="00A03664" w:rsidP="00C43304">
            <w:pPr>
              <w:jc w:val="center"/>
              <w:rPr>
                <w:rFonts w:ascii="Tahoma" w:hAnsi="Tahoma" w:cs="Tahoma"/>
                <w:b/>
                <w:sz w:val="20"/>
                <w:lang w:val="en-US"/>
              </w:rPr>
            </w:pPr>
            <w:r w:rsidRPr="001E586F">
              <w:rPr>
                <w:rFonts w:ascii="Tahoma" w:hAnsi="Tahoma" w:cs="Tahoma"/>
                <w:b/>
                <w:sz w:val="20"/>
                <w:lang w:val="en-US"/>
              </w:rPr>
              <w:t>No</w:t>
            </w:r>
          </w:p>
        </w:tc>
      </w:tr>
      <w:tr w:rsidR="00A03664" w:rsidRPr="001A6CC6" w14:paraId="0A742C68" w14:textId="77777777" w:rsidTr="00557ACB">
        <w:trPr>
          <w:trHeight w:val="647"/>
        </w:trPr>
        <w:tc>
          <w:tcPr>
            <w:tcW w:w="4815" w:type="dxa"/>
            <w:shd w:val="clear" w:color="auto" w:fill="auto"/>
          </w:tcPr>
          <w:p w14:paraId="4D07975E" w14:textId="77777777" w:rsidR="00A03664" w:rsidRPr="001E586F" w:rsidRDefault="00A03664" w:rsidP="00C43304">
            <w:pPr>
              <w:rPr>
                <w:rFonts w:ascii="Tahoma" w:hAnsi="Tahoma" w:cs="Tahoma"/>
                <w:b/>
                <w:sz w:val="20"/>
                <w:lang w:val="en-US"/>
              </w:rPr>
            </w:pPr>
            <w:r w:rsidRPr="001E586F">
              <w:rPr>
                <w:rFonts w:ascii="Tahoma" w:hAnsi="Tahoma" w:cs="Tahoma"/>
                <w:sz w:val="20"/>
                <w:lang w:val="en-US"/>
              </w:rPr>
              <w:t xml:space="preserve">Your child’s image and name </w:t>
            </w:r>
          </w:p>
        </w:tc>
        <w:tc>
          <w:tcPr>
            <w:tcW w:w="2977" w:type="dxa"/>
            <w:shd w:val="clear" w:color="auto" w:fill="auto"/>
          </w:tcPr>
          <w:p w14:paraId="3746D780" w14:textId="77777777" w:rsidR="00A03664" w:rsidRPr="001E586F" w:rsidRDefault="00A03664" w:rsidP="00C43304">
            <w:pPr>
              <w:rPr>
                <w:rFonts w:ascii="Tahoma" w:hAnsi="Tahoma" w:cs="Tahoma"/>
                <w:sz w:val="20"/>
                <w:lang w:val="en-US"/>
              </w:rPr>
            </w:pPr>
            <w:r w:rsidRPr="001E586F">
              <w:rPr>
                <w:rFonts w:ascii="Tahoma" w:hAnsi="Tahoma" w:cs="Tahoma"/>
                <w:sz w:val="20"/>
                <w:lang w:val="en-US"/>
              </w:rPr>
              <w:t>In school</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display boards</w:t>
            </w:r>
            <w:r w:rsidRPr="001A6CC6">
              <w:rPr>
                <w:rFonts w:ascii="Tahoma" w:hAnsi="Tahoma" w:cs="Tahoma"/>
                <w:i/>
                <w:sz w:val="20"/>
                <w:lang w:val="en-US"/>
              </w:rPr>
              <w:br/>
            </w:r>
          </w:p>
        </w:tc>
        <w:tc>
          <w:tcPr>
            <w:tcW w:w="779" w:type="dxa"/>
            <w:shd w:val="clear" w:color="auto" w:fill="auto"/>
          </w:tcPr>
          <w:p w14:paraId="33C627FC" w14:textId="77777777" w:rsidR="00A03664" w:rsidRPr="001E586F" w:rsidRDefault="00A03664" w:rsidP="00C43304">
            <w:pPr>
              <w:rPr>
                <w:rFonts w:ascii="Tahoma" w:hAnsi="Tahoma" w:cs="Tahoma"/>
                <w:sz w:val="20"/>
                <w:lang w:val="en-US"/>
              </w:rPr>
            </w:pPr>
          </w:p>
        </w:tc>
        <w:tc>
          <w:tcPr>
            <w:tcW w:w="780" w:type="dxa"/>
            <w:shd w:val="clear" w:color="auto" w:fill="auto"/>
          </w:tcPr>
          <w:p w14:paraId="53F8CA42" w14:textId="77777777" w:rsidR="00A03664" w:rsidRPr="001E586F" w:rsidRDefault="00A03664" w:rsidP="00C43304">
            <w:pPr>
              <w:rPr>
                <w:rFonts w:ascii="Tahoma" w:hAnsi="Tahoma" w:cs="Tahoma"/>
                <w:sz w:val="20"/>
                <w:lang w:val="en-US"/>
              </w:rPr>
            </w:pPr>
          </w:p>
        </w:tc>
      </w:tr>
      <w:tr w:rsidR="00A03664" w:rsidRPr="001A6CC6" w14:paraId="6439ED79" w14:textId="77777777" w:rsidTr="00557ACB">
        <w:trPr>
          <w:trHeight w:val="699"/>
        </w:trPr>
        <w:tc>
          <w:tcPr>
            <w:tcW w:w="4815" w:type="dxa"/>
            <w:shd w:val="clear" w:color="auto" w:fill="auto"/>
          </w:tcPr>
          <w:p w14:paraId="76A3529A" w14:textId="28DC8E20" w:rsidR="00A03664" w:rsidRPr="001E586F" w:rsidRDefault="00A03664" w:rsidP="00C43304">
            <w:pPr>
              <w:rPr>
                <w:rFonts w:ascii="Tahoma" w:hAnsi="Tahoma" w:cs="Tahoma"/>
                <w:sz w:val="20"/>
                <w:lang w:val="en-US"/>
              </w:rPr>
            </w:pPr>
            <w:r w:rsidRPr="001E586F">
              <w:rPr>
                <w:rFonts w:ascii="Tahoma" w:hAnsi="Tahoma" w:cs="Tahoma"/>
                <w:sz w:val="20"/>
                <w:lang w:val="en-US"/>
              </w:rPr>
              <w:t>Your child’s name or imag</w:t>
            </w:r>
            <w:r w:rsidRPr="001A6CC6">
              <w:rPr>
                <w:rFonts w:ascii="Tahoma" w:hAnsi="Tahoma" w:cs="Tahoma"/>
                <w:sz w:val="20"/>
                <w:lang w:val="en-US"/>
              </w:rPr>
              <w:t>e</w:t>
            </w:r>
            <w:r w:rsidRPr="001A6CC6">
              <w:rPr>
                <w:rFonts w:ascii="Tahoma" w:hAnsi="Tahoma" w:cs="Tahoma"/>
                <w:sz w:val="20"/>
                <w:lang w:val="en-US"/>
              </w:rPr>
              <w:br/>
            </w:r>
            <w:r w:rsidRPr="001A6CC6">
              <w:rPr>
                <w:rFonts w:ascii="Tahoma" w:hAnsi="Tahoma" w:cs="Tahoma"/>
                <w:i/>
                <w:sz w:val="20"/>
                <w:lang w:val="en-US"/>
              </w:rPr>
              <w:br/>
              <w:t>U</w:t>
            </w:r>
            <w:r w:rsidRPr="001E586F">
              <w:rPr>
                <w:rFonts w:ascii="Tahoma" w:hAnsi="Tahoma" w:cs="Tahoma"/>
                <w:i/>
                <w:sz w:val="20"/>
                <w:lang w:val="en-US"/>
              </w:rPr>
              <w:t xml:space="preserve">nidentifiable by full name </w:t>
            </w:r>
            <w:r>
              <w:rPr>
                <w:rFonts w:ascii="Tahoma" w:hAnsi="Tahoma" w:cs="Tahoma"/>
                <w:i/>
                <w:sz w:val="20"/>
                <w:lang w:val="en-US"/>
              </w:rPr>
              <w:t xml:space="preserve"> and photograph combined </w:t>
            </w:r>
            <w:r w:rsidRPr="001E586F">
              <w:rPr>
                <w:rFonts w:ascii="Tahoma" w:hAnsi="Tahoma" w:cs="Tahoma"/>
                <w:i/>
                <w:sz w:val="20"/>
                <w:lang w:val="en-US"/>
              </w:rPr>
              <w:t>unless agreed in advance with an adult with parental responsibility</w:t>
            </w:r>
          </w:p>
        </w:tc>
        <w:tc>
          <w:tcPr>
            <w:tcW w:w="2977" w:type="dxa"/>
            <w:shd w:val="clear" w:color="auto" w:fill="auto"/>
          </w:tcPr>
          <w:p w14:paraId="72A4C4BF" w14:textId="77777777" w:rsidR="00A03664" w:rsidRPr="001E586F" w:rsidRDefault="00A03664" w:rsidP="00C43304">
            <w:pPr>
              <w:rPr>
                <w:rFonts w:ascii="Tahoma" w:hAnsi="Tahoma" w:cs="Tahoma"/>
                <w:sz w:val="20"/>
                <w:lang w:val="en-US"/>
              </w:rPr>
            </w:pPr>
            <w:r w:rsidRPr="001E586F">
              <w:rPr>
                <w:rFonts w:ascii="Tahoma" w:hAnsi="Tahoma" w:cs="Tahoma"/>
                <w:sz w:val="20"/>
                <w:lang w:val="en-US"/>
              </w:rPr>
              <w:t xml:space="preserve">School </w:t>
            </w:r>
            <w:r w:rsidRPr="001A6CC6">
              <w:rPr>
                <w:rFonts w:ascii="Tahoma" w:hAnsi="Tahoma" w:cs="Tahoma"/>
                <w:sz w:val="20"/>
                <w:lang w:val="en-US"/>
              </w:rPr>
              <w:t>publications</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newsletter, DVD</w:t>
            </w:r>
          </w:p>
        </w:tc>
        <w:tc>
          <w:tcPr>
            <w:tcW w:w="779" w:type="dxa"/>
            <w:shd w:val="clear" w:color="auto" w:fill="auto"/>
          </w:tcPr>
          <w:p w14:paraId="361CB552" w14:textId="77777777" w:rsidR="00A03664" w:rsidRPr="001E586F" w:rsidRDefault="00A03664" w:rsidP="00C43304">
            <w:pPr>
              <w:rPr>
                <w:rFonts w:ascii="Tahoma" w:hAnsi="Tahoma" w:cs="Tahoma"/>
                <w:sz w:val="20"/>
                <w:lang w:val="en-US"/>
              </w:rPr>
            </w:pPr>
          </w:p>
        </w:tc>
        <w:tc>
          <w:tcPr>
            <w:tcW w:w="780" w:type="dxa"/>
            <w:shd w:val="clear" w:color="auto" w:fill="auto"/>
          </w:tcPr>
          <w:p w14:paraId="0664CDDB" w14:textId="77777777" w:rsidR="00A03664" w:rsidRPr="001E586F" w:rsidRDefault="00A03664" w:rsidP="00C43304">
            <w:pPr>
              <w:rPr>
                <w:rFonts w:ascii="Tahoma" w:hAnsi="Tahoma" w:cs="Tahoma"/>
                <w:sz w:val="20"/>
                <w:lang w:val="en-US"/>
              </w:rPr>
            </w:pPr>
          </w:p>
        </w:tc>
      </w:tr>
      <w:tr w:rsidR="00A03664" w:rsidRPr="001A6CC6" w14:paraId="79A744FC" w14:textId="77777777" w:rsidTr="00557ACB">
        <w:tc>
          <w:tcPr>
            <w:tcW w:w="4815" w:type="dxa"/>
            <w:shd w:val="clear" w:color="auto" w:fill="auto"/>
          </w:tcPr>
          <w:p w14:paraId="5AD73D1A" w14:textId="776F4154" w:rsidR="00A03664" w:rsidRPr="008C73F7" w:rsidRDefault="00A03664" w:rsidP="00C43304">
            <w:pPr>
              <w:rPr>
                <w:rFonts w:ascii="Tahoma" w:hAnsi="Tahoma" w:cs="Tahoma"/>
                <w:i/>
                <w:sz w:val="20"/>
                <w:lang w:val="en-US"/>
              </w:rPr>
            </w:pPr>
            <w:r w:rsidRPr="001E586F">
              <w:rPr>
                <w:rFonts w:ascii="Tahoma" w:hAnsi="Tahoma" w:cs="Tahoma"/>
                <w:sz w:val="20"/>
                <w:lang w:val="en-US"/>
              </w:rPr>
              <w:t>Your child’s name or imag</w:t>
            </w:r>
            <w:r w:rsidRPr="001A6CC6">
              <w:rPr>
                <w:rFonts w:ascii="Tahoma" w:hAnsi="Tahoma" w:cs="Tahoma"/>
                <w:sz w:val="20"/>
                <w:lang w:val="en-US"/>
              </w:rPr>
              <w:t>e</w:t>
            </w:r>
            <w:r w:rsidRPr="001A6CC6">
              <w:rPr>
                <w:rFonts w:ascii="Tahoma" w:hAnsi="Tahoma" w:cs="Tahoma"/>
                <w:sz w:val="20"/>
                <w:lang w:val="en-US"/>
              </w:rPr>
              <w:br/>
            </w:r>
            <w:r w:rsidRPr="001A6CC6">
              <w:rPr>
                <w:rFonts w:ascii="Tahoma" w:hAnsi="Tahoma" w:cs="Tahoma"/>
                <w:i/>
                <w:sz w:val="20"/>
                <w:lang w:val="en-US"/>
              </w:rPr>
              <w:br/>
              <w:t>U</w:t>
            </w:r>
            <w:r w:rsidRPr="001E586F">
              <w:rPr>
                <w:rFonts w:ascii="Tahoma" w:hAnsi="Tahoma" w:cs="Tahoma"/>
                <w:i/>
                <w:sz w:val="20"/>
                <w:lang w:val="en-US"/>
              </w:rPr>
              <w:t>nidentifiable by full name unless agreed in advance with an adult with parental responsibility</w:t>
            </w:r>
          </w:p>
        </w:tc>
        <w:tc>
          <w:tcPr>
            <w:tcW w:w="2977" w:type="dxa"/>
            <w:shd w:val="clear" w:color="auto" w:fill="auto"/>
          </w:tcPr>
          <w:p w14:paraId="0E4FFCF8" w14:textId="77777777" w:rsidR="00A03664" w:rsidRPr="001E586F" w:rsidRDefault="00A03664" w:rsidP="00C43304">
            <w:pPr>
              <w:rPr>
                <w:rFonts w:ascii="Tahoma" w:hAnsi="Tahoma" w:cs="Tahoma"/>
                <w:sz w:val="20"/>
                <w:lang w:val="en-US"/>
              </w:rPr>
            </w:pPr>
            <w:r w:rsidRPr="001E586F">
              <w:rPr>
                <w:rFonts w:ascii="Tahoma" w:hAnsi="Tahoma" w:cs="Tahoma"/>
                <w:sz w:val="20"/>
                <w:lang w:val="en-US"/>
              </w:rPr>
              <w:t>Sc</w:t>
            </w:r>
            <w:r w:rsidRPr="001A6CC6">
              <w:rPr>
                <w:rFonts w:ascii="Tahoma" w:hAnsi="Tahoma" w:cs="Tahoma"/>
                <w:sz w:val="20"/>
                <w:lang w:val="en-US"/>
              </w:rPr>
              <w:t>hool online publications</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website, app</w:t>
            </w:r>
          </w:p>
        </w:tc>
        <w:tc>
          <w:tcPr>
            <w:tcW w:w="779" w:type="dxa"/>
            <w:shd w:val="clear" w:color="auto" w:fill="auto"/>
          </w:tcPr>
          <w:p w14:paraId="2DA86680" w14:textId="77777777" w:rsidR="00A03664" w:rsidRPr="001E586F" w:rsidRDefault="00A03664" w:rsidP="00C43304">
            <w:pPr>
              <w:rPr>
                <w:rFonts w:ascii="Tahoma" w:hAnsi="Tahoma" w:cs="Tahoma"/>
                <w:sz w:val="20"/>
                <w:lang w:val="en-US"/>
              </w:rPr>
            </w:pPr>
          </w:p>
        </w:tc>
        <w:tc>
          <w:tcPr>
            <w:tcW w:w="780" w:type="dxa"/>
            <w:shd w:val="clear" w:color="auto" w:fill="auto"/>
          </w:tcPr>
          <w:p w14:paraId="3070FD04" w14:textId="77777777" w:rsidR="00A03664" w:rsidRPr="001E586F" w:rsidRDefault="00A03664" w:rsidP="00C43304">
            <w:pPr>
              <w:rPr>
                <w:rFonts w:ascii="Tahoma" w:hAnsi="Tahoma" w:cs="Tahoma"/>
                <w:sz w:val="20"/>
                <w:lang w:val="en-US"/>
              </w:rPr>
            </w:pPr>
          </w:p>
        </w:tc>
      </w:tr>
      <w:tr w:rsidR="00A03664" w:rsidRPr="001A6CC6" w14:paraId="3A1E82BD" w14:textId="77777777" w:rsidTr="00557ACB">
        <w:trPr>
          <w:trHeight w:val="776"/>
        </w:trPr>
        <w:tc>
          <w:tcPr>
            <w:tcW w:w="4815" w:type="dxa"/>
            <w:shd w:val="clear" w:color="auto" w:fill="auto"/>
          </w:tcPr>
          <w:p w14:paraId="210E8324" w14:textId="77777777" w:rsidR="00A03664" w:rsidRPr="001E586F" w:rsidRDefault="00A03664" w:rsidP="00C43304">
            <w:pPr>
              <w:rPr>
                <w:rFonts w:ascii="Tahoma" w:hAnsi="Tahoma" w:cs="Tahoma"/>
                <w:b/>
                <w:sz w:val="20"/>
                <w:lang w:val="en-US"/>
              </w:rPr>
            </w:pPr>
            <w:r w:rsidRPr="001E586F">
              <w:rPr>
                <w:rFonts w:ascii="Tahoma" w:hAnsi="Tahoma" w:cs="Tahoma"/>
                <w:sz w:val="20"/>
                <w:lang w:val="en-US"/>
              </w:rPr>
              <w:t>Y</w:t>
            </w:r>
            <w:r w:rsidRPr="001A6CC6">
              <w:rPr>
                <w:rFonts w:ascii="Tahoma" w:hAnsi="Tahoma" w:cs="Tahoma"/>
                <w:sz w:val="20"/>
                <w:lang w:val="en-US"/>
              </w:rPr>
              <w:t>our child’s image</w:t>
            </w:r>
            <w:r w:rsidRPr="001A6CC6">
              <w:rPr>
                <w:rFonts w:ascii="Tahoma" w:hAnsi="Tahoma" w:cs="Tahoma"/>
                <w:sz w:val="20"/>
                <w:lang w:val="en-US"/>
              </w:rPr>
              <w:br/>
            </w:r>
            <w:r w:rsidRPr="001A6CC6">
              <w:rPr>
                <w:rFonts w:ascii="Tahoma" w:hAnsi="Tahoma" w:cs="Tahoma"/>
                <w:i/>
                <w:sz w:val="20"/>
                <w:lang w:val="en-US"/>
              </w:rPr>
              <w:br/>
              <w:t>W</w:t>
            </w:r>
            <w:r w:rsidRPr="001E586F">
              <w:rPr>
                <w:rFonts w:ascii="Tahoma" w:hAnsi="Tahoma" w:cs="Tahoma"/>
                <w:i/>
                <w:sz w:val="20"/>
                <w:lang w:val="en-US"/>
              </w:rPr>
              <w:t>itho</w:t>
            </w:r>
            <w:r w:rsidRPr="001A6CC6">
              <w:rPr>
                <w:rFonts w:ascii="Tahoma" w:hAnsi="Tahoma" w:cs="Tahoma"/>
                <w:i/>
                <w:sz w:val="20"/>
                <w:lang w:val="en-US"/>
              </w:rPr>
              <w:t>ut name</w:t>
            </w:r>
            <w:r w:rsidRPr="001A6CC6">
              <w:rPr>
                <w:rFonts w:ascii="Tahoma" w:hAnsi="Tahoma" w:cs="Tahoma"/>
                <w:i/>
                <w:sz w:val="20"/>
                <w:lang w:val="en-US"/>
              </w:rPr>
              <w:br/>
            </w:r>
          </w:p>
        </w:tc>
        <w:tc>
          <w:tcPr>
            <w:tcW w:w="2977" w:type="dxa"/>
            <w:shd w:val="clear" w:color="auto" w:fill="auto"/>
          </w:tcPr>
          <w:p w14:paraId="44C9BED7" w14:textId="77777777" w:rsidR="00A03664" w:rsidRPr="001E586F" w:rsidRDefault="00A03664" w:rsidP="00C43304">
            <w:pPr>
              <w:rPr>
                <w:rFonts w:ascii="Tahoma" w:hAnsi="Tahoma" w:cs="Tahoma"/>
                <w:sz w:val="20"/>
                <w:lang w:val="en-US"/>
              </w:rPr>
            </w:pPr>
            <w:r w:rsidRPr="001A6CC6">
              <w:rPr>
                <w:rFonts w:ascii="Tahoma" w:hAnsi="Tahoma" w:cs="Tahoma"/>
                <w:sz w:val="20"/>
                <w:lang w:val="en-US"/>
              </w:rPr>
              <w:t>School social media</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Facebook</w:t>
            </w:r>
          </w:p>
        </w:tc>
        <w:tc>
          <w:tcPr>
            <w:tcW w:w="779" w:type="dxa"/>
            <w:shd w:val="clear" w:color="auto" w:fill="auto"/>
          </w:tcPr>
          <w:p w14:paraId="0AAB11E1" w14:textId="77777777" w:rsidR="00A03664" w:rsidRPr="001E586F" w:rsidRDefault="00A03664" w:rsidP="00C43304">
            <w:pPr>
              <w:rPr>
                <w:rFonts w:ascii="Tahoma" w:hAnsi="Tahoma" w:cs="Tahoma"/>
                <w:sz w:val="20"/>
                <w:lang w:val="en-US"/>
              </w:rPr>
            </w:pPr>
          </w:p>
        </w:tc>
        <w:tc>
          <w:tcPr>
            <w:tcW w:w="780" w:type="dxa"/>
            <w:shd w:val="clear" w:color="auto" w:fill="auto"/>
          </w:tcPr>
          <w:p w14:paraId="5FD99B0F" w14:textId="77777777" w:rsidR="00A03664" w:rsidRPr="001E586F" w:rsidRDefault="00A03664" w:rsidP="00C43304">
            <w:pPr>
              <w:rPr>
                <w:rFonts w:ascii="Tahoma" w:hAnsi="Tahoma" w:cs="Tahoma"/>
                <w:sz w:val="20"/>
                <w:lang w:val="en-US"/>
              </w:rPr>
            </w:pPr>
          </w:p>
        </w:tc>
      </w:tr>
      <w:tr w:rsidR="00A03664" w:rsidRPr="001A6CC6" w14:paraId="003B0356" w14:textId="77777777" w:rsidTr="00557ACB">
        <w:trPr>
          <w:trHeight w:val="1284"/>
        </w:trPr>
        <w:tc>
          <w:tcPr>
            <w:tcW w:w="4815" w:type="dxa"/>
            <w:shd w:val="clear" w:color="auto" w:fill="auto"/>
          </w:tcPr>
          <w:p w14:paraId="3F8A62E7" w14:textId="77777777" w:rsidR="00A03664" w:rsidRPr="001A6CC6" w:rsidRDefault="00A03664" w:rsidP="00C43304">
            <w:pPr>
              <w:rPr>
                <w:rFonts w:ascii="Tahoma" w:hAnsi="Tahoma" w:cs="Tahoma"/>
                <w:sz w:val="20"/>
                <w:lang w:val="en-US"/>
              </w:rPr>
            </w:pPr>
            <w:r w:rsidRPr="001E586F">
              <w:rPr>
                <w:rFonts w:ascii="Tahoma" w:hAnsi="Tahoma" w:cs="Tahoma"/>
                <w:sz w:val="20"/>
                <w:lang w:val="en-US"/>
              </w:rPr>
              <w:t>Y</w:t>
            </w:r>
            <w:r w:rsidRPr="001A6CC6">
              <w:rPr>
                <w:rFonts w:ascii="Tahoma" w:hAnsi="Tahoma" w:cs="Tahoma"/>
                <w:sz w:val="20"/>
                <w:lang w:val="en-US"/>
              </w:rPr>
              <w:t>our child</w:t>
            </w:r>
            <w:r w:rsidRPr="001E586F">
              <w:rPr>
                <w:rFonts w:ascii="Tahoma" w:hAnsi="Tahoma" w:cs="Tahoma"/>
                <w:sz w:val="20"/>
                <w:lang w:val="en-US"/>
              </w:rPr>
              <w:t xml:space="preserve"> being </w:t>
            </w:r>
            <w:r w:rsidRPr="001A6CC6">
              <w:rPr>
                <w:rFonts w:ascii="Tahoma" w:hAnsi="Tahoma" w:cs="Tahoma"/>
                <w:sz w:val="20"/>
                <w:lang w:val="en-US"/>
              </w:rPr>
              <w:t>photographed or filmed</w:t>
            </w:r>
          </w:p>
          <w:p w14:paraId="3377ACA0" w14:textId="301145E3" w:rsidR="00A03664" w:rsidRPr="008C73F7" w:rsidRDefault="00A03664" w:rsidP="00C43304">
            <w:pPr>
              <w:rPr>
                <w:rFonts w:ascii="Tahoma" w:hAnsi="Tahoma" w:cs="Tahoma"/>
                <w:i/>
                <w:sz w:val="20"/>
                <w:lang w:val="en-US"/>
              </w:rPr>
            </w:pPr>
            <w:r w:rsidRPr="001A6CC6">
              <w:rPr>
                <w:rFonts w:ascii="Tahoma" w:hAnsi="Tahoma" w:cs="Tahoma"/>
                <w:i/>
                <w:sz w:val="20"/>
                <w:lang w:val="en-US"/>
              </w:rPr>
              <w:br/>
              <w:t>N</w:t>
            </w:r>
            <w:r w:rsidRPr="001E586F">
              <w:rPr>
                <w:rFonts w:ascii="Tahoma" w:hAnsi="Tahoma" w:cs="Tahoma"/>
                <w:i/>
                <w:sz w:val="20"/>
                <w:lang w:val="en-US"/>
              </w:rPr>
              <w:t>ews media may publish pictures along with the child’s full name, but the school will seek an undertaking that a child’s name will not be used if their image is put on the newspaper’s own website.</w:t>
            </w:r>
          </w:p>
        </w:tc>
        <w:tc>
          <w:tcPr>
            <w:tcW w:w="2977" w:type="dxa"/>
            <w:shd w:val="clear" w:color="auto" w:fill="auto"/>
          </w:tcPr>
          <w:p w14:paraId="1126325F" w14:textId="77777777" w:rsidR="00A03664" w:rsidRPr="001E586F" w:rsidRDefault="00A03664" w:rsidP="00C43304">
            <w:pPr>
              <w:rPr>
                <w:rFonts w:ascii="Tahoma" w:hAnsi="Tahoma" w:cs="Tahoma"/>
                <w:sz w:val="20"/>
                <w:lang w:val="en-US"/>
              </w:rPr>
            </w:pPr>
            <w:r w:rsidRPr="001E586F">
              <w:rPr>
                <w:rFonts w:ascii="Tahoma" w:hAnsi="Tahoma" w:cs="Tahoma"/>
                <w:sz w:val="20"/>
                <w:lang w:val="en-US"/>
              </w:rPr>
              <w:t>External press/medi</w:t>
            </w:r>
            <w:r w:rsidRPr="001A6CC6">
              <w:rPr>
                <w:rFonts w:ascii="Tahoma" w:hAnsi="Tahoma" w:cs="Tahoma"/>
                <w:sz w:val="20"/>
                <w:lang w:val="en-US"/>
              </w:rPr>
              <w:t>a</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newspapers, television images</w:t>
            </w:r>
          </w:p>
        </w:tc>
        <w:tc>
          <w:tcPr>
            <w:tcW w:w="779" w:type="dxa"/>
            <w:shd w:val="clear" w:color="auto" w:fill="auto"/>
          </w:tcPr>
          <w:p w14:paraId="01671B7D" w14:textId="77777777" w:rsidR="00A03664" w:rsidRPr="001E586F" w:rsidRDefault="00A03664" w:rsidP="00C43304">
            <w:pPr>
              <w:rPr>
                <w:rFonts w:ascii="Tahoma" w:hAnsi="Tahoma" w:cs="Tahoma"/>
                <w:sz w:val="20"/>
                <w:lang w:val="en-US"/>
              </w:rPr>
            </w:pPr>
          </w:p>
        </w:tc>
        <w:tc>
          <w:tcPr>
            <w:tcW w:w="780" w:type="dxa"/>
            <w:shd w:val="clear" w:color="auto" w:fill="auto"/>
          </w:tcPr>
          <w:p w14:paraId="6B964DFE" w14:textId="77777777" w:rsidR="00A03664" w:rsidRPr="001E586F" w:rsidRDefault="00A03664" w:rsidP="00C43304">
            <w:pPr>
              <w:rPr>
                <w:rFonts w:ascii="Tahoma" w:hAnsi="Tahoma" w:cs="Tahoma"/>
                <w:sz w:val="20"/>
                <w:lang w:val="en-US"/>
              </w:rPr>
            </w:pPr>
          </w:p>
        </w:tc>
      </w:tr>
    </w:tbl>
    <w:p w14:paraId="3D63B096" w14:textId="4D7A65C9" w:rsidR="00A03664" w:rsidRPr="001E586F" w:rsidRDefault="00A03664" w:rsidP="00A03664">
      <w:pPr>
        <w:rPr>
          <w:rFonts w:ascii="Tahoma" w:hAnsi="Tahoma" w:cs="Tahoma"/>
          <w:sz w:val="20"/>
          <w:lang w:val="en-US"/>
        </w:rPr>
      </w:pPr>
      <w:r w:rsidRPr="001E586F">
        <w:rPr>
          <w:rFonts w:ascii="Tahoma" w:hAnsi="Tahoma" w:cs="Tahoma"/>
          <w:b/>
          <w:sz w:val="20"/>
          <w:lang w:val="en-US"/>
        </w:rPr>
        <w:t>Declaration:</w:t>
      </w:r>
      <w:r w:rsidRPr="001E586F">
        <w:rPr>
          <w:rFonts w:ascii="Tahoma" w:hAnsi="Tahoma" w:cs="Tahoma"/>
          <w:sz w:val="20"/>
          <w:lang w:val="en-US"/>
        </w:rPr>
        <w:t xml:space="preserve"> I have read and understood the consent asked of me above. My decision on whether to give consent will remain valid throughout my child’s time</w:t>
      </w:r>
      <w:r>
        <w:rPr>
          <w:rFonts w:ascii="Tahoma" w:hAnsi="Tahoma" w:cs="Tahoma"/>
          <w:sz w:val="20"/>
          <w:lang w:val="en-US"/>
        </w:rPr>
        <w:t xml:space="preserve"> in their current key stage</w:t>
      </w:r>
      <w:r w:rsidRPr="001E586F">
        <w:rPr>
          <w:rFonts w:ascii="Tahoma" w:hAnsi="Tahoma" w:cs="Tahoma"/>
          <w:sz w:val="20"/>
          <w:lang w:val="en-US"/>
        </w:rPr>
        <w:t>, unless I notify the school o</w:t>
      </w:r>
      <w:r>
        <w:rPr>
          <w:rFonts w:ascii="Tahoma" w:hAnsi="Tahoma" w:cs="Tahoma"/>
          <w:sz w:val="20"/>
          <w:lang w:val="en-US"/>
        </w:rPr>
        <w:t>f</w:t>
      </w:r>
      <w:r w:rsidRPr="001E586F">
        <w:rPr>
          <w:rFonts w:ascii="Tahoma" w:hAnsi="Tahoma" w:cs="Tahoma"/>
          <w:sz w:val="20"/>
          <w:lang w:val="en-US"/>
        </w:rPr>
        <w:t xml:space="preserve"> the contrary in writing. I promise that if I, or members of my family, take photographs or video recordings at a school event, these will be kept for family use only</w:t>
      </w:r>
      <w:r>
        <w:rPr>
          <w:rFonts w:ascii="Tahoma" w:hAnsi="Tahoma" w:cs="Tahoma"/>
          <w:sz w:val="20"/>
          <w:lang w:val="en-US"/>
        </w:rPr>
        <w:t xml:space="preserve"> and will not be uploaded to social media </w:t>
      </w:r>
      <w:r w:rsidRPr="001E586F">
        <w:rPr>
          <w:rFonts w:ascii="Tahoma" w:hAnsi="Tahoma" w:cs="Tahoma"/>
          <w:sz w:val="20"/>
          <w:lang w:val="en-US"/>
        </w:rPr>
        <w:t>.</w:t>
      </w:r>
    </w:p>
    <w:tbl>
      <w:tblPr>
        <w:tblW w:w="0" w:type="auto"/>
        <w:tblCellMar>
          <w:top w:w="115" w:type="dxa"/>
          <w:left w:w="72" w:type="dxa"/>
          <w:right w:w="72" w:type="dxa"/>
        </w:tblCellMar>
        <w:tblLook w:val="04A0" w:firstRow="1" w:lastRow="0" w:firstColumn="1" w:lastColumn="0" w:noHBand="0" w:noVBand="1"/>
      </w:tblPr>
      <w:tblGrid>
        <w:gridCol w:w="2694"/>
        <w:gridCol w:w="4889"/>
      </w:tblGrid>
      <w:tr w:rsidR="00A03664" w:rsidRPr="001A6CC6" w14:paraId="6155B5D2" w14:textId="77777777" w:rsidTr="00572276">
        <w:trPr>
          <w:trHeight w:hRule="exact" w:val="510"/>
        </w:trPr>
        <w:tc>
          <w:tcPr>
            <w:tcW w:w="2694" w:type="dxa"/>
            <w:shd w:val="clear" w:color="auto" w:fill="auto"/>
            <w:vAlign w:val="bottom"/>
          </w:tcPr>
          <w:p w14:paraId="347A35CC" w14:textId="2861EAC3" w:rsidR="00A03664" w:rsidRPr="001A6CC6" w:rsidRDefault="00A03664" w:rsidP="00C43304">
            <w:pPr>
              <w:rPr>
                <w:rFonts w:ascii="Tahoma" w:hAnsi="Tahoma" w:cs="Tahoma"/>
                <w:sz w:val="20"/>
                <w:lang w:val="en-US"/>
              </w:rPr>
            </w:pPr>
            <w:r w:rsidRPr="001A6CC6">
              <w:rPr>
                <w:rFonts w:ascii="Tahoma" w:hAnsi="Tahoma" w:cs="Tahoma"/>
                <w:sz w:val="20"/>
                <w:lang w:val="en-US"/>
              </w:rPr>
              <w:t>Parent</w:t>
            </w:r>
            <w:r w:rsidR="00572276">
              <w:rPr>
                <w:rFonts w:ascii="Tahoma" w:hAnsi="Tahoma" w:cs="Tahoma"/>
                <w:sz w:val="20"/>
                <w:lang w:val="en-US"/>
              </w:rPr>
              <w:t xml:space="preserve">/Carer </w:t>
            </w:r>
            <w:r w:rsidRPr="001A6CC6">
              <w:rPr>
                <w:rFonts w:ascii="Tahoma" w:hAnsi="Tahoma" w:cs="Tahoma"/>
                <w:sz w:val="20"/>
                <w:lang w:val="en-US"/>
              </w:rPr>
              <w:t>Name:</w:t>
            </w:r>
            <w:r w:rsidR="00572276">
              <w:rPr>
                <w:rFonts w:ascii="Tahoma" w:hAnsi="Tahoma" w:cs="Tahoma"/>
                <w:sz w:val="20"/>
                <w:lang w:val="en-US"/>
              </w:rPr>
              <w:t xml:space="preserve">                                           </w:t>
            </w:r>
          </w:p>
        </w:tc>
        <w:tc>
          <w:tcPr>
            <w:tcW w:w="4889" w:type="dxa"/>
            <w:tcBorders>
              <w:bottom w:val="single" w:sz="4" w:space="0" w:color="auto"/>
            </w:tcBorders>
            <w:shd w:val="clear" w:color="auto" w:fill="auto"/>
            <w:vAlign w:val="bottom"/>
          </w:tcPr>
          <w:p w14:paraId="4F6E9BA4" w14:textId="649D3B83" w:rsidR="00A03664" w:rsidRPr="001A6CC6" w:rsidRDefault="00572276" w:rsidP="00C43304">
            <w:pPr>
              <w:rPr>
                <w:rFonts w:ascii="Tahoma" w:hAnsi="Tahoma" w:cs="Tahoma"/>
                <w:sz w:val="20"/>
                <w:lang w:val="en-US"/>
              </w:rPr>
            </w:pPr>
            <w:r>
              <w:rPr>
                <w:rFonts w:ascii="Tahoma" w:hAnsi="Tahoma" w:cs="Tahoma"/>
                <w:sz w:val="20"/>
                <w:lang w:val="en-US"/>
              </w:rPr>
              <w:t xml:space="preserve">    </w:t>
            </w:r>
          </w:p>
        </w:tc>
      </w:tr>
      <w:tr w:rsidR="00A03664" w:rsidRPr="001A6CC6" w14:paraId="6602EFD8" w14:textId="77777777" w:rsidTr="00572276">
        <w:trPr>
          <w:trHeight w:hRule="exact" w:val="510"/>
        </w:trPr>
        <w:tc>
          <w:tcPr>
            <w:tcW w:w="2694" w:type="dxa"/>
            <w:shd w:val="clear" w:color="auto" w:fill="auto"/>
            <w:vAlign w:val="bottom"/>
          </w:tcPr>
          <w:p w14:paraId="302D31ED" w14:textId="1037795D" w:rsidR="00A03664" w:rsidRPr="001A6CC6" w:rsidRDefault="00A03664" w:rsidP="00C43304">
            <w:pPr>
              <w:rPr>
                <w:rFonts w:ascii="Tahoma" w:hAnsi="Tahoma" w:cs="Tahoma"/>
                <w:sz w:val="20"/>
                <w:lang w:val="en-US"/>
              </w:rPr>
            </w:pPr>
            <w:r w:rsidRPr="001A6CC6">
              <w:rPr>
                <w:rFonts w:ascii="Tahoma" w:hAnsi="Tahoma" w:cs="Tahoma"/>
                <w:sz w:val="20"/>
                <w:lang w:val="en-US"/>
              </w:rPr>
              <w:t>Parent</w:t>
            </w:r>
            <w:r w:rsidR="00572276">
              <w:rPr>
                <w:rFonts w:ascii="Tahoma" w:hAnsi="Tahoma" w:cs="Tahoma"/>
                <w:sz w:val="20"/>
                <w:lang w:val="en-US"/>
              </w:rPr>
              <w:t>/Carer</w:t>
            </w:r>
            <w:r w:rsidRPr="001A6CC6">
              <w:rPr>
                <w:rFonts w:ascii="Tahoma" w:hAnsi="Tahoma" w:cs="Tahoma"/>
                <w:sz w:val="20"/>
                <w:lang w:val="en-US"/>
              </w:rPr>
              <w:t xml:space="preserve"> Signature:</w:t>
            </w:r>
          </w:p>
        </w:tc>
        <w:tc>
          <w:tcPr>
            <w:tcW w:w="4889" w:type="dxa"/>
            <w:tcBorders>
              <w:top w:val="single" w:sz="4" w:space="0" w:color="auto"/>
              <w:bottom w:val="single" w:sz="4" w:space="0" w:color="auto"/>
            </w:tcBorders>
            <w:shd w:val="clear" w:color="auto" w:fill="auto"/>
            <w:vAlign w:val="bottom"/>
          </w:tcPr>
          <w:p w14:paraId="50E11582" w14:textId="77777777" w:rsidR="00A03664" w:rsidRPr="001A6CC6" w:rsidRDefault="00A03664" w:rsidP="00C43304">
            <w:pPr>
              <w:rPr>
                <w:rFonts w:ascii="Tahoma" w:hAnsi="Tahoma" w:cs="Tahoma"/>
                <w:sz w:val="20"/>
                <w:lang w:val="en-US"/>
              </w:rPr>
            </w:pPr>
          </w:p>
        </w:tc>
      </w:tr>
      <w:tr w:rsidR="00A03664" w:rsidRPr="001A6CC6" w14:paraId="2EBE511B" w14:textId="77777777" w:rsidTr="00572276">
        <w:trPr>
          <w:trHeight w:hRule="exact" w:val="510"/>
        </w:trPr>
        <w:tc>
          <w:tcPr>
            <w:tcW w:w="2694" w:type="dxa"/>
            <w:shd w:val="clear" w:color="auto" w:fill="auto"/>
            <w:vAlign w:val="bottom"/>
          </w:tcPr>
          <w:p w14:paraId="19B82696" w14:textId="77777777" w:rsidR="00A03664" w:rsidRPr="001A6CC6" w:rsidRDefault="00A03664" w:rsidP="00C43304">
            <w:pPr>
              <w:rPr>
                <w:rFonts w:ascii="Tahoma" w:hAnsi="Tahoma" w:cs="Tahoma"/>
                <w:sz w:val="20"/>
                <w:lang w:val="en-US"/>
              </w:rPr>
            </w:pPr>
            <w:r w:rsidRPr="001A6CC6">
              <w:rPr>
                <w:rFonts w:ascii="Tahoma" w:hAnsi="Tahoma" w:cs="Tahoma"/>
                <w:sz w:val="20"/>
                <w:lang w:val="en-US"/>
              </w:rPr>
              <w:t>Date:</w:t>
            </w:r>
          </w:p>
        </w:tc>
        <w:tc>
          <w:tcPr>
            <w:tcW w:w="4889" w:type="dxa"/>
            <w:tcBorders>
              <w:top w:val="single" w:sz="4" w:space="0" w:color="auto"/>
              <w:bottom w:val="single" w:sz="4" w:space="0" w:color="auto"/>
            </w:tcBorders>
            <w:shd w:val="clear" w:color="auto" w:fill="auto"/>
            <w:vAlign w:val="bottom"/>
          </w:tcPr>
          <w:p w14:paraId="48ACF84C" w14:textId="77777777" w:rsidR="00A03664" w:rsidRPr="001A6CC6" w:rsidRDefault="00A03664" w:rsidP="00C43304">
            <w:pPr>
              <w:rPr>
                <w:rFonts w:ascii="Tahoma" w:hAnsi="Tahoma" w:cs="Tahoma"/>
                <w:sz w:val="20"/>
                <w:lang w:val="en-US"/>
              </w:rPr>
            </w:pPr>
          </w:p>
        </w:tc>
      </w:tr>
    </w:tbl>
    <w:p w14:paraId="054D2209" w14:textId="0EC4DE7B" w:rsidR="00A03664" w:rsidRDefault="00A03664" w:rsidP="00A03664">
      <w:pPr>
        <w:spacing w:after="0" w:line="240" w:lineRule="auto"/>
        <w:rPr>
          <w:sz w:val="24"/>
          <w:szCs w:val="24"/>
          <w:lang w:val="en-US"/>
        </w:rPr>
      </w:pPr>
    </w:p>
    <w:p w14:paraId="4857CBA5" w14:textId="5141D110" w:rsidR="00C43304" w:rsidRPr="00CD3096" w:rsidRDefault="008D3617" w:rsidP="00A750DD">
      <w:pPr>
        <w:spacing w:after="120" w:line="240" w:lineRule="auto"/>
        <w:rPr>
          <w:rFonts w:ascii="Arial" w:eastAsia="MS Gothic" w:hAnsi="Arial" w:cs="Arial"/>
          <w:b/>
          <w:bCs/>
          <w:sz w:val="28"/>
          <w:szCs w:val="28"/>
          <w:shd w:val="clear" w:color="auto" w:fill="FFFFFF"/>
          <w:lang w:eastAsia="x-none"/>
        </w:rPr>
      </w:pPr>
      <w:r w:rsidRPr="00CD3096">
        <w:rPr>
          <w:rFonts w:ascii="Arial" w:eastAsia="MS Gothic" w:hAnsi="Arial" w:cs="Arial"/>
          <w:b/>
          <w:bCs/>
          <w:sz w:val="28"/>
          <w:szCs w:val="28"/>
          <w:shd w:val="clear" w:color="auto" w:fill="FFFFFF"/>
          <w:lang w:eastAsia="x-none"/>
        </w:rPr>
        <w:t xml:space="preserve">Appendix </w:t>
      </w:r>
      <w:r w:rsidR="00CD3096" w:rsidRPr="00CD3096">
        <w:rPr>
          <w:rFonts w:ascii="Arial" w:eastAsia="MS Gothic" w:hAnsi="Arial" w:cs="Arial"/>
          <w:b/>
          <w:bCs/>
          <w:sz w:val="28"/>
          <w:szCs w:val="28"/>
          <w:shd w:val="clear" w:color="auto" w:fill="FFFFFF"/>
          <w:lang w:eastAsia="x-none"/>
        </w:rPr>
        <w:t>4</w:t>
      </w:r>
      <w:r w:rsidRPr="00CD3096">
        <w:rPr>
          <w:rFonts w:ascii="Arial" w:eastAsia="MS Gothic" w:hAnsi="Arial" w:cs="Arial"/>
          <w:b/>
          <w:bCs/>
          <w:sz w:val="28"/>
          <w:szCs w:val="28"/>
          <w:shd w:val="clear" w:color="auto" w:fill="FFFFFF"/>
          <w:lang w:eastAsia="x-none"/>
        </w:rPr>
        <w:t xml:space="preserve">: </w:t>
      </w:r>
      <w:r w:rsidR="009012EA" w:rsidRPr="00CD3096">
        <w:rPr>
          <w:rFonts w:ascii="Arial" w:hAnsi="Arial"/>
          <w:b/>
          <w:sz w:val="28"/>
          <w:szCs w:val="28"/>
        </w:rPr>
        <w:t>Oakfield Junior School</w:t>
      </w:r>
      <w:r w:rsidR="009012EA" w:rsidRPr="00CD3096" w:rsidDel="00FE45D0">
        <w:rPr>
          <w:rFonts w:ascii="Arial" w:hAnsi="Arial"/>
          <w:sz w:val="28"/>
          <w:szCs w:val="28"/>
        </w:rPr>
        <w:t xml:space="preserve"> </w:t>
      </w:r>
      <w:r w:rsidR="009012EA" w:rsidRPr="00CD3096">
        <w:rPr>
          <w:rFonts w:ascii="Arial" w:hAnsi="Arial"/>
          <w:sz w:val="28"/>
          <w:szCs w:val="28"/>
        </w:rPr>
        <w:t>Job Description:</w:t>
      </w:r>
      <w:r w:rsidR="00C43304" w:rsidRPr="00CD3096">
        <w:rPr>
          <w:rFonts w:ascii="Arial" w:hAnsi="Arial"/>
          <w:sz w:val="28"/>
          <w:szCs w:val="28"/>
        </w:rPr>
        <w:t xml:space="preserve"> </w:t>
      </w:r>
      <w:r w:rsidR="009012EA" w:rsidRPr="00CD3096">
        <w:rPr>
          <w:rFonts w:ascii="Arial" w:hAnsi="Arial"/>
          <w:sz w:val="28"/>
          <w:szCs w:val="28"/>
        </w:rPr>
        <w:t>Data Protection Officer</w:t>
      </w:r>
    </w:p>
    <w:p w14:paraId="28E43F34" w14:textId="3C55F2FE" w:rsidR="009012EA" w:rsidRPr="00AC440E" w:rsidRDefault="009012EA" w:rsidP="009012EA">
      <w:pPr>
        <w:rPr>
          <w:rFonts w:ascii="Arial" w:hAnsi="Arial"/>
          <w:bCs/>
          <w:u w:val="single"/>
        </w:rPr>
      </w:pPr>
      <w:r w:rsidRPr="00AC440E">
        <w:rPr>
          <w:rFonts w:ascii="Arial" w:hAnsi="Arial"/>
          <w:b/>
          <w:color w:val="000000"/>
          <w:u w:val="single"/>
        </w:rPr>
        <w:t>Responsible to:</w:t>
      </w:r>
      <w:r w:rsidRPr="00AC440E">
        <w:rPr>
          <w:rFonts w:ascii="Arial" w:hAnsi="Arial"/>
          <w:b/>
          <w:color w:val="000000"/>
        </w:rPr>
        <w:t xml:space="preserve"> </w:t>
      </w:r>
      <w:r w:rsidRPr="00AC440E">
        <w:rPr>
          <w:rFonts w:ascii="Arial" w:hAnsi="Arial"/>
          <w:bCs/>
          <w:color w:val="000000"/>
        </w:rPr>
        <w:t>Governing Body and Headteacher</w:t>
      </w:r>
    </w:p>
    <w:p w14:paraId="1DBDAB66" w14:textId="0823983B" w:rsidR="009012EA" w:rsidRPr="00AC440E" w:rsidRDefault="009012EA" w:rsidP="0050456B">
      <w:pPr>
        <w:rPr>
          <w:rFonts w:ascii="Arial" w:hAnsi="Arial"/>
          <w:b/>
          <w:u w:val="single"/>
        </w:rPr>
      </w:pPr>
      <w:r w:rsidRPr="00AC440E">
        <w:rPr>
          <w:rFonts w:ascii="Arial" w:hAnsi="Arial"/>
          <w:b/>
          <w:u w:val="single"/>
        </w:rPr>
        <w:t>Purpose of the Job:</w:t>
      </w:r>
      <w:r w:rsidR="0065073D" w:rsidRPr="00AC440E">
        <w:rPr>
          <w:rFonts w:ascii="Arial" w:hAnsi="Arial"/>
          <w:b/>
        </w:rPr>
        <w:t xml:space="preserve"> </w:t>
      </w:r>
      <w:r w:rsidRPr="00AC440E">
        <w:rPr>
          <w:rFonts w:ascii="Arial" w:hAnsi="Arial"/>
        </w:rPr>
        <w:t>To ensure the school complies with its legal obligations under t</w:t>
      </w:r>
      <w:r w:rsidRPr="00AC440E">
        <w:rPr>
          <w:rFonts w:ascii="Arial" w:eastAsia="Times New Roman" w:hAnsi="Arial"/>
        </w:rPr>
        <w:t xml:space="preserve">he Data Protection Act 2018 and the Applied </w:t>
      </w:r>
      <w:r w:rsidRPr="00AC440E">
        <w:rPr>
          <w:rFonts w:ascii="Arial" w:hAnsi="Arial"/>
        </w:rPr>
        <w:t>GDPR by developing, implementing and managing appropriate data protection practices within the school and providing specialist advice to others.</w:t>
      </w:r>
    </w:p>
    <w:p w14:paraId="114E488C" w14:textId="4EBBE787" w:rsidR="009012EA" w:rsidRPr="00AC440E" w:rsidRDefault="009012EA" w:rsidP="009012EA">
      <w:pPr>
        <w:rPr>
          <w:rFonts w:ascii="Arial" w:hAnsi="Arial"/>
          <w:b/>
          <w:u w:val="single"/>
        </w:rPr>
      </w:pPr>
      <w:r w:rsidRPr="00AC440E">
        <w:rPr>
          <w:rFonts w:ascii="Arial" w:hAnsi="Arial"/>
          <w:b/>
          <w:u w:val="single"/>
        </w:rPr>
        <w:t>Key duties and responsibilities:</w:t>
      </w:r>
    </w:p>
    <w:tbl>
      <w:tblPr>
        <w:tblW w:w="9214" w:type="dxa"/>
        <w:tblInd w:w="-142" w:type="dxa"/>
        <w:tblLayout w:type="fixed"/>
        <w:tblLook w:val="0000" w:firstRow="0" w:lastRow="0" w:firstColumn="0" w:lastColumn="0" w:noHBand="0" w:noVBand="0"/>
      </w:tblPr>
      <w:tblGrid>
        <w:gridCol w:w="9214"/>
      </w:tblGrid>
      <w:tr w:rsidR="009012EA" w:rsidRPr="00AC440E" w14:paraId="04D6CF27" w14:textId="77777777" w:rsidTr="0065073D">
        <w:trPr>
          <w:trHeight w:val="80"/>
        </w:trPr>
        <w:tc>
          <w:tcPr>
            <w:tcW w:w="9214" w:type="dxa"/>
          </w:tcPr>
          <w:p w14:paraId="0341E420"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provide specialist advice, guidance and training to SMT, governors and employees regarding their legal obligations under t</w:t>
            </w:r>
            <w:r w:rsidRPr="00AC440E">
              <w:rPr>
                <w:rFonts w:ascii="Arial" w:eastAsia="Times New Roman" w:hAnsi="Arial"/>
              </w:rPr>
              <w:t>he Data Protection Act 2018 and the Applied GDPR</w:t>
            </w:r>
            <w:r w:rsidRPr="00AC440E">
              <w:rPr>
                <w:rFonts w:ascii="Arial" w:hAnsi="Arial"/>
              </w:rPr>
              <w:t xml:space="preserve"> and promote good practice in data protection management</w:t>
            </w:r>
          </w:p>
          <w:p w14:paraId="11D95B1F" w14:textId="77777777" w:rsidR="009012EA" w:rsidRPr="00AC440E" w:rsidRDefault="009012EA" w:rsidP="00C43304">
            <w:pPr>
              <w:jc w:val="both"/>
              <w:rPr>
                <w:rFonts w:ascii="Arial" w:hAnsi="Arial"/>
              </w:rPr>
            </w:pPr>
          </w:p>
          <w:p w14:paraId="5A897048" w14:textId="77777777" w:rsidR="009012EA" w:rsidRPr="00AC440E" w:rsidRDefault="009012EA" w:rsidP="009012EA">
            <w:pPr>
              <w:pStyle w:val="ListParagraph"/>
              <w:widowControl/>
              <w:numPr>
                <w:ilvl w:val="0"/>
                <w:numId w:val="25"/>
              </w:numPr>
              <w:autoSpaceDE/>
              <w:autoSpaceDN/>
              <w:adjustRightInd/>
              <w:contextualSpacing/>
              <w:jc w:val="both"/>
              <w:rPr>
                <w:rFonts w:ascii="Arial" w:hAnsi="Arial" w:cs="Arial"/>
                <w:sz w:val="22"/>
                <w:szCs w:val="22"/>
              </w:rPr>
            </w:pPr>
            <w:r w:rsidRPr="00AC440E">
              <w:rPr>
                <w:rFonts w:ascii="Arial" w:hAnsi="Arial" w:cs="Arial"/>
                <w:sz w:val="22"/>
                <w:szCs w:val="22"/>
              </w:rPr>
              <w:t>Develop, implement and enforce suitable and relevant Data Protection policies and practices and ensure these are reviewed on an annual basis</w:t>
            </w:r>
          </w:p>
          <w:p w14:paraId="65A55797" w14:textId="77777777" w:rsidR="009012EA" w:rsidRPr="00AC440E" w:rsidRDefault="009012EA" w:rsidP="00C43304">
            <w:pPr>
              <w:pStyle w:val="ListParagraph"/>
              <w:ind w:left="360"/>
              <w:contextualSpacing/>
              <w:jc w:val="both"/>
              <w:rPr>
                <w:rFonts w:ascii="Arial" w:hAnsi="Arial" w:cs="Arial"/>
                <w:sz w:val="22"/>
                <w:szCs w:val="22"/>
              </w:rPr>
            </w:pPr>
          </w:p>
          <w:p w14:paraId="131E291B" w14:textId="77777777" w:rsidR="009012EA" w:rsidRPr="00AC440E" w:rsidRDefault="009012EA" w:rsidP="009012EA">
            <w:pPr>
              <w:numPr>
                <w:ilvl w:val="0"/>
                <w:numId w:val="25"/>
              </w:numPr>
              <w:spacing w:after="0" w:line="240" w:lineRule="auto"/>
              <w:jc w:val="both"/>
              <w:rPr>
                <w:rFonts w:ascii="Arial" w:hAnsi="Arial" w:cs="Arial"/>
              </w:rPr>
            </w:pPr>
            <w:r w:rsidRPr="00AC440E">
              <w:rPr>
                <w:rFonts w:ascii="Arial" w:hAnsi="Arial" w:cs="Arial"/>
              </w:rPr>
              <w:t>To monitor compliance with t</w:t>
            </w:r>
            <w:r w:rsidRPr="00AC440E">
              <w:rPr>
                <w:rFonts w:ascii="Arial" w:eastAsia="Times New Roman" w:hAnsi="Arial" w:cs="Arial"/>
              </w:rPr>
              <w:t>he Data Protection Act 2018 and the Applied GDPR</w:t>
            </w:r>
            <w:r w:rsidRPr="00AC440E">
              <w:rPr>
                <w:rFonts w:ascii="Arial" w:hAnsi="Arial" w:cs="Arial"/>
              </w:rPr>
              <w:t xml:space="preserve"> and other data protection provisions, undertaking internal audits and managing data protection risks reporting to SLT and Governors as appropriate</w:t>
            </w:r>
          </w:p>
          <w:p w14:paraId="071B9DD8" w14:textId="77777777" w:rsidR="009012EA" w:rsidRPr="00AC440E" w:rsidRDefault="009012EA" w:rsidP="00C43304">
            <w:pPr>
              <w:ind w:left="360"/>
              <w:jc w:val="both"/>
              <w:rPr>
                <w:rFonts w:ascii="Arial" w:hAnsi="Arial"/>
              </w:rPr>
            </w:pPr>
          </w:p>
          <w:p w14:paraId="49832150"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coordinate internal data collection, processing and retention activities in accordance with the Data Protection Act 2018 and Applied GDPR provisions, maintaining comprehensive records of all data processing activities</w:t>
            </w:r>
          </w:p>
          <w:p w14:paraId="46A1DC98" w14:textId="77777777" w:rsidR="009012EA" w:rsidRPr="00AC440E" w:rsidRDefault="009012EA" w:rsidP="00C43304">
            <w:pPr>
              <w:pStyle w:val="ListParagraph"/>
              <w:jc w:val="both"/>
              <w:rPr>
                <w:rFonts w:ascii="Arial" w:hAnsi="Arial"/>
                <w:sz w:val="22"/>
                <w:szCs w:val="22"/>
              </w:rPr>
            </w:pPr>
          </w:p>
          <w:p w14:paraId="58967390" w14:textId="6E3343A5" w:rsidR="009012EA" w:rsidRPr="00AC440E" w:rsidRDefault="009012EA" w:rsidP="00A750DD">
            <w:pPr>
              <w:numPr>
                <w:ilvl w:val="0"/>
                <w:numId w:val="25"/>
              </w:numPr>
              <w:spacing w:after="0" w:line="240" w:lineRule="auto"/>
              <w:jc w:val="both"/>
              <w:rPr>
                <w:rFonts w:ascii="Arial" w:hAnsi="Arial"/>
              </w:rPr>
            </w:pPr>
            <w:r w:rsidRPr="00AC440E">
              <w:rPr>
                <w:rFonts w:ascii="Arial" w:hAnsi="Arial"/>
              </w:rPr>
              <w:t xml:space="preserve">Process, co-ordinate and respond to all requests for information in accordance with the </w:t>
            </w:r>
            <w:r w:rsidRPr="00AC440E">
              <w:rPr>
                <w:rFonts w:ascii="Arial" w:eastAsia="Times New Roman" w:hAnsi="Arial" w:cs="Arial"/>
              </w:rPr>
              <w:t xml:space="preserve">Data Protection Act 2018 and the Applied </w:t>
            </w:r>
            <w:r w:rsidRPr="00AC440E">
              <w:rPr>
                <w:rFonts w:ascii="Arial" w:hAnsi="Arial"/>
              </w:rPr>
              <w:t xml:space="preserve">GDPR or FOI provisions keeping a log of requests received </w:t>
            </w:r>
          </w:p>
          <w:p w14:paraId="6B02E23E" w14:textId="77777777" w:rsidR="0050456B" w:rsidRPr="00AC440E" w:rsidRDefault="0050456B" w:rsidP="0050456B">
            <w:pPr>
              <w:pStyle w:val="ListParagraph"/>
              <w:rPr>
                <w:rFonts w:ascii="Arial" w:hAnsi="Arial"/>
              </w:rPr>
            </w:pPr>
          </w:p>
          <w:p w14:paraId="3FB70335" w14:textId="77777777" w:rsidR="0050456B" w:rsidRPr="00AC440E" w:rsidRDefault="0050456B" w:rsidP="0050456B">
            <w:pPr>
              <w:spacing w:after="0" w:line="240" w:lineRule="auto"/>
              <w:jc w:val="both"/>
              <w:rPr>
                <w:rFonts w:ascii="Arial" w:hAnsi="Arial"/>
              </w:rPr>
            </w:pPr>
          </w:p>
          <w:p w14:paraId="1EDC2EA3"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be the first point of contact for supervisory authorities, external agencies and for individuals whose data is processed</w:t>
            </w:r>
          </w:p>
          <w:p w14:paraId="7FF5D616" w14:textId="77777777" w:rsidR="009012EA" w:rsidRPr="00AC440E" w:rsidRDefault="009012EA" w:rsidP="00C43304">
            <w:pPr>
              <w:ind w:left="360"/>
              <w:jc w:val="both"/>
              <w:rPr>
                <w:rFonts w:ascii="Arial" w:hAnsi="Arial"/>
              </w:rPr>
            </w:pPr>
          </w:p>
          <w:p w14:paraId="7E367BDE" w14:textId="39F1D284" w:rsidR="009012EA" w:rsidRPr="00AC440E" w:rsidRDefault="009012EA" w:rsidP="00A750DD">
            <w:pPr>
              <w:numPr>
                <w:ilvl w:val="0"/>
                <w:numId w:val="25"/>
              </w:numPr>
              <w:spacing w:after="0" w:line="240" w:lineRule="auto"/>
              <w:jc w:val="both"/>
              <w:rPr>
                <w:rFonts w:ascii="Arial" w:hAnsi="Arial"/>
              </w:rPr>
            </w:pPr>
            <w:r w:rsidRPr="00AC440E">
              <w:rPr>
                <w:rFonts w:ascii="Arial" w:hAnsi="Arial"/>
              </w:rPr>
              <w:t>To provide advice or undertake data protection impact assessments as required</w:t>
            </w:r>
          </w:p>
          <w:p w14:paraId="03F8CF3B" w14:textId="77777777" w:rsidR="00A750DD" w:rsidRPr="00AC440E" w:rsidRDefault="00A750DD" w:rsidP="00A750DD">
            <w:pPr>
              <w:pStyle w:val="ListParagraph"/>
              <w:rPr>
                <w:rFonts w:ascii="Arial" w:hAnsi="Arial"/>
              </w:rPr>
            </w:pPr>
          </w:p>
          <w:p w14:paraId="0D25F370" w14:textId="77777777" w:rsidR="00A750DD" w:rsidRPr="00AC440E" w:rsidRDefault="00A750DD" w:rsidP="00A750DD">
            <w:pPr>
              <w:spacing w:after="0" w:line="240" w:lineRule="auto"/>
              <w:ind w:left="360"/>
              <w:jc w:val="both"/>
              <w:rPr>
                <w:rFonts w:ascii="Arial" w:hAnsi="Arial"/>
              </w:rPr>
            </w:pPr>
          </w:p>
          <w:p w14:paraId="0B3AF32E"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ensure any data breaches are investigated and remedial actions taken, reporting breaches to the ICO in accordance with legal requirements</w:t>
            </w:r>
          </w:p>
          <w:p w14:paraId="6F8FE52E" w14:textId="77777777" w:rsidR="009012EA" w:rsidRPr="00AC440E" w:rsidRDefault="009012EA" w:rsidP="00C43304">
            <w:pPr>
              <w:pStyle w:val="ListParagraph"/>
              <w:jc w:val="both"/>
              <w:rPr>
                <w:rFonts w:ascii="Arial" w:hAnsi="Arial"/>
                <w:sz w:val="22"/>
                <w:szCs w:val="22"/>
              </w:rPr>
            </w:pPr>
          </w:p>
          <w:p w14:paraId="7E57FBC3"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 xml:space="preserve">To ensure all school documents / policies are compliant with </w:t>
            </w:r>
            <w:r w:rsidRPr="00AC440E">
              <w:rPr>
                <w:rFonts w:ascii="Arial" w:eastAsia="Times New Roman" w:hAnsi="Arial" w:cs="Arial"/>
              </w:rPr>
              <w:t xml:space="preserve">Data Protection Act 2018 and the Applied </w:t>
            </w:r>
            <w:r w:rsidRPr="00AC440E">
              <w:rPr>
                <w:rFonts w:ascii="Arial" w:hAnsi="Arial"/>
              </w:rPr>
              <w:t>GDPR provisions and contain appropriate privacy notices where required</w:t>
            </w:r>
          </w:p>
          <w:p w14:paraId="106250F8" w14:textId="77777777" w:rsidR="009012EA" w:rsidRPr="00AC440E" w:rsidRDefault="009012EA" w:rsidP="00C43304">
            <w:pPr>
              <w:pStyle w:val="ListParagraph"/>
              <w:jc w:val="both"/>
              <w:rPr>
                <w:rFonts w:ascii="Arial" w:hAnsi="Arial"/>
                <w:sz w:val="22"/>
                <w:szCs w:val="22"/>
              </w:rPr>
            </w:pPr>
          </w:p>
          <w:p w14:paraId="26C8E794"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ensure records management and paper / electronic record keeping practices are compliant with GDPR requirements and review / revise as appropriate</w:t>
            </w:r>
          </w:p>
          <w:p w14:paraId="0468D610" w14:textId="77777777" w:rsidR="009012EA" w:rsidRPr="00AC440E" w:rsidRDefault="009012EA" w:rsidP="00C43304">
            <w:pPr>
              <w:pStyle w:val="ListParagraph"/>
              <w:jc w:val="both"/>
              <w:rPr>
                <w:rFonts w:ascii="Arial" w:hAnsi="Arial"/>
                <w:sz w:val="22"/>
                <w:szCs w:val="22"/>
              </w:rPr>
            </w:pPr>
          </w:p>
          <w:p w14:paraId="44E8C741"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keep appraised of any changes to data protection / management requirements and ensure school practices are reviewed accordingly</w:t>
            </w:r>
          </w:p>
          <w:p w14:paraId="3130DF3B" w14:textId="77777777" w:rsidR="009012EA" w:rsidRPr="00AC440E" w:rsidRDefault="009012EA" w:rsidP="00C43304">
            <w:pPr>
              <w:pStyle w:val="ListParagraph"/>
              <w:jc w:val="both"/>
              <w:rPr>
                <w:rFonts w:ascii="Arial" w:hAnsi="Arial"/>
                <w:sz w:val="22"/>
                <w:szCs w:val="22"/>
              </w:rPr>
            </w:pPr>
          </w:p>
          <w:p w14:paraId="3F1E34A7" w14:textId="6B6FC7A9" w:rsidR="009012EA" w:rsidRPr="00AC440E" w:rsidRDefault="009012EA" w:rsidP="00A750DD">
            <w:pPr>
              <w:numPr>
                <w:ilvl w:val="0"/>
                <w:numId w:val="25"/>
              </w:numPr>
              <w:spacing w:after="0" w:line="240" w:lineRule="auto"/>
              <w:jc w:val="both"/>
              <w:rPr>
                <w:rFonts w:ascii="Arial" w:hAnsi="Arial"/>
              </w:rPr>
            </w:pPr>
            <w:r w:rsidRPr="00AC440E">
              <w:rPr>
                <w:rFonts w:ascii="Arial" w:hAnsi="Arial"/>
              </w:rPr>
              <w:lastRenderedPageBreak/>
              <w:t>To seek guidance from appropriate specialist agencies as required and to identify / coordinate the provision of specialist training on specific aspects of data protection / management as appropriate</w:t>
            </w:r>
          </w:p>
        </w:tc>
      </w:tr>
    </w:tbl>
    <w:p w14:paraId="091508F6"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79279A8F"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54063D42"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6B7C99CD"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7BA9AB10"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28CFA12C"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432ABCC5"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522DD85B"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6A47FABB"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29CD8117"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2207F58F"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6B7DD646"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6534B11D"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6AEEEABE"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0BBCBC8D"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5107409E"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1C701FAC"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6A2C999D"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53418EA2"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34476CB8"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521305BD"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4E3F7206"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4D254365"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2E974CA1"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6F7CB257"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37C75842"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6EC5A974"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7361A6D6"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338F0140"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16132DBF"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2A64FD50"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3D8E5848"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071869EF"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20A06262"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2DE1018E"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64F06565"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3584E3BB"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05085E44"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19ECA721"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3B78A762" w14:textId="77777777" w:rsidR="00CD3096" w:rsidRDefault="00CD3096" w:rsidP="00916E3D">
      <w:pPr>
        <w:spacing w:after="0" w:line="240" w:lineRule="auto"/>
        <w:rPr>
          <w:rFonts w:ascii="Arial" w:eastAsia="MS Gothic" w:hAnsi="Arial" w:cs="Arial"/>
          <w:b/>
          <w:bCs/>
          <w:sz w:val="28"/>
          <w:szCs w:val="28"/>
          <w:shd w:val="clear" w:color="auto" w:fill="FFFFFF"/>
          <w:lang w:eastAsia="x-none"/>
        </w:rPr>
      </w:pPr>
    </w:p>
    <w:p w14:paraId="070BD77E" w14:textId="26D45975" w:rsidR="00916E3D" w:rsidRPr="00EA2D9A" w:rsidRDefault="00B0615E" w:rsidP="00916E3D">
      <w:pPr>
        <w:spacing w:after="0" w:line="240" w:lineRule="auto"/>
        <w:rPr>
          <w:rFonts w:ascii="Arial" w:eastAsia="MS Gothic" w:hAnsi="Arial" w:cs="Arial"/>
          <w:b/>
          <w:bCs/>
          <w:sz w:val="28"/>
          <w:szCs w:val="28"/>
          <w:shd w:val="clear" w:color="auto" w:fill="FFFFFF"/>
          <w:lang w:eastAsia="x-none"/>
        </w:rPr>
      </w:pPr>
      <w:r w:rsidRPr="00EA2D9A">
        <w:rPr>
          <w:rFonts w:ascii="Arial" w:eastAsia="MS Gothic" w:hAnsi="Arial" w:cs="Arial"/>
          <w:b/>
          <w:bCs/>
          <w:sz w:val="28"/>
          <w:szCs w:val="28"/>
          <w:shd w:val="clear" w:color="auto" w:fill="FFFFFF"/>
          <w:lang w:eastAsia="x-none"/>
        </w:rPr>
        <w:lastRenderedPageBreak/>
        <w:t>Appendix 2:</w:t>
      </w:r>
      <w:r w:rsidR="00916E3D" w:rsidRPr="00EA2D9A">
        <w:rPr>
          <w:rFonts w:ascii="Arial" w:eastAsia="MS Gothic" w:hAnsi="Arial" w:cs="Arial"/>
          <w:b/>
          <w:bCs/>
          <w:sz w:val="28"/>
          <w:szCs w:val="28"/>
          <w:shd w:val="clear" w:color="auto" w:fill="FFFFFF"/>
          <w:lang w:eastAsia="x-none"/>
        </w:rPr>
        <w:t xml:space="preserve"> </w:t>
      </w:r>
    </w:p>
    <w:p w14:paraId="03BEAF45" w14:textId="2D911998" w:rsidR="00916E3D" w:rsidRDefault="00916E3D" w:rsidP="00916E3D">
      <w:pPr>
        <w:spacing w:after="0" w:line="240" w:lineRule="auto"/>
        <w:rPr>
          <w:rFonts w:ascii="Arial" w:eastAsia="MS Gothic" w:hAnsi="Arial" w:cs="Arial"/>
          <w:b/>
          <w:bCs/>
          <w:sz w:val="28"/>
          <w:szCs w:val="28"/>
          <w:shd w:val="clear" w:color="auto" w:fill="FFFFFF"/>
          <w:lang w:eastAsia="x-none"/>
        </w:rPr>
      </w:pPr>
      <w:proofErr w:type="spellStart"/>
      <w:r w:rsidRPr="00EA2D9A">
        <w:rPr>
          <w:rFonts w:ascii="Arial" w:eastAsia="MS Gothic" w:hAnsi="Arial" w:cs="Arial"/>
          <w:bCs/>
          <w:shd w:val="clear" w:color="auto" w:fill="FFFFFF"/>
          <w:lang w:eastAsia="x-none"/>
        </w:rPr>
        <w:t>Satswana</w:t>
      </w:r>
      <w:proofErr w:type="spellEnd"/>
      <w:r w:rsidRPr="00EA2D9A">
        <w:rPr>
          <w:rFonts w:ascii="Arial" w:eastAsia="MS Gothic" w:hAnsi="Arial" w:cs="Arial"/>
          <w:bCs/>
          <w:shd w:val="clear" w:color="auto" w:fill="FFFFFF"/>
          <w:lang w:eastAsia="x-none"/>
        </w:rPr>
        <w:t xml:space="preserve"> issue a  monthly written briefing for governors which shared with the following staff members: Headteacher, Office Manager and IT Leader. The Data Protection Link Governor summarises the main points from this report and share</w:t>
      </w:r>
      <w:r w:rsidR="00EA2D9A" w:rsidRPr="00EA2D9A">
        <w:rPr>
          <w:rFonts w:ascii="Arial" w:eastAsia="MS Gothic" w:hAnsi="Arial" w:cs="Arial"/>
          <w:bCs/>
          <w:shd w:val="clear" w:color="auto" w:fill="FFFFFF"/>
          <w:lang w:eastAsia="x-none"/>
        </w:rPr>
        <w:t>s</w:t>
      </w:r>
      <w:r w:rsidRPr="00EA2D9A">
        <w:rPr>
          <w:rFonts w:ascii="Arial" w:eastAsia="MS Gothic" w:hAnsi="Arial" w:cs="Arial"/>
          <w:bCs/>
          <w:shd w:val="clear" w:color="auto" w:fill="FFFFFF"/>
          <w:lang w:eastAsia="x-none"/>
        </w:rPr>
        <w:t xml:space="preserve"> these with the rest of the governing body.</w:t>
      </w:r>
      <w:r w:rsidRPr="00EA2D9A">
        <w:rPr>
          <w:rFonts w:ascii="Arial" w:eastAsia="MS Gothic" w:hAnsi="Arial" w:cs="Arial"/>
          <w:b/>
          <w:bCs/>
          <w:shd w:val="clear" w:color="auto" w:fill="FFFFFF"/>
          <w:lang w:eastAsia="x-none"/>
        </w:rPr>
        <w:t xml:space="preserve"> </w:t>
      </w:r>
      <w:hyperlink r:id="rId17" w:history="1">
        <w:r w:rsidRPr="00EA2D9A">
          <w:rPr>
            <w:rStyle w:val="Hyperlink"/>
            <w:rFonts w:ascii="Calibri" w:hAnsi="Calibri" w:cs="Calibri"/>
          </w:rPr>
          <w:t>https://www.satswana.com/resource/Satswana%20report%20to%20Governors%202021.pdf</w:t>
        </w:r>
      </w:hyperlink>
    </w:p>
    <w:p w14:paraId="4AA4CE35" w14:textId="4E8948E7" w:rsidR="00916E3D" w:rsidRDefault="00916E3D" w:rsidP="00A03664">
      <w:pPr>
        <w:spacing w:after="0" w:line="240" w:lineRule="auto"/>
        <w:rPr>
          <w:rFonts w:ascii="Arial" w:eastAsia="MS Gothic" w:hAnsi="Arial" w:cs="Arial"/>
          <w:b/>
          <w:bCs/>
          <w:sz w:val="28"/>
          <w:szCs w:val="28"/>
          <w:shd w:val="clear" w:color="auto" w:fill="FFFFFF"/>
          <w:lang w:eastAsia="x-none"/>
        </w:rPr>
      </w:pPr>
      <w:r>
        <w:rPr>
          <w:rFonts w:ascii="Arial" w:eastAsia="MS Gothic" w:hAnsi="Arial" w:cs="Arial"/>
          <w:b/>
          <w:bCs/>
          <w:sz w:val="28"/>
          <w:szCs w:val="28"/>
          <w:shd w:val="clear" w:color="auto" w:fill="FFFFFF"/>
          <w:lang w:eastAsia="x-none"/>
        </w:rPr>
        <w:t xml:space="preserve"> </w:t>
      </w:r>
      <w:r w:rsidR="00B0615E" w:rsidRPr="00AC440E">
        <w:rPr>
          <w:rFonts w:ascii="Arial" w:eastAsia="MS Gothic" w:hAnsi="Arial" w:cs="Arial"/>
          <w:b/>
          <w:bCs/>
          <w:sz w:val="28"/>
          <w:szCs w:val="28"/>
          <w:shd w:val="clear" w:color="auto" w:fill="FFFFFF"/>
          <w:lang w:eastAsia="x-none"/>
        </w:rPr>
        <w:t xml:space="preserve"> </w:t>
      </w:r>
    </w:p>
    <w:p w14:paraId="179C0D27" w14:textId="188F405C" w:rsidR="008D3617" w:rsidRPr="00AC440E" w:rsidRDefault="00B0615E" w:rsidP="00A03664">
      <w:pPr>
        <w:spacing w:after="0" w:line="240" w:lineRule="auto"/>
        <w:rPr>
          <w:rFonts w:ascii="Arial" w:eastAsia="MS Gothic" w:hAnsi="Arial" w:cs="Arial"/>
          <w:b/>
          <w:bCs/>
          <w:sz w:val="28"/>
          <w:szCs w:val="28"/>
          <w:shd w:val="clear" w:color="auto" w:fill="FFFFFF"/>
          <w:lang w:eastAsia="x-none"/>
        </w:rPr>
      </w:pPr>
      <w:r w:rsidRPr="00AC440E">
        <w:rPr>
          <w:rFonts w:ascii="Arial" w:eastAsia="MS Gothic" w:hAnsi="Arial" w:cs="Arial"/>
          <w:b/>
          <w:bCs/>
          <w:sz w:val="28"/>
          <w:szCs w:val="28"/>
          <w:shd w:val="clear" w:color="auto" w:fill="FFFFFF"/>
          <w:lang w:eastAsia="x-none"/>
        </w:rPr>
        <w:t>Data Protection Officer</w:t>
      </w:r>
      <w:r w:rsidR="005C6DB5" w:rsidRPr="00AC440E">
        <w:rPr>
          <w:rFonts w:ascii="Arial" w:eastAsia="MS Gothic" w:hAnsi="Arial" w:cs="Arial"/>
          <w:b/>
          <w:bCs/>
          <w:sz w:val="28"/>
          <w:szCs w:val="28"/>
          <w:shd w:val="clear" w:color="auto" w:fill="FFFFFF"/>
          <w:lang w:eastAsia="x-none"/>
        </w:rPr>
        <w:t>’s Termly Report to FGB</w:t>
      </w:r>
    </w:p>
    <w:p w14:paraId="078E2124" w14:textId="7DBC3BB2" w:rsidR="005C6DB5" w:rsidRPr="00AC440E" w:rsidRDefault="005C6DB5" w:rsidP="00A03664">
      <w:pPr>
        <w:spacing w:after="0" w:line="240" w:lineRule="auto"/>
        <w:rPr>
          <w:rFonts w:ascii="Arial" w:eastAsia="MS Gothic" w:hAnsi="Arial" w:cs="Arial"/>
          <w:b/>
          <w:bCs/>
          <w:shd w:val="clear" w:color="auto" w:fill="FFFFFF"/>
          <w:lang w:eastAsia="x-none"/>
        </w:rPr>
      </w:pPr>
    </w:p>
    <w:p w14:paraId="6B64F3B9" w14:textId="23D666AE" w:rsidR="00917F42" w:rsidRPr="00AC440E" w:rsidRDefault="003643F5" w:rsidP="00125F41">
      <w:pPr>
        <w:spacing w:after="120" w:line="240" w:lineRule="auto"/>
        <w:jc w:val="center"/>
        <w:outlineLvl w:val="0"/>
        <w:rPr>
          <w:rFonts w:ascii="Arial" w:eastAsia="Arial" w:hAnsi="Arial" w:cs="Times New Roman"/>
          <w:b/>
          <w:sz w:val="28"/>
          <w:szCs w:val="28"/>
          <w:lang w:eastAsia="en-GB"/>
        </w:rPr>
      </w:pPr>
      <w:bookmarkStart w:id="33" w:name="_Toc449687247"/>
      <w:r>
        <w:rPr>
          <w:rFonts w:ascii="Arial" w:eastAsia="Arial" w:hAnsi="Arial" w:cs="Times New Roman"/>
          <w:b/>
          <w:noProof/>
          <w:sz w:val="28"/>
          <w:szCs w:val="28"/>
          <w:lang w:eastAsia="en-GB"/>
        </w:rPr>
        <w:drawing>
          <wp:inline distT="0" distB="0" distL="0" distR="0" wp14:anchorId="62A713FE" wp14:editId="169FD430">
            <wp:extent cx="1345053" cy="673843"/>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55029" cy="678841"/>
                    </a:xfrm>
                    <a:prstGeom prst="rect">
                      <a:avLst/>
                    </a:prstGeom>
                    <a:noFill/>
                  </pic:spPr>
                </pic:pic>
              </a:graphicData>
            </a:graphic>
          </wp:inline>
        </w:drawing>
      </w:r>
    </w:p>
    <w:p w14:paraId="02810162" w14:textId="07989404" w:rsidR="00125F41" w:rsidRPr="00AC440E" w:rsidRDefault="00125F41" w:rsidP="00125F41">
      <w:pPr>
        <w:spacing w:after="120" w:line="240" w:lineRule="auto"/>
        <w:jc w:val="center"/>
        <w:outlineLvl w:val="0"/>
        <w:rPr>
          <w:rFonts w:ascii="Arial" w:eastAsia="Arial" w:hAnsi="Arial" w:cs="Times New Roman"/>
          <w:b/>
          <w:sz w:val="28"/>
          <w:szCs w:val="28"/>
          <w:lang w:eastAsia="en-GB"/>
        </w:rPr>
      </w:pPr>
      <w:r w:rsidRPr="00AC440E">
        <w:rPr>
          <w:rFonts w:ascii="Arial" w:eastAsia="Arial" w:hAnsi="Arial" w:cs="Times New Roman"/>
          <w:b/>
          <w:noProof/>
          <w:sz w:val="28"/>
          <w:szCs w:val="28"/>
          <w:lang w:eastAsia="en-GB"/>
        </w:rPr>
        <w:drawing>
          <wp:anchor distT="0" distB="0" distL="114300" distR="114300" simplePos="0" relativeHeight="251661312" behindDoc="0" locked="0" layoutInCell="1" allowOverlap="1" wp14:anchorId="766EB26E" wp14:editId="037313A1">
            <wp:simplePos x="0" y="0"/>
            <wp:positionH relativeFrom="column">
              <wp:posOffset>8026290</wp:posOffset>
            </wp:positionH>
            <wp:positionV relativeFrom="paragraph">
              <wp:posOffset>-104140</wp:posOffset>
            </wp:positionV>
            <wp:extent cx="1611630" cy="5797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oakfield logo darker blu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11630" cy="579755"/>
                    </a:xfrm>
                    <a:prstGeom prst="rect">
                      <a:avLst/>
                    </a:prstGeom>
                  </pic:spPr>
                </pic:pic>
              </a:graphicData>
            </a:graphic>
            <wp14:sizeRelH relativeFrom="page">
              <wp14:pctWidth>0</wp14:pctWidth>
            </wp14:sizeRelH>
            <wp14:sizeRelV relativeFrom="page">
              <wp14:pctHeight>0</wp14:pctHeight>
            </wp14:sizeRelV>
          </wp:anchor>
        </w:drawing>
      </w:r>
      <w:r w:rsidRPr="00AC440E">
        <w:rPr>
          <w:rFonts w:ascii="Arial" w:eastAsia="Arial" w:hAnsi="Arial" w:cs="Times New Roman"/>
          <w:b/>
          <w:sz w:val="28"/>
          <w:szCs w:val="28"/>
          <w:lang w:eastAsia="en-GB"/>
        </w:rPr>
        <w:t>Oakfield Junior School</w:t>
      </w:r>
      <w:bookmarkEnd w:id="33"/>
    </w:p>
    <w:p w14:paraId="2A1EC506" w14:textId="77777777" w:rsidR="00125F41" w:rsidRPr="00AC440E" w:rsidRDefault="00125F41" w:rsidP="00125F41">
      <w:pPr>
        <w:spacing w:after="120" w:line="240" w:lineRule="auto"/>
        <w:jc w:val="center"/>
        <w:outlineLvl w:val="0"/>
        <w:rPr>
          <w:rFonts w:ascii="Arial" w:eastAsia="Arial" w:hAnsi="Arial" w:cs="Times New Roman"/>
          <w:b/>
          <w:sz w:val="28"/>
          <w:szCs w:val="28"/>
          <w:lang w:eastAsia="en-GB"/>
        </w:rPr>
      </w:pPr>
      <w:r w:rsidRPr="00AC440E">
        <w:rPr>
          <w:rFonts w:ascii="Arial" w:eastAsia="Arial" w:hAnsi="Arial" w:cs="Times New Roman"/>
          <w:b/>
          <w:sz w:val="28"/>
          <w:szCs w:val="28"/>
          <w:lang w:eastAsia="en-GB"/>
        </w:rPr>
        <w:t>GDPR Report to Governors</w:t>
      </w:r>
    </w:p>
    <w:p w14:paraId="79794867" w14:textId="5A612618" w:rsidR="00125F41" w:rsidRPr="00AC440E" w:rsidRDefault="00917F42" w:rsidP="00125F41">
      <w:pPr>
        <w:spacing w:after="120" w:line="240" w:lineRule="auto"/>
        <w:jc w:val="center"/>
        <w:outlineLvl w:val="0"/>
        <w:rPr>
          <w:rFonts w:ascii="Arial" w:eastAsia="Arial" w:hAnsi="Arial" w:cs="Times New Roman"/>
          <w:b/>
          <w:sz w:val="28"/>
          <w:szCs w:val="28"/>
          <w:lang w:eastAsia="en-GB"/>
        </w:rPr>
      </w:pPr>
      <w:r w:rsidRPr="00AC440E">
        <w:rPr>
          <w:rFonts w:ascii="Arial" w:eastAsia="Arial" w:hAnsi="Arial" w:cs="Times New Roman"/>
          <w:b/>
          <w:sz w:val="28"/>
          <w:szCs w:val="28"/>
          <w:lang w:eastAsia="en-GB"/>
        </w:rPr>
        <w:t>Autumn/Spring/</w:t>
      </w:r>
      <w:r w:rsidR="00125F41" w:rsidRPr="00AC440E">
        <w:rPr>
          <w:rFonts w:ascii="Arial" w:eastAsia="Arial" w:hAnsi="Arial" w:cs="Times New Roman"/>
          <w:b/>
          <w:sz w:val="28"/>
          <w:szCs w:val="28"/>
          <w:lang w:eastAsia="en-GB"/>
        </w:rPr>
        <w:t>Summer Term 20</w:t>
      </w:r>
      <w:r w:rsidRPr="00AC440E">
        <w:rPr>
          <w:rFonts w:ascii="Arial" w:eastAsia="Arial" w:hAnsi="Arial" w:cs="Times New Roman"/>
          <w:b/>
          <w:sz w:val="28"/>
          <w:szCs w:val="28"/>
          <w:lang w:eastAsia="en-GB"/>
        </w:rPr>
        <w:t>XX</w:t>
      </w:r>
    </w:p>
    <w:p w14:paraId="3CDB845D" w14:textId="6C042E64" w:rsidR="00125F41" w:rsidRPr="00AC440E" w:rsidRDefault="00125F41" w:rsidP="00125F41">
      <w:pPr>
        <w:spacing w:after="120" w:line="240" w:lineRule="auto"/>
        <w:outlineLvl w:val="0"/>
        <w:rPr>
          <w:rFonts w:ascii="Arial" w:eastAsia="Arial" w:hAnsi="Arial" w:cs="Times New Roman"/>
          <w:lang w:eastAsia="en-GB"/>
        </w:rPr>
      </w:pPr>
      <w:r w:rsidRPr="00AC440E">
        <w:rPr>
          <w:rFonts w:ascii="Arial" w:eastAsia="Arial" w:hAnsi="Arial" w:cs="Times New Roman"/>
          <w:b/>
          <w:lang w:eastAsia="en-GB"/>
        </w:rPr>
        <w:t xml:space="preserve">Data Protection Officer: </w:t>
      </w:r>
      <w:r w:rsidR="00917F42" w:rsidRPr="00AC440E">
        <w:rPr>
          <w:rFonts w:ascii="Arial" w:eastAsia="Arial" w:hAnsi="Arial" w:cs="Times New Roman"/>
          <w:lang w:eastAsia="en-GB"/>
        </w:rPr>
        <w:t>XXX</w:t>
      </w:r>
    </w:p>
    <w:p w14:paraId="4C71C1D2" w14:textId="5E214EAC" w:rsidR="00125F41" w:rsidRPr="00AC440E" w:rsidRDefault="00125F41" w:rsidP="00125F41">
      <w:pPr>
        <w:spacing w:after="120" w:line="240" w:lineRule="auto"/>
        <w:outlineLvl w:val="0"/>
        <w:rPr>
          <w:rFonts w:ascii="Arial" w:eastAsia="Arial" w:hAnsi="Arial" w:cs="Times New Roman"/>
          <w:lang w:eastAsia="en-GB"/>
        </w:rPr>
      </w:pPr>
      <w:r w:rsidRPr="00AC440E">
        <w:rPr>
          <w:rFonts w:ascii="Arial" w:eastAsia="Arial" w:hAnsi="Arial" w:cs="Times New Roman"/>
          <w:b/>
          <w:lang w:eastAsia="en-GB"/>
        </w:rPr>
        <w:t xml:space="preserve">School GDPR Leads: Admin - </w:t>
      </w:r>
      <w:r w:rsidR="00917F42" w:rsidRPr="00AC440E">
        <w:rPr>
          <w:rFonts w:ascii="Arial" w:eastAsia="Arial" w:hAnsi="Arial" w:cs="Times New Roman"/>
          <w:lang w:eastAsia="en-GB"/>
        </w:rPr>
        <w:t>XXX</w:t>
      </w:r>
      <w:r w:rsidRPr="00AC440E">
        <w:rPr>
          <w:rFonts w:ascii="Arial" w:eastAsia="Arial" w:hAnsi="Arial" w:cs="Times New Roman"/>
          <w:lang w:eastAsia="en-GB"/>
        </w:rPr>
        <w:br/>
        <w:t xml:space="preserve">                                     </w:t>
      </w:r>
      <w:r w:rsidRPr="00AC440E">
        <w:rPr>
          <w:rFonts w:ascii="Arial" w:eastAsia="Arial" w:hAnsi="Arial" w:cs="Times New Roman"/>
          <w:b/>
          <w:lang w:eastAsia="en-GB"/>
        </w:rPr>
        <w:t>Curriculum -</w:t>
      </w:r>
      <w:r w:rsidRPr="00AC440E">
        <w:rPr>
          <w:rFonts w:ascii="Arial" w:eastAsia="Arial" w:hAnsi="Arial" w:cs="Times New Roman"/>
          <w:lang w:eastAsia="en-GB"/>
        </w:rPr>
        <w:t xml:space="preserve"> </w:t>
      </w:r>
      <w:r w:rsidR="00917F42" w:rsidRPr="00AC440E">
        <w:rPr>
          <w:rFonts w:ascii="Arial" w:eastAsia="Arial" w:hAnsi="Arial" w:cs="Times New Roman"/>
          <w:lang w:eastAsia="en-GB"/>
        </w:rPr>
        <w:t>XXX</w:t>
      </w:r>
    </w:p>
    <w:p w14:paraId="43256D8E" w14:textId="77777777" w:rsidR="00125F41" w:rsidRPr="00AC440E" w:rsidRDefault="00125F41" w:rsidP="00125F41">
      <w:pPr>
        <w:spacing w:after="120" w:line="240" w:lineRule="auto"/>
        <w:outlineLvl w:val="0"/>
        <w:rPr>
          <w:rFonts w:ascii="Arial" w:eastAsia="Arial" w:hAnsi="Arial" w:cs="Times New Roman"/>
          <w:lang w:eastAsia="en-GB"/>
        </w:rPr>
      </w:pPr>
    </w:p>
    <w:p w14:paraId="0DE8B961" w14:textId="77777777" w:rsidR="00125F41" w:rsidRPr="00AC440E" w:rsidRDefault="00125F41" w:rsidP="00125F41">
      <w:pPr>
        <w:spacing w:after="120"/>
        <w:outlineLvl w:val="0"/>
        <w:rPr>
          <w:rFonts w:ascii="Arial" w:eastAsia="Arial" w:hAnsi="Arial" w:cs="Times New Roman"/>
          <w:b/>
          <w:lang w:eastAsia="en-GB"/>
        </w:rPr>
      </w:pPr>
      <w:r w:rsidRPr="00AC440E">
        <w:rPr>
          <w:rFonts w:ascii="Arial" w:eastAsia="Arial" w:hAnsi="Arial" w:cs="Times New Roman"/>
          <w:b/>
          <w:lang w:eastAsia="en-GB"/>
        </w:rPr>
        <w:t>Areas of strength within the school:</w:t>
      </w:r>
    </w:p>
    <w:p w14:paraId="0DF7F1E3" w14:textId="4A57DE18" w:rsidR="00917F42" w:rsidRPr="00AC440E" w:rsidRDefault="00917F42" w:rsidP="00917F42">
      <w:pPr>
        <w:pStyle w:val="ListParagraph"/>
        <w:widowControl/>
        <w:numPr>
          <w:ilvl w:val="0"/>
          <w:numId w:val="27"/>
        </w:numPr>
        <w:autoSpaceDE/>
        <w:autoSpaceDN/>
        <w:adjustRightInd/>
        <w:spacing w:after="120" w:line="276" w:lineRule="auto"/>
        <w:ind w:left="714" w:hanging="357"/>
        <w:contextualSpacing/>
        <w:outlineLvl w:val="0"/>
        <w:rPr>
          <w:rFonts w:ascii="Arial" w:eastAsia="Arial" w:hAnsi="Arial"/>
          <w:b/>
        </w:rPr>
      </w:pPr>
      <w:r w:rsidRPr="00AC440E">
        <w:rPr>
          <w:rFonts w:ascii="Arial" w:hAnsi="Arial" w:cs="Arial"/>
        </w:rPr>
        <w:t>XXX</w:t>
      </w:r>
    </w:p>
    <w:p w14:paraId="1A8461CF" w14:textId="7C074649" w:rsidR="00125F41" w:rsidRPr="00AC440E" w:rsidRDefault="00125F41" w:rsidP="00917F42">
      <w:pPr>
        <w:spacing w:after="120"/>
        <w:contextualSpacing/>
        <w:outlineLvl w:val="0"/>
        <w:rPr>
          <w:rFonts w:ascii="Arial" w:eastAsia="Arial" w:hAnsi="Arial"/>
          <w:b/>
        </w:rPr>
      </w:pPr>
      <w:r w:rsidRPr="00AC440E">
        <w:rPr>
          <w:rFonts w:ascii="Arial" w:eastAsia="Arial" w:hAnsi="Arial"/>
          <w:b/>
        </w:rPr>
        <w:t xml:space="preserve">Priorities for improvement: </w:t>
      </w:r>
    </w:p>
    <w:p w14:paraId="03225970" w14:textId="7A740587" w:rsidR="00917F42" w:rsidRPr="00AC440E" w:rsidRDefault="00917F42" w:rsidP="00917F42">
      <w:pPr>
        <w:pStyle w:val="ListParagraph"/>
        <w:widowControl/>
        <w:numPr>
          <w:ilvl w:val="0"/>
          <w:numId w:val="26"/>
        </w:numPr>
        <w:autoSpaceDE/>
        <w:autoSpaceDN/>
        <w:adjustRightInd/>
        <w:spacing w:after="120" w:line="276" w:lineRule="auto"/>
        <w:contextualSpacing/>
        <w:outlineLvl w:val="0"/>
        <w:rPr>
          <w:rFonts w:ascii="Arial" w:eastAsia="Arial" w:hAnsi="Arial"/>
          <w:b/>
        </w:rPr>
      </w:pPr>
      <w:r w:rsidRPr="00AC440E">
        <w:rPr>
          <w:rFonts w:ascii="Arial" w:eastAsia="Arial" w:hAnsi="Arial"/>
        </w:rPr>
        <w:t>XXX</w:t>
      </w:r>
    </w:p>
    <w:p w14:paraId="45518C08" w14:textId="2682CDEA" w:rsidR="00125F41" w:rsidRPr="00AC440E" w:rsidRDefault="00125F41" w:rsidP="00917F42">
      <w:pPr>
        <w:spacing w:after="120"/>
        <w:contextualSpacing/>
        <w:outlineLvl w:val="0"/>
        <w:rPr>
          <w:rFonts w:ascii="Arial" w:eastAsia="Arial" w:hAnsi="Arial"/>
          <w:b/>
        </w:rPr>
      </w:pPr>
      <w:r w:rsidRPr="00AC440E">
        <w:rPr>
          <w:rFonts w:ascii="Arial" w:eastAsia="Arial" w:hAnsi="Arial"/>
          <w:b/>
        </w:rPr>
        <w:t xml:space="preserve">Spring Term Update: </w:t>
      </w:r>
    </w:p>
    <w:p w14:paraId="59EB102A" w14:textId="035C906C" w:rsidR="00125F41" w:rsidRPr="00AC440E" w:rsidRDefault="00917F42" w:rsidP="00125F41">
      <w:pPr>
        <w:pStyle w:val="ListParagraph"/>
        <w:widowControl/>
        <w:numPr>
          <w:ilvl w:val="0"/>
          <w:numId w:val="26"/>
        </w:numPr>
        <w:autoSpaceDE/>
        <w:autoSpaceDN/>
        <w:adjustRightInd/>
        <w:spacing w:after="120" w:line="276" w:lineRule="auto"/>
        <w:contextualSpacing/>
        <w:outlineLvl w:val="0"/>
        <w:rPr>
          <w:rFonts w:ascii="Arial" w:eastAsia="Arial" w:hAnsi="Arial"/>
          <w:b/>
        </w:rPr>
      </w:pPr>
      <w:r w:rsidRPr="00AC440E">
        <w:rPr>
          <w:rFonts w:ascii="Arial" w:eastAsia="Arial" w:hAnsi="Arial"/>
        </w:rPr>
        <w:t>XXX</w:t>
      </w:r>
    </w:p>
    <w:p w14:paraId="111D2719" w14:textId="502AD9BA" w:rsidR="00917F42" w:rsidRPr="00AC440E" w:rsidRDefault="00917F42" w:rsidP="00125F41">
      <w:pPr>
        <w:pStyle w:val="ListParagraph"/>
        <w:widowControl/>
        <w:numPr>
          <w:ilvl w:val="0"/>
          <w:numId w:val="26"/>
        </w:numPr>
        <w:autoSpaceDE/>
        <w:autoSpaceDN/>
        <w:adjustRightInd/>
        <w:spacing w:after="120" w:line="276" w:lineRule="auto"/>
        <w:contextualSpacing/>
        <w:outlineLvl w:val="0"/>
        <w:rPr>
          <w:rFonts w:ascii="Arial" w:eastAsia="Arial" w:hAnsi="Arial"/>
          <w:b/>
        </w:rPr>
      </w:pPr>
      <w:r w:rsidRPr="00AC440E">
        <w:rPr>
          <w:rFonts w:ascii="Arial" w:eastAsia="Arial" w:hAnsi="Arial"/>
        </w:rPr>
        <w:t>XXX</w:t>
      </w:r>
    </w:p>
    <w:p w14:paraId="29D80EB9" w14:textId="2D05C1EE" w:rsidR="00125F41" w:rsidRPr="00ED6DB3" w:rsidRDefault="00125F41" w:rsidP="00125F41">
      <w:pPr>
        <w:pStyle w:val="ListParagraph"/>
        <w:spacing w:after="120" w:line="276" w:lineRule="auto"/>
        <w:outlineLvl w:val="0"/>
        <w:rPr>
          <w:rFonts w:ascii="Arial" w:eastAsia="Arial" w:hAnsi="Arial"/>
          <w:b/>
        </w:rPr>
      </w:pPr>
      <w:r w:rsidRPr="00AC440E">
        <w:rPr>
          <w:rFonts w:ascii="Arial" w:eastAsia="Arial" w:hAnsi="Arial"/>
          <w:b/>
        </w:rPr>
        <w:t>Completed by: …………………………………….  Date: …………………….</w:t>
      </w:r>
    </w:p>
    <w:p w14:paraId="394B2562" w14:textId="77777777" w:rsidR="005C6DB5" w:rsidRPr="005C6DB5" w:rsidRDefault="005C6DB5" w:rsidP="00A03664">
      <w:pPr>
        <w:spacing w:after="0" w:line="240" w:lineRule="auto"/>
      </w:pPr>
    </w:p>
    <w:sectPr w:rsidR="005C6DB5" w:rsidRPr="005C6DB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332A5" w14:textId="77777777" w:rsidR="007C7EA4" w:rsidRDefault="007C7EA4" w:rsidP="00E835A9">
      <w:pPr>
        <w:spacing w:after="0" w:line="240" w:lineRule="auto"/>
      </w:pPr>
      <w:r>
        <w:separator/>
      </w:r>
    </w:p>
  </w:endnote>
  <w:endnote w:type="continuationSeparator" w:id="0">
    <w:p w14:paraId="31FEC55D" w14:textId="77777777" w:rsidR="007C7EA4" w:rsidRDefault="007C7EA4" w:rsidP="00E83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7161230"/>
      <w:docPartObj>
        <w:docPartGallery w:val="Page Numbers (Bottom of Page)"/>
        <w:docPartUnique/>
      </w:docPartObj>
    </w:sdtPr>
    <w:sdtEndPr/>
    <w:sdtContent>
      <w:sdt>
        <w:sdtPr>
          <w:id w:val="-1705238520"/>
          <w:docPartObj>
            <w:docPartGallery w:val="Page Numbers (Top of Page)"/>
            <w:docPartUnique/>
          </w:docPartObj>
        </w:sdtPr>
        <w:sdtEndPr/>
        <w:sdtContent>
          <w:p w14:paraId="481F8245" w14:textId="021BE024" w:rsidR="00C43304" w:rsidRDefault="00C43304" w:rsidP="001D6EB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F2F20">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F2F20">
              <w:rPr>
                <w:b/>
                <w:bCs/>
                <w:noProof/>
              </w:rPr>
              <w:t>22</w:t>
            </w:r>
            <w:r>
              <w:rPr>
                <w:b/>
                <w:bCs/>
                <w:sz w:val="24"/>
                <w:szCs w:val="24"/>
              </w:rPr>
              <w:fldChar w:fldCharType="end"/>
            </w:r>
          </w:p>
        </w:sdtContent>
      </w:sdt>
    </w:sdtContent>
  </w:sdt>
  <w:p w14:paraId="6AEE10F6" w14:textId="77777777" w:rsidR="00C43304" w:rsidRDefault="00C433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5981264"/>
      <w:docPartObj>
        <w:docPartGallery w:val="Page Numbers (Bottom of Page)"/>
        <w:docPartUnique/>
      </w:docPartObj>
    </w:sdtPr>
    <w:sdtEndPr>
      <w:rPr>
        <w:noProof/>
      </w:rPr>
    </w:sdtEndPr>
    <w:sdtContent>
      <w:p w14:paraId="4C57897E" w14:textId="77BA1DC0" w:rsidR="00C43304" w:rsidRDefault="00C43304">
        <w:pPr>
          <w:pStyle w:val="Footer"/>
          <w:jc w:val="right"/>
        </w:pPr>
        <w:r>
          <w:fldChar w:fldCharType="begin"/>
        </w:r>
        <w:r>
          <w:instrText xml:space="preserve"> PAGE   \* MERGEFORMAT </w:instrText>
        </w:r>
        <w:r>
          <w:fldChar w:fldCharType="separate"/>
        </w:r>
        <w:r w:rsidR="008F2F20">
          <w:rPr>
            <w:noProof/>
          </w:rPr>
          <w:t>21</w:t>
        </w:r>
        <w:r>
          <w:rPr>
            <w:noProof/>
          </w:rPr>
          <w:fldChar w:fldCharType="end"/>
        </w:r>
      </w:p>
    </w:sdtContent>
  </w:sdt>
  <w:p w14:paraId="554276CC" w14:textId="77777777" w:rsidR="00C43304" w:rsidRDefault="00C43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349C" w14:textId="77777777" w:rsidR="007C7EA4" w:rsidRDefault="007C7EA4" w:rsidP="00E835A9">
      <w:pPr>
        <w:spacing w:after="0" w:line="240" w:lineRule="auto"/>
      </w:pPr>
      <w:r>
        <w:separator/>
      </w:r>
    </w:p>
  </w:footnote>
  <w:footnote w:type="continuationSeparator" w:id="0">
    <w:p w14:paraId="1B875520" w14:textId="77777777" w:rsidR="007C7EA4" w:rsidRDefault="007C7EA4" w:rsidP="00E83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579F1"/>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BD6BF2"/>
    <w:multiLevelType w:val="hybridMultilevel"/>
    <w:tmpl w:val="DE784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A10A74"/>
    <w:multiLevelType w:val="hybridMultilevel"/>
    <w:tmpl w:val="0D04BD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DB442B6"/>
    <w:multiLevelType w:val="hybridMultilevel"/>
    <w:tmpl w:val="AA6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F01932"/>
    <w:multiLevelType w:val="multilevel"/>
    <w:tmpl w:val="AE04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884257">
    <w:abstractNumId w:val="13"/>
  </w:num>
  <w:num w:numId="2" w16cid:durableId="736325330">
    <w:abstractNumId w:val="6"/>
  </w:num>
  <w:num w:numId="3" w16cid:durableId="493298076">
    <w:abstractNumId w:val="17"/>
  </w:num>
  <w:num w:numId="4" w16cid:durableId="932006686">
    <w:abstractNumId w:val="2"/>
  </w:num>
  <w:num w:numId="5" w16cid:durableId="263079016">
    <w:abstractNumId w:val="10"/>
  </w:num>
  <w:num w:numId="6" w16cid:durableId="556629845">
    <w:abstractNumId w:val="7"/>
  </w:num>
  <w:num w:numId="7" w16cid:durableId="975453854">
    <w:abstractNumId w:val="15"/>
  </w:num>
  <w:num w:numId="8" w16cid:durableId="641472408">
    <w:abstractNumId w:val="9"/>
  </w:num>
  <w:num w:numId="9" w16cid:durableId="23289742">
    <w:abstractNumId w:val="23"/>
  </w:num>
  <w:num w:numId="10" w16cid:durableId="1925988799">
    <w:abstractNumId w:val="18"/>
  </w:num>
  <w:num w:numId="11" w16cid:durableId="1900939475">
    <w:abstractNumId w:val="11"/>
  </w:num>
  <w:num w:numId="12" w16cid:durableId="1663775362">
    <w:abstractNumId w:val="16"/>
  </w:num>
  <w:num w:numId="13" w16cid:durableId="1509783687">
    <w:abstractNumId w:val="19"/>
  </w:num>
  <w:num w:numId="14" w16cid:durableId="1866017119">
    <w:abstractNumId w:val="1"/>
  </w:num>
  <w:num w:numId="15" w16cid:durableId="1533689848">
    <w:abstractNumId w:val="4"/>
  </w:num>
  <w:num w:numId="16" w16cid:durableId="216285953">
    <w:abstractNumId w:val="12"/>
  </w:num>
  <w:num w:numId="17" w16cid:durableId="5131697">
    <w:abstractNumId w:val="8"/>
  </w:num>
  <w:num w:numId="18" w16cid:durableId="626159491">
    <w:abstractNumId w:val="20"/>
  </w:num>
  <w:num w:numId="19" w16cid:durableId="3946179">
    <w:abstractNumId w:val="3"/>
  </w:num>
  <w:num w:numId="20" w16cid:durableId="134417559">
    <w:abstractNumId w:val="26"/>
  </w:num>
  <w:num w:numId="21" w16cid:durableId="1577741129">
    <w:abstractNumId w:val="22"/>
  </w:num>
  <w:num w:numId="22" w16cid:durableId="749158087">
    <w:abstractNumId w:val="0"/>
  </w:num>
  <w:num w:numId="23" w16cid:durableId="893934439">
    <w:abstractNumId w:val="14"/>
  </w:num>
  <w:num w:numId="24" w16cid:durableId="399134156">
    <w:abstractNumId w:val="24"/>
  </w:num>
  <w:num w:numId="25" w16cid:durableId="878393763">
    <w:abstractNumId w:val="5"/>
  </w:num>
  <w:num w:numId="26" w16cid:durableId="1556891923">
    <w:abstractNumId w:val="25"/>
  </w:num>
  <w:num w:numId="27" w16cid:durableId="12211637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5A9"/>
    <w:rsid w:val="0000116F"/>
    <w:rsid w:val="000126AC"/>
    <w:rsid w:val="00012FF3"/>
    <w:rsid w:val="00041A1F"/>
    <w:rsid w:val="0007176C"/>
    <w:rsid w:val="000A539A"/>
    <w:rsid w:val="000B3BEF"/>
    <w:rsid w:val="000B7F12"/>
    <w:rsid w:val="000D4940"/>
    <w:rsid w:val="000E74B9"/>
    <w:rsid w:val="00123690"/>
    <w:rsid w:val="00125F41"/>
    <w:rsid w:val="00147886"/>
    <w:rsid w:val="0018353F"/>
    <w:rsid w:val="001C2ED9"/>
    <w:rsid w:val="001D6EB2"/>
    <w:rsid w:val="0020511F"/>
    <w:rsid w:val="002C258C"/>
    <w:rsid w:val="002F5992"/>
    <w:rsid w:val="0031395D"/>
    <w:rsid w:val="00316246"/>
    <w:rsid w:val="00324B0F"/>
    <w:rsid w:val="00341966"/>
    <w:rsid w:val="003561D3"/>
    <w:rsid w:val="003643F5"/>
    <w:rsid w:val="00366848"/>
    <w:rsid w:val="003A16DA"/>
    <w:rsid w:val="003B4F1C"/>
    <w:rsid w:val="00422671"/>
    <w:rsid w:val="00424DD3"/>
    <w:rsid w:val="00452EB7"/>
    <w:rsid w:val="004B00A1"/>
    <w:rsid w:val="004D6C60"/>
    <w:rsid w:val="004F39E9"/>
    <w:rsid w:val="0050456B"/>
    <w:rsid w:val="005118AA"/>
    <w:rsid w:val="0051286D"/>
    <w:rsid w:val="00513396"/>
    <w:rsid w:val="00542ABF"/>
    <w:rsid w:val="0055073B"/>
    <w:rsid w:val="00551E04"/>
    <w:rsid w:val="00557ACB"/>
    <w:rsid w:val="00572276"/>
    <w:rsid w:val="00596772"/>
    <w:rsid w:val="005B7B91"/>
    <w:rsid w:val="005C6DB5"/>
    <w:rsid w:val="00635ABA"/>
    <w:rsid w:val="00636DAC"/>
    <w:rsid w:val="0065073D"/>
    <w:rsid w:val="006523D2"/>
    <w:rsid w:val="006714F8"/>
    <w:rsid w:val="00680967"/>
    <w:rsid w:val="00691F8D"/>
    <w:rsid w:val="006B42E7"/>
    <w:rsid w:val="006C6625"/>
    <w:rsid w:val="006D3700"/>
    <w:rsid w:val="006E1F03"/>
    <w:rsid w:val="00705B47"/>
    <w:rsid w:val="0071392B"/>
    <w:rsid w:val="007A6031"/>
    <w:rsid w:val="007C7EA4"/>
    <w:rsid w:val="00805FA2"/>
    <w:rsid w:val="00860EDD"/>
    <w:rsid w:val="008831D3"/>
    <w:rsid w:val="008A3DC2"/>
    <w:rsid w:val="008C73F7"/>
    <w:rsid w:val="008D3617"/>
    <w:rsid w:val="008F2F20"/>
    <w:rsid w:val="0090044A"/>
    <w:rsid w:val="009012EA"/>
    <w:rsid w:val="00916E3D"/>
    <w:rsid w:val="00917F42"/>
    <w:rsid w:val="009610A2"/>
    <w:rsid w:val="00961DEB"/>
    <w:rsid w:val="00987063"/>
    <w:rsid w:val="00997F3F"/>
    <w:rsid w:val="009C24A5"/>
    <w:rsid w:val="00A03664"/>
    <w:rsid w:val="00A153D3"/>
    <w:rsid w:val="00A43AB4"/>
    <w:rsid w:val="00A462EA"/>
    <w:rsid w:val="00A66CE4"/>
    <w:rsid w:val="00A750DD"/>
    <w:rsid w:val="00AC440E"/>
    <w:rsid w:val="00B0615E"/>
    <w:rsid w:val="00B865A8"/>
    <w:rsid w:val="00B90A52"/>
    <w:rsid w:val="00B90BEB"/>
    <w:rsid w:val="00BB5E4D"/>
    <w:rsid w:val="00BD605C"/>
    <w:rsid w:val="00C04D07"/>
    <w:rsid w:val="00C354FB"/>
    <w:rsid w:val="00C43304"/>
    <w:rsid w:val="00C65C19"/>
    <w:rsid w:val="00C9017C"/>
    <w:rsid w:val="00CC2902"/>
    <w:rsid w:val="00CD3096"/>
    <w:rsid w:val="00CF615F"/>
    <w:rsid w:val="00D61A23"/>
    <w:rsid w:val="00DC4311"/>
    <w:rsid w:val="00DD6D59"/>
    <w:rsid w:val="00DF0F1D"/>
    <w:rsid w:val="00E014B6"/>
    <w:rsid w:val="00E11F4B"/>
    <w:rsid w:val="00E67358"/>
    <w:rsid w:val="00E835A9"/>
    <w:rsid w:val="00EA2D9A"/>
    <w:rsid w:val="00EF080A"/>
    <w:rsid w:val="00F17658"/>
    <w:rsid w:val="00F2177B"/>
    <w:rsid w:val="00F5791F"/>
    <w:rsid w:val="00F60299"/>
    <w:rsid w:val="00FE3D9A"/>
    <w:rsid w:val="00FF2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6045A"/>
  <w15:docId w15:val="{103742F0-EB59-48A4-8411-602235B7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35A9"/>
    <w:rPr>
      <w:color w:val="0000FF" w:themeColor="hyperlink"/>
      <w:u w:val="single"/>
    </w:rPr>
  </w:style>
  <w:style w:type="character" w:styleId="FollowedHyperlink">
    <w:name w:val="FollowedHyperlink"/>
    <w:basedOn w:val="DefaultParagraphFont"/>
    <w:uiPriority w:val="99"/>
    <w:semiHidden/>
    <w:unhideWhenUsed/>
    <w:rsid w:val="00E835A9"/>
    <w:rPr>
      <w:color w:val="800080" w:themeColor="followedHyperlink"/>
      <w:u w:val="single"/>
    </w:rPr>
  </w:style>
  <w:style w:type="paragraph" w:styleId="Header">
    <w:name w:val="header"/>
    <w:basedOn w:val="Normal"/>
    <w:link w:val="HeaderChar"/>
    <w:uiPriority w:val="99"/>
    <w:unhideWhenUsed/>
    <w:rsid w:val="00E835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5A9"/>
  </w:style>
  <w:style w:type="paragraph" w:styleId="Footer">
    <w:name w:val="footer"/>
    <w:basedOn w:val="Normal"/>
    <w:link w:val="FooterChar"/>
    <w:uiPriority w:val="99"/>
    <w:unhideWhenUsed/>
    <w:rsid w:val="00E83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5A9"/>
  </w:style>
  <w:style w:type="paragraph" w:styleId="NormalWeb">
    <w:name w:val="Normal (Web)"/>
    <w:basedOn w:val="Normal"/>
    <w:uiPriority w:val="99"/>
    <w:unhideWhenUsed/>
    <w:rsid w:val="000B7F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03664"/>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A03664"/>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unhideWhenUsed/>
    <w:rsid w:val="00A036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semiHidden/>
    <w:rsid w:val="009012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043854">
      <w:bodyDiv w:val="1"/>
      <w:marLeft w:val="0"/>
      <w:marRight w:val="0"/>
      <w:marTop w:val="0"/>
      <w:marBottom w:val="0"/>
      <w:divBdr>
        <w:top w:val="none" w:sz="0" w:space="0" w:color="auto"/>
        <w:left w:val="none" w:sz="0" w:space="0" w:color="auto"/>
        <w:bottom w:val="none" w:sz="0" w:space="0" w:color="auto"/>
        <w:right w:val="none" w:sz="0" w:space="0" w:color="auto"/>
      </w:divBdr>
    </w:div>
    <w:div w:id="184909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the-general-data-protection-regulation-gdpr/individual-rights/right-to-be-informed/" TargetMode="External"/><Relationship Id="rId13" Type="http://schemas.openxmlformats.org/officeDocument/2006/relationships/hyperlink" Target="https://ico.org.uk/media/for-organisations/documents/1542/cctv-code-of-practice.pdf"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irms.org.uk/?page=schoolstoolkit&amp;terms=%22toolkit+and+schools%22" TargetMode="External"/><Relationship Id="rId17" Type="http://schemas.openxmlformats.org/officeDocument/2006/relationships/hyperlink" Target="https://www.satswana.com/resource/Satswana%20report%20to%20Governors%202021.pdf"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05/1437/regulation/5/made" TargetMode="External"/><Relationship Id="rId5" Type="http://schemas.openxmlformats.org/officeDocument/2006/relationships/footnotes" Target="footnotes.xml"/><Relationship Id="rId15" Type="http://schemas.openxmlformats.org/officeDocument/2006/relationships/hyperlink" Target="https://ico.org.uk/for-organisations/report-a-breach/" TargetMode="External"/><Relationship Id="rId10" Type="http://schemas.openxmlformats.org/officeDocument/2006/relationships/hyperlink" Target="https://ico.org.uk/media/for-organisations/documents/1542/cctv-code-of-practice.pdf"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ico.org.uk/media/for-organisations/documents/2014223/subject-access-code-of-practice.pdf" TargetMode="External"/><Relationship Id="rId14" Type="http://schemas.openxmlformats.org/officeDocument/2006/relationships/hyperlink" Target="https://ico.org.uk/for-organisations/guide-to-the-general-data-protection-regulation-gdpr/personal-data-breach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5764</Words>
  <Characters>32861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OJS User</dc:creator>
  <cp:lastModifiedBy>bernadette smith</cp:lastModifiedBy>
  <cp:revision>2</cp:revision>
  <cp:lastPrinted>2019-07-07T12:07:00Z</cp:lastPrinted>
  <dcterms:created xsi:type="dcterms:W3CDTF">2023-09-28T17:13:00Z</dcterms:created>
  <dcterms:modified xsi:type="dcterms:W3CDTF">2023-09-28T17:13:00Z</dcterms:modified>
</cp:coreProperties>
</file>