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65F4D1" w14:textId="18565DD8" w:rsidR="004750A7" w:rsidRDefault="00F61CDA" w:rsidP="00375061">
      <w:bookmarkStart w:id="0" w:name="_GoBack"/>
      <w:bookmarkEnd w:id="0"/>
      <w:r>
        <w:rPr>
          <w:noProof/>
          <w:lang w:val="en-GB" w:eastAsia="en-GB"/>
        </w:rPr>
        <w:drawing>
          <wp:anchor distT="0" distB="0" distL="114300" distR="114300" simplePos="0" relativeHeight="251658240" behindDoc="1" locked="0" layoutInCell="1" allowOverlap="1" wp14:anchorId="723F8B60" wp14:editId="06EB9F99">
            <wp:simplePos x="0" y="0"/>
            <wp:positionH relativeFrom="column">
              <wp:posOffset>1788160</wp:posOffset>
            </wp:positionH>
            <wp:positionV relativeFrom="paragraph">
              <wp:posOffset>116840</wp:posOffset>
            </wp:positionV>
            <wp:extent cx="3142615" cy="1733550"/>
            <wp:effectExtent l="0" t="0" r="0" b="0"/>
            <wp:wrapTight wrapText="bothSides">
              <wp:wrapPolygon edited="0">
                <wp:start x="0" y="0"/>
                <wp:lineTo x="0" y="21363"/>
                <wp:lineTo x="21473" y="21363"/>
                <wp:lineTo x="2147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2615" cy="1733550"/>
                    </a:xfrm>
                    <a:prstGeom prst="rect">
                      <a:avLst/>
                    </a:prstGeom>
                    <a:noFill/>
                  </pic:spPr>
                </pic:pic>
              </a:graphicData>
            </a:graphic>
            <wp14:sizeRelH relativeFrom="page">
              <wp14:pctWidth>0</wp14:pctWidth>
            </wp14:sizeRelH>
            <wp14:sizeRelV relativeFrom="page">
              <wp14:pctHeight>0</wp14:pctHeight>
            </wp14:sizeRelV>
          </wp:anchor>
        </w:drawing>
      </w:r>
    </w:p>
    <w:p w14:paraId="146DDEE7" w14:textId="77777777" w:rsidR="0062626B" w:rsidRPr="001118BF" w:rsidRDefault="0062626B" w:rsidP="00DC4C0F">
      <w:pPr>
        <w:pStyle w:val="1bodycopy10pt"/>
      </w:pPr>
    </w:p>
    <w:p w14:paraId="560D09C0" w14:textId="77777777" w:rsidR="0062626B" w:rsidRDefault="0062626B" w:rsidP="00DC4C0F">
      <w:pPr>
        <w:pStyle w:val="1bodycopy10pt"/>
        <w:rPr>
          <w:noProof/>
          <w:color w:val="00CF80"/>
          <w:szCs w:val="20"/>
        </w:rPr>
      </w:pPr>
    </w:p>
    <w:p w14:paraId="4D3BEFAE" w14:textId="77777777" w:rsidR="0062626B" w:rsidRDefault="0062626B" w:rsidP="00DC4C0F">
      <w:pPr>
        <w:pStyle w:val="1bodycopy10pt"/>
        <w:rPr>
          <w:noProof/>
        </w:rPr>
      </w:pPr>
    </w:p>
    <w:p w14:paraId="0F66B364" w14:textId="77777777" w:rsidR="0062626B" w:rsidRDefault="0062626B" w:rsidP="00DC4C0F">
      <w:pPr>
        <w:pStyle w:val="1bodycopy10pt"/>
        <w:rPr>
          <w:noProof/>
        </w:rPr>
      </w:pPr>
    </w:p>
    <w:p w14:paraId="71FCBA3F" w14:textId="77777777" w:rsidR="0062626B" w:rsidRPr="0001772B" w:rsidRDefault="0062626B" w:rsidP="00DC4C0F">
      <w:pPr>
        <w:pStyle w:val="1bodycopy10pt"/>
      </w:pPr>
    </w:p>
    <w:p w14:paraId="07820890" w14:textId="77777777" w:rsidR="0062626B" w:rsidRDefault="0062626B" w:rsidP="00DC4C0F">
      <w:pPr>
        <w:pStyle w:val="1bodycopy10pt"/>
      </w:pPr>
    </w:p>
    <w:p w14:paraId="228F3197" w14:textId="77777777" w:rsidR="0062626B" w:rsidRDefault="0062626B" w:rsidP="00DC4C0F">
      <w:pPr>
        <w:pStyle w:val="1bodycopy10pt"/>
      </w:pPr>
    </w:p>
    <w:p w14:paraId="6A6E26F3" w14:textId="77777777" w:rsidR="0062626B" w:rsidRDefault="0062626B" w:rsidP="00DC4C0F">
      <w:pPr>
        <w:pStyle w:val="1bodycopy10pt"/>
      </w:pPr>
    </w:p>
    <w:p w14:paraId="1ED921DB" w14:textId="77777777" w:rsidR="0062626B" w:rsidRDefault="0062626B" w:rsidP="00DC4C0F">
      <w:pPr>
        <w:pStyle w:val="1bodycopy10pt"/>
      </w:pPr>
    </w:p>
    <w:p w14:paraId="0AF47F6A" w14:textId="77777777" w:rsidR="0062626B" w:rsidRDefault="0062626B" w:rsidP="00DC4C0F">
      <w:pPr>
        <w:pStyle w:val="1bodycopy10pt"/>
      </w:pPr>
    </w:p>
    <w:tbl>
      <w:tblPr>
        <w:tblpPr w:leftFromText="180" w:rightFromText="180" w:vertAnchor="text" w:horzAnchor="margin" w:tblpXSpec="center" w:tblpY="-3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73"/>
      </w:tblGrid>
      <w:tr w:rsidR="00AF1BB1" w:rsidRPr="004415D6" w14:paraId="3886D6AE" w14:textId="77777777" w:rsidTr="003E0AF9">
        <w:tc>
          <w:tcPr>
            <w:tcW w:w="2235" w:type="dxa"/>
            <w:shd w:val="clear" w:color="auto" w:fill="auto"/>
          </w:tcPr>
          <w:p w14:paraId="60C8C977" w14:textId="77777777" w:rsidR="00AF1BB1" w:rsidRPr="004415D6" w:rsidRDefault="00AF1BB1" w:rsidP="004415D6">
            <w:pPr>
              <w:pStyle w:val="1bodycopy10pt"/>
              <w:rPr>
                <w:noProof/>
                <w:szCs w:val="20"/>
              </w:rPr>
            </w:pPr>
            <w:r w:rsidRPr="004415D6">
              <w:rPr>
                <w:noProof/>
                <w:szCs w:val="20"/>
              </w:rPr>
              <w:t>Policy Name</w:t>
            </w:r>
          </w:p>
        </w:tc>
        <w:tc>
          <w:tcPr>
            <w:tcW w:w="5273" w:type="dxa"/>
            <w:shd w:val="clear" w:color="auto" w:fill="auto"/>
          </w:tcPr>
          <w:p w14:paraId="11E5D0C5" w14:textId="21F60F74" w:rsidR="00AF1BB1" w:rsidRPr="004415D6" w:rsidRDefault="00AF1BB1" w:rsidP="004415D6">
            <w:pPr>
              <w:pStyle w:val="1bodycopy10pt"/>
              <w:rPr>
                <w:b/>
                <w:noProof/>
                <w:szCs w:val="20"/>
              </w:rPr>
            </w:pPr>
            <w:r w:rsidRPr="004415D6">
              <w:rPr>
                <w:b/>
                <w:noProof/>
                <w:szCs w:val="20"/>
              </w:rPr>
              <w:t xml:space="preserve">Staff </w:t>
            </w:r>
            <w:r w:rsidR="003E0AF9">
              <w:rPr>
                <w:b/>
                <w:noProof/>
                <w:szCs w:val="20"/>
              </w:rPr>
              <w:t>Behaviour (</w:t>
            </w:r>
            <w:r w:rsidRPr="004415D6">
              <w:rPr>
                <w:b/>
                <w:noProof/>
                <w:szCs w:val="20"/>
              </w:rPr>
              <w:t>Code of Conduct</w:t>
            </w:r>
            <w:r w:rsidR="003E0AF9">
              <w:rPr>
                <w:b/>
                <w:noProof/>
                <w:szCs w:val="20"/>
              </w:rPr>
              <w:t>)</w:t>
            </w:r>
            <w:r w:rsidRPr="004415D6">
              <w:rPr>
                <w:b/>
                <w:noProof/>
                <w:szCs w:val="20"/>
              </w:rPr>
              <w:t xml:space="preserve"> Policy </w:t>
            </w:r>
            <w:r w:rsidR="003E0AF9">
              <w:rPr>
                <w:b/>
                <w:noProof/>
                <w:szCs w:val="20"/>
              </w:rPr>
              <w:t>2023-2026</w:t>
            </w:r>
          </w:p>
        </w:tc>
      </w:tr>
      <w:tr w:rsidR="00A30D3B" w:rsidRPr="004415D6" w14:paraId="4E31C5B8" w14:textId="77777777" w:rsidTr="003E0AF9">
        <w:tc>
          <w:tcPr>
            <w:tcW w:w="2235" w:type="dxa"/>
            <w:shd w:val="clear" w:color="auto" w:fill="auto"/>
          </w:tcPr>
          <w:p w14:paraId="27E6A522" w14:textId="77777777" w:rsidR="00A30D3B" w:rsidRPr="004415D6" w:rsidRDefault="00A30D3B" w:rsidP="004415D6">
            <w:pPr>
              <w:pStyle w:val="1bodycopy10pt"/>
              <w:rPr>
                <w:noProof/>
                <w:szCs w:val="20"/>
              </w:rPr>
            </w:pPr>
            <w:r>
              <w:rPr>
                <w:noProof/>
                <w:szCs w:val="20"/>
              </w:rPr>
              <w:t>Policy Number</w:t>
            </w:r>
          </w:p>
        </w:tc>
        <w:tc>
          <w:tcPr>
            <w:tcW w:w="5273" w:type="dxa"/>
            <w:shd w:val="clear" w:color="auto" w:fill="auto"/>
          </w:tcPr>
          <w:p w14:paraId="5659CD9C" w14:textId="77777777" w:rsidR="00A30D3B" w:rsidRPr="004415D6" w:rsidRDefault="00A30D3B" w:rsidP="004415D6">
            <w:pPr>
              <w:pStyle w:val="1bodycopy10pt"/>
              <w:rPr>
                <w:noProof/>
                <w:szCs w:val="20"/>
              </w:rPr>
            </w:pPr>
            <w:r>
              <w:rPr>
                <w:noProof/>
                <w:szCs w:val="20"/>
              </w:rPr>
              <w:t>OJS 1062</w:t>
            </w:r>
          </w:p>
        </w:tc>
      </w:tr>
      <w:tr w:rsidR="00AF1BB1" w:rsidRPr="004415D6" w14:paraId="6BCD366E" w14:textId="77777777" w:rsidTr="003E0AF9">
        <w:tc>
          <w:tcPr>
            <w:tcW w:w="2235" w:type="dxa"/>
            <w:shd w:val="clear" w:color="auto" w:fill="auto"/>
          </w:tcPr>
          <w:p w14:paraId="667AFAD5" w14:textId="77777777" w:rsidR="00AF1BB1" w:rsidRPr="004415D6" w:rsidRDefault="00AF1BB1" w:rsidP="004415D6">
            <w:pPr>
              <w:pStyle w:val="1bodycopy10pt"/>
              <w:rPr>
                <w:noProof/>
                <w:szCs w:val="20"/>
              </w:rPr>
            </w:pPr>
            <w:r w:rsidRPr="004415D6">
              <w:rPr>
                <w:noProof/>
                <w:szCs w:val="20"/>
              </w:rPr>
              <w:t>Version Number</w:t>
            </w:r>
          </w:p>
        </w:tc>
        <w:tc>
          <w:tcPr>
            <w:tcW w:w="5273" w:type="dxa"/>
            <w:shd w:val="clear" w:color="auto" w:fill="auto"/>
          </w:tcPr>
          <w:p w14:paraId="16F5B92A" w14:textId="503CAFAA" w:rsidR="00AF1BB1" w:rsidRPr="003E0AF9" w:rsidRDefault="00B260DD" w:rsidP="004415D6">
            <w:pPr>
              <w:pStyle w:val="1bodycopy10pt"/>
              <w:rPr>
                <w:noProof/>
                <w:szCs w:val="20"/>
              </w:rPr>
            </w:pPr>
            <w:r w:rsidRPr="003E0AF9">
              <w:rPr>
                <w:noProof/>
                <w:szCs w:val="20"/>
              </w:rPr>
              <w:t>4</w:t>
            </w:r>
            <w:r w:rsidR="00AF1BB1" w:rsidRPr="003E0AF9">
              <w:rPr>
                <w:noProof/>
                <w:szCs w:val="20"/>
              </w:rPr>
              <w:t xml:space="preserve"> </w:t>
            </w:r>
            <w:r w:rsidR="00AF1BB1" w:rsidRPr="003E0AF9">
              <w:rPr>
                <w:noProof/>
                <w:sz w:val="18"/>
                <w:szCs w:val="18"/>
              </w:rPr>
              <w:t>(Based on the Key Code of Conduct Model Policy)</w:t>
            </w:r>
            <w:r w:rsidR="00AF1BB1" w:rsidRPr="003E0AF9">
              <w:rPr>
                <w:noProof/>
                <w:szCs w:val="20"/>
              </w:rPr>
              <w:t xml:space="preserve"> </w:t>
            </w:r>
          </w:p>
        </w:tc>
      </w:tr>
      <w:tr w:rsidR="00AF1BB1" w:rsidRPr="004415D6" w14:paraId="2C4F2551" w14:textId="77777777" w:rsidTr="003E0AF9">
        <w:tc>
          <w:tcPr>
            <w:tcW w:w="2235" w:type="dxa"/>
            <w:shd w:val="clear" w:color="auto" w:fill="auto"/>
          </w:tcPr>
          <w:p w14:paraId="3AAE0050" w14:textId="77777777" w:rsidR="00AF1BB1" w:rsidRPr="004415D6" w:rsidRDefault="00AF1BB1" w:rsidP="004415D6">
            <w:pPr>
              <w:pStyle w:val="1bodycopy10pt"/>
              <w:rPr>
                <w:noProof/>
                <w:szCs w:val="20"/>
              </w:rPr>
            </w:pPr>
            <w:r w:rsidRPr="004415D6">
              <w:rPr>
                <w:noProof/>
                <w:szCs w:val="20"/>
              </w:rPr>
              <w:t>Policy Owner</w:t>
            </w:r>
          </w:p>
        </w:tc>
        <w:tc>
          <w:tcPr>
            <w:tcW w:w="5273" w:type="dxa"/>
            <w:shd w:val="clear" w:color="auto" w:fill="auto"/>
          </w:tcPr>
          <w:p w14:paraId="404EDBB2" w14:textId="77777777" w:rsidR="00AF1BB1" w:rsidRPr="003E0AF9" w:rsidRDefault="00AF1BB1" w:rsidP="004415D6">
            <w:pPr>
              <w:pStyle w:val="1bodycopy10pt"/>
              <w:rPr>
                <w:noProof/>
                <w:szCs w:val="20"/>
              </w:rPr>
            </w:pPr>
            <w:r w:rsidRPr="003E0AF9">
              <w:rPr>
                <w:noProof/>
                <w:szCs w:val="20"/>
              </w:rPr>
              <w:t>Head</w:t>
            </w:r>
          </w:p>
        </w:tc>
      </w:tr>
      <w:tr w:rsidR="00AF1BB1" w:rsidRPr="004415D6" w14:paraId="79BE89E6" w14:textId="77777777" w:rsidTr="003E0AF9">
        <w:tc>
          <w:tcPr>
            <w:tcW w:w="2235" w:type="dxa"/>
            <w:shd w:val="clear" w:color="auto" w:fill="auto"/>
          </w:tcPr>
          <w:p w14:paraId="73574C3F" w14:textId="77777777" w:rsidR="00AF1BB1" w:rsidRPr="004415D6" w:rsidRDefault="00AF1BB1" w:rsidP="004415D6">
            <w:pPr>
              <w:pStyle w:val="1bodycopy10pt"/>
              <w:rPr>
                <w:noProof/>
                <w:szCs w:val="20"/>
              </w:rPr>
            </w:pPr>
            <w:r w:rsidRPr="004415D6">
              <w:rPr>
                <w:noProof/>
                <w:szCs w:val="20"/>
              </w:rPr>
              <w:t>Governining Body or Working Group Approval</w:t>
            </w:r>
          </w:p>
        </w:tc>
        <w:tc>
          <w:tcPr>
            <w:tcW w:w="5273" w:type="dxa"/>
            <w:shd w:val="clear" w:color="auto" w:fill="auto"/>
          </w:tcPr>
          <w:p w14:paraId="7714F316" w14:textId="77777777" w:rsidR="00AF1BB1" w:rsidRPr="003E0AF9" w:rsidRDefault="00AF1BB1" w:rsidP="004415D6">
            <w:pPr>
              <w:pStyle w:val="1bodycopy10pt"/>
              <w:rPr>
                <w:noProof/>
                <w:szCs w:val="20"/>
              </w:rPr>
            </w:pPr>
            <w:r w:rsidRPr="003E0AF9">
              <w:rPr>
                <w:noProof/>
                <w:szCs w:val="20"/>
              </w:rPr>
              <w:t>FGB</w:t>
            </w:r>
          </w:p>
        </w:tc>
      </w:tr>
      <w:tr w:rsidR="00AF1BB1" w:rsidRPr="004415D6" w14:paraId="196D9C33" w14:textId="77777777" w:rsidTr="003E0AF9">
        <w:tc>
          <w:tcPr>
            <w:tcW w:w="2235" w:type="dxa"/>
            <w:shd w:val="clear" w:color="auto" w:fill="auto"/>
          </w:tcPr>
          <w:p w14:paraId="1DBD46F3" w14:textId="77777777" w:rsidR="00AF1BB1" w:rsidRPr="004415D6" w:rsidRDefault="00AF1BB1" w:rsidP="004415D6">
            <w:pPr>
              <w:pStyle w:val="1bodycopy10pt"/>
              <w:rPr>
                <w:noProof/>
                <w:szCs w:val="20"/>
              </w:rPr>
            </w:pPr>
            <w:r w:rsidRPr="004415D6">
              <w:rPr>
                <w:noProof/>
                <w:szCs w:val="20"/>
              </w:rPr>
              <w:t>Last Reviewed</w:t>
            </w:r>
          </w:p>
        </w:tc>
        <w:tc>
          <w:tcPr>
            <w:tcW w:w="5273" w:type="dxa"/>
            <w:shd w:val="clear" w:color="auto" w:fill="auto"/>
          </w:tcPr>
          <w:p w14:paraId="01579EA4" w14:textId="387F14AF" w:rsidR="00AF1BB1" w:rsidRPr="003E0AF9" w:rsidRDefault="00D43FD4" w:rsidP="004415D6">
            <w:pPr>
              <w:pStyle w:val="1bodycopy10pt"/>
              <w:rPr>
                <w:noProof/>
                <w:szCs w:val="20"/>
              </w:rPr>
            </w:pPr>
            <w:r w:rsidRPr="003E0AF9">
              <w:rPr>
                <w:noProof/>
                <w:szCs w:val="20"/>
              </w:rPr>
              <w:t>Autumn 2023</w:t>
            </w:r>
          </w:p>
        </w:tc>
      </w:tr>
      <w:tr w:rsidR="00AF1BB1" w:rsidRPr="004415D6" w14:paraId="6AB54B66" w14:textId="77777777" w:rsidTr="003E0AF9">
        <w:tc>
          <w:tcPr>
            <w:tcW w:w="2235" w:type="dxa"/>
            <w:shd w:val="clear" w:color="auto" w:fill="auto"/>
          </w:tcPr>
          <w:p w14:paraId="1D0E00DC" w14:textId="77777777" w:rsidR="00AF1BB1" w:rsidRPr="004415D6" w:rsidRDefault="00AF1BB1" w:rsidP="004415D6">
            <w:pPr>
              <w:pStyle w:val="1bodycopy10pt"/>
              <w:rPr>
                <w:noProof/>
                <w:szCs w:val="20"/>
              </w:rPr>
            </w:pPr>
            <w:r w:rsidRPr="004415D6">
              <w:rPr>
                <w:noProof/>
                <w:szCs w:val="20"/>
              </w:rPr>
              <w:t>Next Review Date</w:t>
            </w:r>
          </w:p>
        </w:tc>
        <w:tc>
          <w:tcPr>
            <w:tcW w:w="5273" w:type="dxa"/>
            <w:shd w:val="clear" w:color="auto" w:fill="auto"/>
          </w:tcPr>
          <w:p w14:paraId="3D43BCF8" w14:textId="730169B6" w:rsidR="00AF1BB1" w:rsidRPr="003E0AF9" w:rsidRDefault="00D43FD4" w:rsidP="004415D6">
            <w:pPr>
              <w:pStyle w:val="1bodycopy10pt"/>
              <w:rPr>
                <w:noProof/>
                <w:szCs w:val="20"/>
              </w:rPr>
            </w:pPr>
            <w:r w:rsidRPr="003E0AF9">
              <w:rPr>
                <w:noProof/>
                <w:szCs w:val="20"/>
              </w:rPr>
              <w:t>Autumn 202</w:t>
            </w:r>
            <w:r w:rsidR="003E0AF9" w:rsidRPr="003E0AF9">
              <w:rPr>
                <w:noProof/>
                <w:szCs w:val="20"/>
              </w:rPr>
              <w:t>6</w:t>
            </w:r>
          </w:p>
        </w:tc>
      </w:tr>
    </w:tbl>
    <w:p w14:paraId="481A6D5C" w14:textId="77777777" w:rsidR="0062626B" w:rsidRDefault="0062626B" w:rsidP="00DC4C0F">
      <w:pPr>
        <w:pStyle w:val="1bodycopy10pt"/>
      </w:pPr>
    </w:p>
    <w:p w14:paraId="38E22C14" w14:textId="77777777" w:rsidR="0062626B" w:rsidRDefault="0062626B" w:rsidP="00DC4C0F">
      <w:pPr>
        <w:pStyle w:val="1bodycopy10pt"/>
      </w:pPr>
    </w:p>
    <w:p w14:paraId="57C1C3F2" w14:textId="77777777" w:rsidR="0062626B" w:rsidRDefault="0062626B" w:rsidP="00DC4C0F">
      <w:pPr>
        <w:pStyle w:val="1bodycopy10pt"/>
      </w:pPr>
    </w:p>
    <w:p w14:paraId="3F86FC19" w14:textId="77777777" w:rsidR="0062626B" w:rsidRDefault="0062626B" w:rsidP="00DC4C0F">
      <w:pPr>
        <w:pStyle w:val="1bodycopy10pt"/>
      </w:pPr>
    </w:p>
    <w:p w14:paraId="3882151D" w14:textId="77777777" w:rsidR="0062626B" w:rsidRDefault="0062626B" w:rsidP="00DC4C0F">
      <w:pPr>
        <w:pStyle w:val="1bodycopy10pt"/>
      </w:pPr>
    </w:p>
    <w:p w14:paraId="7170BEB1" w14:textId="77777777" w:rsidR="0062626B" w:rsidRDefault="0062626B" w:rsidP="00DC4C0F">
      <w:pPr>
        <w:pStyle w:val="1bodycopy10pt"/>
      </w:pPr>
    </w:p>
    <w:p w14:paraId="0D507F3F" w14:textId="77777777" w:rsidR="0062626B" w:rsidRDefault="0062626B" w:rsidP="00DC4C0F">
      <w:pPr>
        <w:pStyle w:val="1bodycopy10pt"/>
      </w:pPr>
    </w:p>
    <w:p w14:paraId="642E3993" w14:textId="77777777" w:rsidR="00DC4C0F" w:rsidRDefault="00DC4C0F" w:rsidP="00DC4C0F">
      <w:pPr>
        <w:pStyle w:val="1bodycopy10pt"/>
      </w:pPr>
    </w:p>
    <w:p w14:paraId="5C63A440" w14:textId="77777777" w:rsidR="00DC4C0F" w:rsidRDefault="00DC4C0F" w:rsidP="00DC4C0F">
      <w:pPr>
        <w:pStyle w:val="1bodycopy10pt"/>
      </w:pPr>
    </w:p>
    <w:p w14:paraId="75A12202" w14:textId="77777777" w:rsidR="00DC4C0F" w:rsidRDefault="00DC4C0F" w:rsidP="00DC4C0F">
      <w:pPr>
        <w:pStyle w:val="1bodycopy10pt"/>
      </w:pPr>
    </w:p>
    <w:p w14:paraId="41A2A31C" w14:textId="77777777" w:rsidR="00DC4C0F" w:rsidRDefault="00DC4C0F" w:rsidP="00DC4C0F">
      <w:pPr>
        <w:pStyle w:val="1bodycopy10pt"/>
      </w:pPr>
    </w:p>
    <w:p w14:paraId="175830BB" w14:textId="77777777" w:rsidR="00DC4C0F" w:rsidRDefault="00DC4C0F" w:rsidP="00DC4C0F">
      <w:pPr>
        <w:pStyle w:val="1bodycopy10pt"/>
      </w:pPr>
    </w:p>
    <w:p w14:paraId="2D523B52" w14:textId="77777777" w:rsidR="00DC4C0F" w:rsidRDefault="00DC4C0F" w:rsidP="00DC4C0F">
      <w:pPr>
        <w:pStyle w:val="1bodycopy10pt"/>
      </w:pPr>
    </w:p>
    <w:p w14:paraId="46BA73E8" w14:textId="77777777" w:rsidR="00DC4C0F" w:rsidRDefault="00DC4C0F" w:rsidP="00DC4C0F">
      <w:pPr>
        <w:pStyle w:val="1bodycopy10pt"/>
      </w:pPr>
    </w:p>
    <w:p w14:paraId="79FD712E" w14:textId="77777777" w:rsidR="00DC4C0F" w:rsidRDefault="00DC4C0F" w:rsidP="00DC4C0F">
      <w:pPr>
        <w:pStyle w:val="1bodycopy10pt"/>
      </w:pPr>
    </w:p>
    <w:p w14:paraId="0AEBF31E" w14:textId="77777777" w:rsidR="0062626B" w:rsidRPr="00ED4599" w:rsidRDefault="0062626B" w:rsidP="0062626B">
      <w:pPr>
        <w:rPr>
          <w:b/>
        </w:rPr>
      </w:pPr>
    </w:p>
    <w:p w14:paraId="18DA6DB0" w14:textId="77777777" w:rsidR="0002254B" w:rsidRDefault="0002254B" w:rsidP="00DC4C0F">
      <w:pPr>
        <w:pStyle w:val="1bodycopy10pt"/>
      </w:pPr>
    </w:p>
    <w:p w14:paraId="0EAEBDBA" w14:textId="77777777" w:rsidR="00375061" w:rsidRDefault="00375061">
      <w:r>
        <w:br w:type="page"/>
      </w:r>
    </w:p>
    <w:p w14:paraId="6C3D73A6" w14:textId="77777777" w:rsidR="00B260DD" w:rsidRDefault="00B260DD" w:rsidP="0072620F">
      <w:pPr>
        <w:pStyle w:val="TOCHeading"/>
        <w:spacing w:before="0" w:after="120"/>
        <w:rPr>
          <w:rFonts w:ascii="Arial" w:hAnsi="Arial" w:cs="Arial"/>
          <w:b/>
          <w:color w:val="auto"/>
          <w:sz w:val="28"/>
          <w:szCs w:val="28"/>
        </w:rPr>
      </w:pPr>
    </w:p>
    <w:p w14:paraId="2F0900A7" w14:textId="77777777" w:rsidR="00B260DD" w:rsidRDefault="00B260DD" w:rsidP="0072620F">
      <w:pPr>
        <w:pStyle w:val="TOCHeading"/>
        <w:spacing w:before="0" w:after="120"/>
        <w:rPr>
          <w:rFonts w:ascii="Arial" w:hAnsi="Arial" w:cs="Arial"/>
          <w:b/>
          <w:color w:val="auto"/>
          <w:sz w:val="28"/>
          <w:szCs w:val="28"/>
        </w:rPr>
      </w:pPr>
    </w:p>
    <w:p w14:paraId="4C87113C" w14:textId="77777777" w:rsidR="00B260DD" w:rsidRPr="00E17611" w:rsidRDefault="00B260DD" w:rsidP="00B260DD"/>
    <w:p w14:paraId="74AD0336" w14:textId="77777777" w:rsidR="00B260DD" w:rsidRPr="00E17611" w:rsidRDefault="00B260DD" w:rsidP="00B260DD">
      <w:pPr>
        <w:pStyle w:val="TOCHeading"/>
        <w:spacing w:before="0" w:after="120"/>
        <w:rPr>
          <w:rFonts w:ascii="Arial" w:hAnsi="Arial" w:cs="Arial"/>
          <w:b/>
          <w:color w:val="auto"/>
          <w:sz w:val="28"/>
          <w:szCs w:val="28"/>
        </w:rPr>
      </w:pPr>
      <w:r w:rsidRPr="00E17611">
        <w:rPr>
          <w:rFonts w:ascii="Arial" w:hAnsi="Arial" w:cs="Arial"/>
          <w:b/>
          <w:color w:val="auto"/>
          <w:sz w:val="28"/>
          <w:szCs w:val="28"/>
        </w:rPr>
        <w:t>Contents</w:t>
      </w:r>
    </w:p>
    <w:p w14:paraId="2C611558" w14:textId="77777777" w:rsidR="00B260DD" w:rsidRPr="00E17611" w:rsidRDefault="00B260DD" w:rsidP="00B260DD">
      <w:pPr>
        <w:pStyle w:val="TOC1"/>
        <w:tabs>
          <w:tab w:val="right" w:leader="dot" w:pos="9736"/>
        </w:tabs>
        <w:rPr>
          <w:rFonts w:ascii="Calibri" w:eastAsia="Times New Roman" w:hAnsi="Calibri"/>
          <w:noProof/>
          <w:kern w:val="2"/>
          <w:sz w:val="22"/>
          <w:szCs w:val="22"/>
          <w:lang w:val="en-GB" w:eastAsia="en-GB"/>
        </w:rPr>
      </w:pPr>
      <w:r w:rsidRPr="00E17611">
        <w:rPr>
          <w:rFonts w:cs="Arial"/>
          <w:bCs/>
          <w:noProof/>
          <w:szCs w:val="20"/>
        </w:rPr>
        <w:fldChar w:fldCharType="begin"/>
      </w:r>
      <w:r w:rsidRPr="00E17611">
        <w:rPr>
          <w:rFonts w:cs="Arial"/>
          <w:bCs/>
          <w:noProof/>
          <w:szCs w:val="20"/>
        </w:rPr>
        <w:instrText xml:space="preserve"> TOC \o "1-3" \h \z \u </w:instrText>
      </w:r>
      <w:r w:rsidRPr="00E17611">
        <w:rPr>
          <w:rFonts w:cs="Arial"/>
          <w:bCs/>
          <w:noProof/>
          <w:szCs w:val="20"/>
        </w:rPr>
        <w:fldChar w:fldCharType="separate"/>
      </w:r>
      <w:hyperlink w:anchor="_Toc138253438" w:history="1">
        <w:r w:rsidRPr="00E17611">
          <w:rPr>
            <w:rStyle w:val="Hyperlink"/>
            <w:noProof/>
            <w:color w:val="auto"/>
          </w:rPr>
          <w:t>1. Aims, scope and principles</w:t>
        </w:r>
        <w:r w:rsidRPr="00E17611">
          <w:rPr>
            <w:noProof/>
            <w:webHidden/>
          </w:rPr>
          <w:tab/>
        </w:r>
        <w:r w:rsidRPr="00E17611">
          <w:rPr>
            <w:noProof/>
            <w:webHidden/>
          </w:rPr>
          <w:fldChar w:fldCharType="begin"/>
        </w:r>
        <w:r w:rsidRPr="00E17611">
          <w:rPr>
            <w:noProof/>
            <w:webHidden/>
          </w:rPr>
          <w:instrText xml:space="preserve"> PAGEREF _Toc138253438 \h </w:instrText>
        </w:r>
        <w:r w:rsidRPr="00E17611">
          <w:rPr>
            <w:noProof/>
            <w:webHidden/>
          </w:rPr>
        </w:r>
        <w:r w:rsidRPr="00E17611">
          <w:rPr>
            <w:noProof/>
            <w:webHidden/>
          </w:rPr>
          <w:fldChar w:fldCharType="separate"/>
        </w:r>
        <w:r w:rsidRPr="00E17611">
          <w:rPr>
            <w:noProof/>
            <w:webHidden/>
          </w:rPr>
          <w:t>3</w:t>
        </w:r>
        <w:r w:rsidRPr="00E17611">
          <w:rPr>
            <w:noProof/>
            <w:webHidden/>
          </w:rPr>
          <w:fldChar w:fldCharType="end"/>
        </w:r>
      </w:hyperlink>
    </w:p>
    <w:p w14:paraId="237CAC02" w14:textId="77777777" w:rsidR="00B260DD" w:rsidRPr="00E17611" w:rsidRDefault="00DE571C" w:rsidP="00B260DD">
      <w:pPr>
        <w:pStyle w:val="TOC1"/>
        <w:tabs>
          <w:tab w:val="right" w:leader="dot" w:pos="9736"/>
        </w:tabs>
        <w:rPr>
          <w:rFonts w:ascii="Calibri" w:eastAsia="Times New Roman" w:hAnsi="Calibri"/>
          <w:noProof/>
          <w:kern w:val="2"/>
          <w:sz w:val="22"/>
          <w:szCs w:val="22"/>
          <w:lang w:val="en-GB" w:eastAsia="en-GB"/>
        </w:rPr>
      </w:pPr>
      <w:hyperlink w:anchor="_Toc138253439" w:history="1">
        <w:r w:rsidR="00B260DD" w:rsidRPr="00E17611">
          <w:rPr>
            <w:rStyle w:val="Hyperlink"/>
            <w:noProof/>
            <w:color w:val="auto"/>
          </w:rPr>
          <w:t>2. Legislation and guidance</w:t>
        </w:r>
        <w:r w:rsidR="00B260DD" w:rsidRPr="00E17611">
          <w:rPr>
            <w:noProof/>
            <w:webHidden/>
          </w:rPr>
          <w:tab/>
        </w:r>
        <w:r w:rsidR="00B260DD" w:rsidRPr="00E17611">
          <w:rPr>
            <w:noProof/>
            <w:webHidden/>
          </w:rPr>
          <w:fldChar w:fldCharType="begin"/>
        </w:r>
        <w:r w:rsidR="00B260DD" w:rsidRPr="00E17611">
          <w:rPr>
            <w:noProof/>
            <w:webHidden/>
          </w:rPr>
          <w:instrText xml:space="preserve"> PAGEREF _Toc138253439 \h </w:instrText>
        </w:r>
        <w:r w:rsidR="00B260DD" w:rsidRPr="00E17611">
          <w:rPr>
            <w:noProof/>
            <w:webHidden/>
          </w:rPr>
        </w:r>
        <w:r w:rsidR="00B260DD" w:rsidRPr="00E17611">
          <w:rPr>
            <w:noProof/>
            <w:webHidden/>
          </w:rPr>
          <w:fldChar w:fldCharType="separate"/>
        </w:r>
        <w:r w:rsidR="00B260DD" w:rsidRPr="00E17611">
          <w:rPr>
            <w:noProof/>
            <w:webHidden/>
          </w:rPr>
          <w:t>3</w:t>
        </w:r>
        <w:r w:rsidR="00B260DD" w:rsidRPr="00E17611">
          <w:rPr>
            <w:noProof/>
            <w:webHidden/>
          </w:rPr>
          <w:fldChar w:fldCharType="end"/>
        </w:r>
      </w:hyperlink>
    </w:p>
    <w:p w14:paraId="00DF96CE" w14:textId="77777777" w:rsidR="00B260DD" w:rsidRPr="00E17611" w:rsidRDefault="00DE571C" w:rsidP="00B260DD">
      <w:pPr>
        <w:pStyle w:val="TOC1"/>
        <w:tabs>
          <w:tab w:val="right" w:leader="dot" w:pos="9736"/>
        </w:tabs>
        <w:rPr>
          <w:rFonts w:ascii="Calibri" w:eastAsia="Times New Roman" w:hAnsi="Calibri"/>
          <w:noProof/>
          <w:kern w:val="2"/>
          <w:sz w:val="22"/>
          <w:szCs w:val="22"/>
          <w:lang w:val="en-GB" w:eastAsia="en-GB"/>
        </w:rPr>
      </w:pPr>
      <w:hyperlink w:anchor="_Toc138253440" w:history="1">
        <w:r w:rsidR="00B260DD" w:rsidRPr="00E17611">
          <w:rPr>
            <w:rStyle w:val="Hyperlink"/>
            <w:noProof/>
            <w:color w:val="auto"/>
          </w:rPr>
          <w:t>3. General obligations</w:t>
        </w:r>
        <w:r w:rsidR="00B260DD" w:rsidRPr="00E17611">
          <w:rPr>
            <w:noProof/>
            <w:webHidden/>
          </w:rPr>
          <w:tab/>
        </w:r>
        <w:r w:rsidR="00B260DD" w:rsidRPr="00E17611">
          <w:rPr>
            <w:noProof/>
            <w:webHidden/>
          </w:rPr>
          <w:fldChar w:fldCharType="begin"/>
        </w:r>
        <w:r w:rsidR="00B260DD" w:rsidRPr="00E17611">
          <w:rPr>
            <w:noProof/>
            <w:webHidden/>
          </w:rPr>
          <w:instrText xml:space="preserve"> PAGEREF _Toc138253440 \h </w:instrText>
        </w:r>
        <w:r w:rsidR="00B260DD" w:rsidRPr="00E17611">
          <w:rPr>
            <w:noProof/>
            <w:webHidden/>
          </w:rPr>
        </w:r>
        <w:r w:rsidR="00B260DD" w:rsidRPr="00E17611">
          <w:rPr>
            <w:noProof/>
            <w:webHidden/>
          </w:rPr>
          <w:fldChar w:fldCharType="separate"/>
        </w:r>
        <w:r w:rsidR="00B260DD" w:rsidRPr="00E17611">
          <w:rPr>
            <w:noProof/>
            <w:webHidden/>
          </w:rPr>
          <w:t>4</w:t>
        </w:r>
        <w:r w:rsidR="00B260DD" w:rsidRPr="00E17611">
          <w:rPr>
            <w:noProof/>
            <w:webHidden/>
          </w:rPr>
          <w:fldChar w:fldCharType="end"/>
        </w:r>
      </w:hyperlink>
    </w:p>
    <w:p w14:paraId="1CA91AA7" w14:textId="77777777" w:rsidR="00B260DD" w:rsidRPr="00E17611" w:rsidRDefault="00DE571C" w:rsidP="00B260DD">
      <w:pPr>
        <w:pStyle w:val="TOC1"/>
        <w:tabs>
          <w:tab w:val="right" w:leader="dot" w:pos="9736"/>
        </w:tabs>
        <w:rPr>
          <w:rFonts w:ascii="Calibri" w:eastAsia="Times New Roman" w:hAnsi="Calibri"/>
          <w:noProof/>
          <w:kern w:val="2"/>
          <w:sz w:val="22"/>
          <w:szCs w:val="22"/>
          <w:lang w:val="en-GB" w:eastAsia="en-GB"/>
        </w:rPr>
      </w:pPr>
      <w:hyperlink w:anchor="_Toc138253441" w:history="1">
        <w:r w:rsidR="00B260DD" w:rsidRPr="00E17611">
          <w:rPr>
            <w:rStyle w:val="Hyperlink"/>
            <w:noProof/>
            <w:color w:val="auto"/>
          </w:rPr>
          <w:t>4. Safeguarding</w:t>
        </w:r>
        <w:r w:rsidR="00B260DD" w:rsidRPr="00E17611">
          <w:rPr>
            <w:noProof/>
            <w:webHidden/>
          </w:rPr>
          <w:tab/>
        </w:r>
        <w:r w:rsidR="00B260DD" w:rsidRPr="00E17611">
          <w:rPr>
            <w:noProof/>
            <w:webHidden/>
          </w:rPr>
          <w:fldChar w:fldCharType="begin"/>
        </w:r>
        <w:r w:rsidR="00B260DD" w:rsidRPr="00E17611">
          <w:rPr>
            <w:noProof/>
            <w:webHidden/>
          </w:rPr>
          <w:instrText xml:space="preserve"> PAGEREF _Toc138253441 \h </w:instrText>
        </w:r>
        <w:r w:rsidR="00B260DD" w:rsidRPr="00E17611">
          <w:rPr>
            <w:noProof/>
            <w:webHidden/>
          </w:rPr>
        </w:r>
        <w:r w:rsidR="00B260DD" w:rsidRPr="00E17611">
          <w:rPr>
            <w:noProof/>
            <w:webHidden/>
          </w:rPr>
          <w:fldChar w:fldCharType="separate"/>
        </w:r>
        <w:r w:rsidR="00B260DD" w:rsidRPr="00E17611">
          <w:rPr>
            <w:noProof/>
            <w:webHidden/>
          </w:rPr>
          <w:t>4</w:t>
        </w:r>
        <w:r w:rsidR="00B260DD" w:rsidRPr="00E17611">
          <w:rPr>
            <w:noProof/>
            <w:webHidden/>
          </w:rPr>
          <w:fldChar w:fldCharType="end"/>
        </w:r>
      </w:hyperlink>
    </w:p>
    <w:p w14:paraId="1E704CE4" w14:textId="77777777" w:rsidR="00B260DD" w:rsidRPr="00E17611" w:rsidRDefault="00DE571C" w:rsidP="00B260DD">
      <w:pPr>
        <w:pStyle w:val="TOC1"/>
        <w:tabs>
          <w:tab w:val="right" w:leader="dot" w:pos="9736"/>
        </w:tabs>
        <w:rPr>
          <w:rFonts w:ascii="Calibri" w:eastAsia="Times New Roman" w:hAnsi="Calibri"/>
          <w:noProof/>
          <w:kern w:val="2"/>
          <w:sz w:val="22"/>
          <w:szCs w:val="22"/>
          <w:lang w:val="en-GB" w:eastAsia="en-GB"/>
        </w:rPr>
      </w:pPr>
      <w:hyperlink w:anchor="_Toc138253442" w:history="1">
        <w:r w:rsidR="00B260DD" w:rsidRPr="00E17611">
          <w:rPr>
            <w:rStyle w:val="Hyperlink"/>
            <w:noProof/>
            <w:color w:val="auto"/>
          </w:rPr>
          <w:t>5. Staff-pupil relationships</w:t>
        </w:r>
        <w:r w:rsidR="00B260DD" w:rsidRPr="00E17611">
          <w:rPr>
            <w:noProof/>
            <w:webHidden/>
          </w:rPr>
          <w:tab/>
        </w:r>
        <w:r w:rsidR="00B260DD" w:rsidRPr="00E17611">
          <w:rPr>
            <w:noProof/>
            <w:webHidden/>
          </w:rPr>
          <w:fldChar w:fldCharType="begin"/>
        </w:r>
        <w:r w:rsidR="00B260DD" w:rsidRPr="00E17611">
          <w:rPr>
            <w:noProof/>
            <w:webHidden/>
          </w:rPr>
          <w:instrText xml:space="preserve"> PAGEREF _Toc138253442 \h </w:instrText>
        </w:r>
        <w:r w:rsidR="00B260DD" w:rsidRPr="00E17611">
          <w:rPr>
            <w:noProof/>
            <w:webHidden/>
          </w:rPr>
        </w:r>
        <w:r w:rsidR="00B260DD" w:rsidRPr="00E17611">
          <w:rPr>
            <w:noProof/>
            <w:webHidden/>
          </w:rPr>
          <w:fldChar w:fldCharType="separate"/>
        </w:r>
        <w:r w:rsidR="00B260DD" w:rsidRPr="00E17611">
          <w:rPr>
            <w:noProof/>
            <w:webHidden/>
          </w:rPr>
          <w:t>6</w:t>
        </w:r>
        <w:r w:rsidR="00B260DD" w:rsidRPr="00E17611">
          <w:rPr>
            <w:noProof/>
            <w:webHidden/>
          </w:rPr>
          <w:fldChar w:fldCharType="end"/>
        </w:r>
      </w:hyperlink>
    </w:p>
    <w:p w14:paraId="55428C19" w14:textId="77777777" w:rsidR="00B260DD" w:rsidRPr="00E17611" w:rsidRDefault="00DE571C" w:rsidP="00B260DD">
      <w:pPr>
        <w:pStyle w:val="TOC1"/>
        <w:tabs>
          <w:tab w:val="right" w:leader="dot" w:pos="9736"/>
        </w:tabs>
        <w:rPr>
          <w:rFonts w:ascii="Calibri" w:eastAsia="Times New Roman" w:hAnsi="Calibri"/>
          <w:noProof/>
          <w:kern w:val="2"/>
          <w:sz w:val="22"/>
          <w:szCs w:val="22"/>
          <w:lang w:val="en-GB" w:eastAsia="en-GB"/>
        </w:rPr>
      </w:pPr>
      <w:hyperlink w:anchor="_Toc138253443" w:history="1">
        <w:r w:rsidR="00B260DD" w:rsidRPr="00E17611">
          <w:rPr>
            <w:rStyle w:val="Hyperlink"/>
            <w:noProof/>
            <w:color w:val="auto"/>
          </w:rPr>
          <w:t>6. Communication and social media</w:t>
        </w:r>
        <w:r w:rsidR="00B260DD" w:rsidRPr="00E17611">
          <w:rPr>
            <w:noProof/>
            <w:webHidden/>
          </w:rPr>
          <w:tab/>
        </w:r>
        <w:r w:rsidR="00B260DD" w:rsidRPr="00E17611">
          <w:rPr>
            <w:noProof/>
            <w:webHidden/>
          </w:rPr>
          <w:fldChar w:fldCharType="begin"/>
        </w:r>
        <w:r w:rsidR="00B260DD" w:rsidRPr="00E17611">
          <w:rPr>
            <w:noProof/>
            <w:webHidden/>
          </w:rPr>
          <w:instrText xml:space="preserve"> PAGEREF _Toc138253443 \h </w:instrText>
        </w:r>
        <w:r w:rsidR="00B260DD" w:rsidRPr="00E17611">
          <w:rPr>
            <w:noProof/>
            <w:webHidden/>
          </w:rPr>
        </w:r>
        <w:r w:rsidR="00B260DD" w:rsidRPr="00E17611">
          <w:rPr>
            <w:noProof/>
            <w:webHidden/>
          </w:rPr>
          <w:fldChar w:fldCharType="separate"/>
        </w:r>
        <w:r w:rsidR="00B260DD" w:rsidRPr="00E17611">
          <w:rPr>
            <w:noProof/>
            <w:webHidden/>
          </w:rPr>
          <w:t>6</w:t>
        </w:r>
        <w:r w:rsidR="00B260DD" w:rsidRPr="00E17611">
          <w:rPr>
            <w:noProof/>
            <w:webHidden/>
          </w:rPr>
          <w:fldChar w:fldCharType="end"/>
        </w:r>
      </w:hyperlink>
    </w:p>
    <w:p w14:paraId="7505854A" w14:textId="77777777" w:rsidR="00B260DD" w:rsidRPr="00E17611" w:rsidRDefault="00DE571C" w:rsidP="00B260DD">
      <w:pPr>
        <w:pStyle w:val="TOC1"/>
        <w:tabs>
          <w:tab w:val="right" w:leader="dot" w:pos="9736"/>
        </w:tabs>
        <w:rPr>
          <w:rFonts w:ascii="Calibri" w:eastAsia="Times New Roman" w:hAnsi="Calibri"/>
          <w:noProof/>
          <w:kern w:val="2"/>
          <w:sz w:val="22"/>
          <w:szCs w:val="22"/>
          <w:lang w:val="en-GB" w:eastAsia="en-GB"/>
        </w:rPr>
      </w:pPr>
      <w:hyperlink w:anchor="_Toc138253444" w:history="1">
        <w:r w:rsidR="00B260DD" w:rsidRPr="00E17611">
          <w:rPr>
            <w:rStyle w:val="Hyperlink"/>
            <w:noProof/>
            <w:color w:val="auto"/>
          </w:rPr>
          <w:t>7. Acceptable use of technology</w:t>
        </w:r>
        <w:r w:rsidR="00B260DD" w:rsidRPr="00E17611">
          <w:rPr>
            <w:noProof/>
            <w:webHidden/>
          </w:rPr>
          <w:tab/>
        </w:r>
        <w:r w:rsidR="00B260DD" w:rsidRPr="00E17611">
          <w:rPr>
            <w:noProof/>
            <w:webHidden/>
          </w:rPr>
          <w:fldChar w:fldCharType="begin"/>
        </w:r>
        <w:r w:rsidR="00B260DD" w:rsidRPr="00E17611">
          <w:rPr>
            <w:noProof/>
            <w:webHidden/>
          </w:rPr>
          <w:instrText xml:space="preserve"> PAGEREF _Toc138253444 \h </w:instrText>
        </w:r>
        <w:r w:rsidR="00B260DD" w:rsidRPr="00E17611">
          <w:rPr>
            <w:noProof/>
            <w:webHidden/>
          </w:rPr>
        </w:r>
        <w:r w:rsidR="00B260DD" w:rsidRPr="00E17611">
          <w:rPr>
            <w:noProof/>
            <w:webHidden/>
          </w:rPr>
          <w:fldChar w:fldCharType="separate"/>
        </w:r>
        <w:r w:rsidR="00B260DD" w:rsidRPr="00E17611">
          <w:rPr>
            <w:noProof/>
            <w:webHidden/>
          </w:rPr>
          <w:t>6</w:t>
        </w:r>
        <w:r w:rsidR="00B260DD" w:rsidRPr="00E17611">
          <w:rPr>
            <w:noProof/>
            <w:webHidden/>
          </w:rPr>
          <w:fldChar w:fldCharType="end"/>
        </w:r>
      </w:hyperlink>
    </w:p>
    <w:p w14:paraId="6FD7671C" w14:textId="77777777" w:rsidR="00B260DD" w:rsidRPr="00E17611" w:rsidRDefault="00DE571C" w:rsidP="00B260DD">
      <w:pPr>
        <w:pStyle w:val="TOC1"/>
        <w:tabs>
          <w:tab w:val="right" w:leader="dot" w:pos="9736"/>
        </w:tabs>
        <w:rPr>
          <w:rFonts w:ascii="Calibri" w:eastAsia="Times New Roman" w:hAnsi="Calibri"/>
          <w:noProof/>
          <w:kern w:val="2"/>
          <w:sz w:val="22"/>
          <w:szCs w:val="22"/>
          <w:lang w:val="en-GB" w:eastAsia="en-GB"/>
        </w:rPr>
      </w:pPr>
      <w:hyperlink w:anchor="_Toc138253445" w:history="1">
        <w:r w:rsidR="00B260DD" w:rsidRPr="00E17611">
          <w:rPr>
            <w:rStyle w:val="Hyperlink"/>
            <w:noProof/>
            <w:color w:val="auto"/>
          </w:rPr>
          <w:t>8. Confidentiality</w:t>
        </w:r>
        <w:r w:rsidR="00B260DD" w:rsidRPr="00E17611">
          <w:rPr>
            <w:noProof/>
            <w:webHidden/>
          </w:rPr>
          <w:tab/>
        </w:r>
        <w:r w:rsidR="00B260DD" w:rsidRPr="00E17611">
          <w:rPr>
            <w:noProof/>
            <w:webHidden/>
          </w:rPr>
          <w:fldChar w:fldCharType="begin"/>
        </w:r>
        <w:r w:rsidR="00B260DD" w:rsidRPr="00E17611">
          <w:rPr>
            <w:noProof/>
            <w:webHidden/>
          </w:rPr>
          <w:instrText xml:space="preserve"> PAGEREF _Toc138253445 \h </w:instrText>
        </w:r>
        <w:r w:rsidR="00B260DD" w:rsidRPr="00E17611">
          <w:rPr>
            <w:noProof/>
            <w:webHidden/>
          </w:rPr>
        </w:r>
        <w:r w:rsidR="00B260DD" w:rsidRPr="00E17611">
          <w:rPr>
            <w:noProof/>
            <w:webHidden/>
          </w:rPr>
          <w:fldChar w:fldCharType="separate"/>
        </w:r>
        <w:r w:rsidR="00B260DD" w:rsidRPr="00E17611">
          <w:rPr>
            <w:noProof/>
            <w:webHidden/>
          </w:rPr>
          <w:t>7</w:t>
        </w:r>
        <w:r w:rsidR="00B260DD" w:rsidRPr="00E17611">
          <w:rPr>
            <w:noProof/>
            <w:webHidden/>
          </w:rPr>
          <w:fldChar w:fldCharType="end"/>
        </w:r>
      </w:hyperlink>
    </w:p>
    <w:p w14:paraId="359B877F" w14:textId="77777777" w:rsidR="00B260DD" w:rsidRPr="00E17611" w:rsidRDefault="00DE571C" w:rsidP="00B260DD">
      <w:pPr>
        <w:pStyle w:val="TOC1"/>
        <w:tabs>
          <w:tab w:val="right" w:leader="dot" w:pos="9736"/>
        </w:tabs>
        <w:rPr>
          <w:rFonts w:ascii="Calibri" w:eastAsia="Times New Roman" w:hAnsi="Calibri"/>
          <w:noProof/>
          <w:kern w:val="2"/>
          <w:sz w:val="22"/>
          <w:szCs w:val="22"/>
          <w:lang w:val="en-GB" w:eastAsia="en-GB"/>
        </w:rPr>
      </w:pPr>
      <w:hyperlink w:anchor="_Toc138253446" w:history="1">
        <w:r w:rsidR="00B260DD" w:rsidRPr="00E17611">
          <w:rPr>
            <w:rStyle w:val="Hyperlink"/>
            <w:noProof/>
            <w:color w:val="auto"/>
          </w:rPr>
          <w:t>9. Honesty and integrity</w:t>
        </w:r>
        <w:r w:rsidR="00B260DD" w:rsidRPr="00E17611">
          <w:rPr>
            <w:noProof/>
            <w:webHidden/>
          </w:rPr>
          <w:tab/>
        </w:r>
        <w:r w:rsidR="00B260DD" w:rsidRPr="00E17611">
          <w:rPr>
            <w:noProof/>
            <w:webHidden/>
          </w:rPr>
          <w:fldChar w:fldCharType="begin"/>
        </w:r>
        <w:r w:rsidR="00B260DD" w:rsidRPr="00E17611">
          <w:rPr>
            <w:noProof/>
            <w:webHidden/>
          </w:rPr>
          <w:instrText xml:space="preserve"> PAGEREF _Toc138253446 \h </w:instrText>
        </w:r>
        <w:r w:rsidR="00B260DD" w:rsidRPr="00E17611">
          <w:rPr>
            <w:noProof/>
            <w:webHidden/>
          </w:rPr>
        </w:r>
        <w:r w:rsidR="00B260DD" w:rsidRPr="00E17611">
          <w:rPr>
            <w:noProof/>
            <w:webHidden/>
          </w:rPr>
          <w:fldChar w:fldCharType="separate"/>
        </w:r>
        <w:r w:rsidR="00B260DD" w:rsidRPr="00E17611">
          <w:rPr>
            <w:noProof/>
            <w:webHidden/>
          </w:rPr>
          <w:t>7</w:t>
        </w:r>
        <w:r w:rsidR="00B260DD" w:rsidRPr="00E17611">
          <w:rPr>
            <w:noProof/>
            <w:webHidden/>
          </w:rPr>
          <w:fldChar w:fldCharType="end"/>
        </w:r>
      </w:hyperlink>
    </w:p>
    <w:p w14:paraId="2AA9E363" w14:textId="77777777" w:rsidR="00B260DD" w:rsidRPr="00E17611" w:rsidRDefault="00DE571C" w:rsidP="00B260DD">
      <w:pPr>
        <w:pStyle w:val="TOC1"/>
        <w:tabs>
          <w:tab w:val="right" w:leader="dot" w:pos="9736"/>
        </w:tabs>
        <w:rPr>
          <w:rFonts w:ascii="Calibri" w:eastAsia="Times New Roman" w:hAnsi="Calibri"/>
          <w:noProof/>
          <w:kern w:val="2"/>
          <w:sz w:val="22"/>
          <w:szCs w:val="22"/>
          <w:lang w:val="en-GB" w:eastAsia="en-GB"/>
        </w:rPr>
      </w:pPr>
      <w:hyperlink w:anchor="_Toc138253447" w:history="1">
        <w:r w:rsidR="00B260DD" w:rsidRPr="00E17611">
          <w:rPr>
            <w:rStyle w:val="Hyperlink"/>
            <w:noProof/>
            <w:color w:val="auto"/>
          </w:rPr>
          <w:t>10. Dress code</w:t>
        </w:r>
        <w:r w:rsidR="00B260DD" w:rsidRPr="00E17611">
          <w:rPr>
            <w:noProof/>
            <w:webHidden/>
          </w:rPr>
          <w:tab/>
        </w:r>
        <w:r w:rsidR="00B260DD" w:rsidRPr="00E17611">
          <w:rPr>
            <w:noProof/>
            <w:webHidden/>
          </w:rPr>
          <w:fldChar w:fldCharType="begin"/>
        </w:r>
        <w:r w:rsidR="00B260DD" w:rsidRPr="00E17611">
          <w:rPr>
            <w:noProof/>
            <w:webHidden/>
          </w:rPr>
          <w:instrText xml:space="preserve"> PAGEREF _Toc138253447 \h </w:instrText>
        </w:r>
        <w:r w:rsidR="00B260DD" w:rsidRPr="00E17611">
          <w:rPr>
            <w:noProof/>
            <w:webHidden/>
          </w:rPr>
        </w:r>
        <w:r w:rsidR="00B260DD" w:rsidRPr="00E17611">
          <w:rPr>
            <w:noProof/>
            <w:webHidden/>
          </w:rPr>
          <w:fldChar w:fldCharType="separate"/>
        </w:r>
        <w:r w:rsidR="00B260DD" w:rsidRPr="00E17611">
          <w:rPr>
            <w:noProof/>
            <w:webHidden/>
          </w:rPr>
          <w:t>7</w:t>
        </w:r>
        <w:r w:rsidR="00B260DD" w:rsidRPr="00E17611">
          <w:rPr>
            <w:noProof/>
            <w:webHidden/>
          </w:rPr>
          <w:fldChar w:fldCharType="end"/>
        </w:r>
      </w:hyperlink>
    </w:p>
    <w:p w14:paraId="5285150C" w14:textId="77777777" w:rsidR="00B260DD" w:rsidRPr="00E17611" w:rsidRDefault="00DE571C" w:rsidP="00B260DD">
      <w:pPr>
        <w:pStyle w:val="TOC1"/>
        <w:tabs>
          <w:tab w:val="right" w:leader="dot" w:pos="9736"/>
        </w:tabs>
        <w:rPr>
          <w:rFonts w:ascii="Calibri" w:eastAsia="Times New Roman" w:hAnsi="Calibri"/>
          <w:noProof/>
          <w:kern w:val="2"/>
          <w:sz w:val="22"/>
          <w:szCs w:val="22"/>
          <w:lang w:val="en-GB" w:eastAsia="en-GB"/>
        </w:rPr>
      </w:pPr>
      <w:hyperlink w:anchor="_Toc138253448" w:history="1">
        <w:r w:rsidR="00B260DD" w:rsidRPr="00E17611">
          <w:rPr>
            <w:rStyle w:val="Hyperlink"/>
            <w:noProof/>
            <w:color w:val="auto"/>
          </w:rPr>
          <w:t>11. Conduct outside of work</w:t>
        </w:r>
        <w:r w:rsidR="00B260DD" w:rsidRPr="00E17611">
          <w:rPr>
            <w:noProof/>
            <w:webHidden/>
          </w:rPr>
          <w:tab/>
        </w:r>
        <w:r w:rsidR="00B260DD" w:rsidRPr="00E17611">
          <w:rPr>
            <w:noProof/>
            <w:webHidden/>
          </w:rPr>
          <w:fldChar w:fldCharType="begin"/>
        </w:r>
        <w:r w:rsidR="00B260DD" w:rsidRPr="00E17611">
          <w:rPr>
            <w:noProof/>
            <w:webHidden/>
          </w:rPr>
          <w:instrText xml:space="preserve"> PAGEREF _Toc138253448 \h </w:instrText>
        </w:r>
        <w:r w:rsidR="00B260DD" w:rsidRPr="00E17611">
          <w:rPr>
            <w:noProof/>
            <w:webHidden/>
          </w:rPr>
        </w:r>
        <w:r w:rsidR="00B260DD" w:rsidRPr="00E17611">
          <w:rPr>
            <w:noProof/>
            <w:webHidden/>
          </w:rPr>
          <w:fldChar w:fldCharType="separate"/>
        </w:r>
        <w:r w:rsidR="00B260DD" w:rsidRPr="00E17611">
          <w:rPr>
            <w:noProof/>
            <w:webHidden/>
          </w:rPr>
          <w:t>7</w:t>
        </w:r>
        <w:r w:rsidR="00B260DD" w:rsidRPr="00E17611">
          <w:rPr>
            <w:noProof/>
            <w:webHidden/>
          </w:rPr>
          <w:fldChar w:fldCharType="end"/>
        </w:r>
      </w:hyperlink>
    </w:p>
    <w:p w14:paraId="56853D28" w14:textId="77777777" w:rsidR="00B260DD" w:rsidRPr="00E17611" w:rsidRDefault="00DE571C" w:rsidP="00B260DD">
      <w:pPr>
        <w:pStyle w:val="TOC1"/>
        <w:tabs>
          <w:tab w:val="right" w:leader="dot" w:pos="9736"/>
        </w:tabs>
        <w:rPr>
          <w:rFonts w:ascii="Calibri" w:eastAsia="Times New Roman" w:hAnsi="Calibri"/>
          <w:noProof/>
          <w:kern w:val="2"/>
          <w:sz w:val="22"/>
          <w:szCs w:val="22"/>
          <w:lang w:val="en-GB" w:eastAsia="en-GB"/>
        </w:rPr>
      </w:pPr>
      <w:hyperlink w:anchor="_Toc138253449" w:history="1">
        <w:r w:rsidR="00B260DD" w:rsidRPr="00E17611">
          <w:rPr>
            <w:rStyle w:val="Hyperlink"/>
            <w:noProof/>
            <w:color w:val="auto"/>
          </w:rPr>
          <w:t>12. Monitoring arrangements</w:t>
        </w:r>
        <w:r w:rsidR="00B260DD" w:rsidRPr="00E17611">
          <w:rPr>
            <w:noProof/>
            <w:webHidden/>
          </w:rPr>
          <w:tab/>
        </w:r>
        <w:r w:rsidR="00B260DD" w:rsidRPr="00E17611">
          <w:rPr>
            <w:noProof/>
            <w:webHidden/>
          </w:rPr>
          <w:fldChar w:fldCharType="begin"/>
        </w:r>
        <w:r w:rsidR="00B260DD" w:rsidRPr="00E17611">
          <w:rPr>
            <w:noProof/>
            <w:webHidden/>
          </w:rPr>
          <w:instrText xml:space="preserve"> PAGEREF _Toc138253449 \h </w:instrText>
        </w:r>
        <w:r w:rsidR="00B260DD" w:rsidRPr="00E17611">
          <w:rPr>
            <w:noProof/>
            <w:webHidden/>
          </w:rPr>
        </w:r>
        <w:r w:rsidR="00B260DD" w:rsidRPr="00E17611">
          <w:rPr>
            <w:noProof/>
            <w:webHidden/>
          </w:rPr>
          <w:fldChar w:fldCharType="separate"/>
        </w:r>
        <w:r w:rsidR="00B260DD" w:rsidRPr="00E17611">
          <w:rPr>
            <w:noProof/>
            <w:webHidden/>
          </w:rPr>
          <w:t>8</w:t>
        </w:r>
        <w:r w:rsidR="00B260DD" w:rsidRPr="00E17611">
          <w:rPr>
            <w:noProof/>
            <w:webHidden/>
          </w:rPr>
          <w:fldChar w:fldCharType="end"/>
        </w:r>
      </w:hyperlink>
    </w:p>
    <w:p w14:paraId="50881287" w14:textId="77777777" w:rsidR="00B260DD" w:rsidRPr="00E17611" w:rsidRDefault="00DE571C" w:rsidP="00B260DD">
      <w:pPr>
        <w:pStyle w:val="TOC1"/>
        <w:tabs>
          <w:tab w:val="right" w:leader="dot" w:pos="9736"/>
        </w:tabs>
        <w:rPr>
          <w:rFonts w:ascii="Calibri" w:eastAsia="Times New Roman" w:hAnsi="Calibri"/>
          <w:noProof/>
          <w:kern w:val="2"/>
          <w:sz w:val="22"/>
          <w:szCs w:val="22"/>
          <w:lang w:val="en-GB" w:eastAsia="en-GB"/>
        </w:rPr>
      </w:pPr>
      <w:hyperlink w:anchor="_Toc138253450" w:history="1">
        <w:r w:rsidR="00B260DD" w:rsidRPr="00E17611">
          <w:rPr>
            <w:rStyle w:val="Hyperlink"/>
            <w:noProof/>
            <w:color w:val="auto"/>
          </w:rPr>
          <w:t>13. Links with other policies</w:t>
        </w:r>
        <w:r w:rsidR="00B260DD" w:rsidRPr="00E17611">
          <w:rPr>
            <w:noProof/>
            <w:webHidden/>
          </w:rPr>
          <w:tab/>
        </w:r>
        <w:r w:rsidR="00B260DD" w:rsidRPr="00E17611">
          <w:rPr>
            <w:noProof/>
            <w:webHidden/>
          </w:rPr>
          <w:fldChar w:fldCharType="begin"/>
        </w:r>
        <w:r w:rsidR="00B260DD" w:rsidRPr="00E17611">
          <w:rPr>
            <w:noProof/>
            <w:webHidden/>
          </w:rPr>
          <w:instrText xml:space="preserve"> PAGEREF _Toc138253450 \h </w:instrText>
        </w:r>
        <w:r w:rsidR="00B260DD" w:rsidRPr="00E17611">
          <w:rPr>
            <w:noProof/>
            <w:webHidden/>
          </w:rPr>
        </w:r>
        <w:r w:rsidR="00B260DD" w:rsidRPr="00E17611">
          <w:rPr>
            <w:noProof/>
            <w:webHidden/>
          </w:rPr>
          <w:fldChar w:fldCharType="separate"/>
        </w:r>
        <w:r w:rsidR="00B260DD" w:rsidRPr="00E17611">
          <w:rPr>
            <w:noProof/>
            <w:webHidden/>
          </w:rPr>
          <w:t>8</w:t>
        </w:r>
        <w:r w:rsidR="00B260DD" w:rsidRPr="00E17611">
          <w:rPr>
            <w:noProof/>
            <w:webHidden/>
          </w:rPr>
          <w:fldChar w:fldCharType="end"/>
        </w:r>
      </w:hyperlink>
    </w:p>
    <w:p w14:paraId="0F3BAD92" w14:textId="77777777" w:rsidR="00B260DD" w:rsidRPr="00E17611" w:rsidRDefault="00B260DD" w:rsidP="00B260DD">
      <w:pPr>
        <w:pStyle w:val="1bodycopy10pt"/>
        <w:rPr>
          <w:noProof/>
        </w:rPr>
      </w:pPr>
      <w:r w:rsidRPr="00E17611">
        <w:rPr>
          <w:rFonts w:cs="Arial"/>
          <w:noProof/>
          <w:szCs w:val="20"/>
        </w:rPr>
        <w:fldChar w:fldCharType="end"/>
      </w:r>
    </w:p>
    <w:p w14:paraId="7F7E7C6C" w14:textId="5F36E34F" w:rsidR="00B260DD" w:rsidRPr="00E17611" w:rsidRDefault="00B260DD" w:rsidP="00B260DD">
      <w:pPr>
        <w:pStyle w:val="1bodycopy10pt"/>
        <w:rPr>
          <w:rFonts w:cs="Arial"/>
          <w:noProof/>
          <w:szCs w:val="20"/>
        </w:rPr>
      </w:pPr>
      <w:r w:rsidRPr="00E17611">
        <w:rPr>
          <w:noProof/>
          <w:lang w:val="en-GB" w:eastAsia="en-GB"/>
        </w:rPr>
        <mc:AlternateContent>
          <mc:Choice Requires="wps">
            <w:drawing>
              <wp:anchor distT="4294967294" distB="4294967294" distL="114300" distR="114300" simplePos="0" relativeHeight="251660288" behindDoc="0" locked="0" layoutInCell="1" allowOverlap="1" wp14:anchorId="274CE8AE" wp14:editId="495F11B3">
                <wp:simplePos x="0" y="0"/>
                <wp:positionH relativeFrom="column">
                  <wp:posOffset>0</wp:posOffset>
                </wp:positionH>
                <wp:positionV relativeFrom="paragraph">
                  <wp:posOffset>-1</wp:posOffset>
                </wp:positionV>
                <wp:extent cx="6158865" cy="0"/>
                <wp:effectExtent l="0" t="0" r="3238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5C56796" id="Straight Connector 1" o:spid="_x0000_s1026" style="position:absolute;flip:y;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oSVubd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14:paraId="327838E4" w14:textId="77777777" w:rsidR="00B260DD" w:rsidRPr="00E17611" w:rsidRDefault="00B260DD" w:rsidP="00B260DD">
      <w:pPr>
        <w:pStyle w:val="Heading1"/>
        <w:rPr>
          <w:color w:val="auto"/>
        </w:rPr>
      </w:pPr>
      <w:bookmarkStart w:id="1" w:name="_Toc138253438"/>
      <w:r w:rsidRPr="00E17611">
        <w:rPr>
          <w:color w:val="auto"/>
        </w:rPr>
        <w:t>1. Aims, scope and principles</w:t>
      </w:r>
      <w:bookmarkEnd w:id="1"/>
    </w:p>
    <w:p w14:paraId="492B4DD5" w14:textId="77777777" w:rsidR="00B260DD" w:rsidRPr="00E17611" w:rsidRDefault="00B260DD" w:rsidP="00B260DD">
      <w:pPr>
        <w:pStyle w:val="1bodycopy10pt"/>
      </w:pPr>
      <w:r w:rsidRPr="00E17611">
        <w:t xml:space="preserve">This policy aims to set and maintain standards of conduct that we expect all staff to follow. </w:t>
      </w:r>
    </w:p>
    <w:p w14:paraId="1D55B767" w14:textId="77777777" w:rsidR="00B260DD" w:rsidRPr="00E17611" w:rsidRDefault="00B260DD" w:rsidP="00B260DD">
      <w:pPr>
        <w:pStyle w:val="1bodycopy10pt"/>
      </w:pPr>
      <w:r w:rsidRPr="00E17611">
        <w:t xml:space="preserve">By creating this policy, we aim to ensure our school is an environment where everyone is safe, happy and treated with respect. </w:t>
      </w:r>
    </w:p>
    <w:p w14:paraId="7C69A7C8" w14:textId="77777777" w:rsidR="00B260DD" w:rsidRPr="00E17611" w:rsidRDefault="00B260DD" w:rsidP="00B260DD">
      <w:pPr>
        <w:pStyle w:val="1bodycopy10pt"/>
      </w:pPr>
      <w:r w:rsidRPr="00E17611">
        <w:t xml:space="preserve">Many of the principles in this code of conduct are based on the </w:t>
      </w:r>
      <w:hyperlink r:id="rId9" w:history="1">
        <w:r w:rsidRPr="00E17611">
          <w:rPr>
            <w:rStyle w:val="Hyperlink"/>
            <w:color w:val="auto"/>
          </w:rPr>
          <w:t>Teachers’ Standards</w:t>
        </w:r>
      </w:hyperlink>
    </w:p>
    <w:p w14:paraId="7C569ACA" w14:textId="77777777" w:rsidR="00B260DD" w:rsidRPr="00E17611" w:rsidRDefault="00B260DD" w:rsidP="00B260DD">
      <w:pPr>
        <w:pStyle w:val="1bodycopy10pt"/>
      </w:pPr>
      <w:r w:rsidRPr="00E17611">
        <w:t xml:space="preserve">School staff have an influential position in the school and will act as role models for pupils by consistently demonstrating high standards of </w:t>
      </w:r>
      <w:proofErr w:type="spellStart"/>
      <w:r w:rsidRPr="00E17611">
        <w:t>behaviour</w:t>
      </w:r>
      <w:proofErr w:type="spellEnd"/>
      <w:r w:rsidRPr="00E17611">
        <w:t>.</w:t>
      </w:r>
    </w:p>
    <w:p w14:paraId="217D3065" w14:textId="77777777" w:rsidR="00B260DD" w:rsidRPr="00E17611" w:rsidRDefault="00B260DD" w:rsidP="00B260DD">
      <w:pPr>
        <w:pStyle w:val="1bodycopy10pt"/>
      </w:pPr>
      <w:r w:rsidRPr="00E17611">
        <w:t xml:space="preserve">We expect that all teachers will act in accordance with the personal and professional </w:t>
      </w:r>
      <w:proofErr w:type="spellStart"/>
      <w:r w:rsidRPr="00E17611">
        <w:t>behaviours</w:t>
      </w:r>
      <w:proofErr w:type="spellEnd"/>
      <w:r w:rsidRPr="00E17611">
        <w:t xml:space="preserve"> set out in the Teachers’ Standards.</w:t>
      </w:r>
    </w:p>
    <w:p w14:paraId="5AB653A7" w14:textId="77777777" w:rsidR="00B260DD" w:rsidRPr="00E17611" w:rsidRDefault="00B260DD" w:rsidP="00B260DD">
      <w:pPr>
        <w:pStyle w:val="1bodycopy10pt"/>
      </w:pPr>
      <w:r w:rsidRPr="00E17611">
        <w:t xml:space="preserve">We expect all support staff, governors and volunteers to also act with personal and professional integrity, respecting the safety and wellbeing of others. </w:t>
      </w:r>
    </w:p>
    <w:p w14:paraId="1FB41A04" w14:textId="77777777" w:rsidR="00B260DD" w:rsidRPr="00E17611" w:rsidRDefault="00B260DD" w:rsidP="00B260DD">
      <w:pPr>
        <w:pStyle w:val="1bodycopy10pt"/>
      </w:pPr>
      <w:r w:rsidRPr="00E17611">
        <w:rPr>
          <w:b/>
        </w:rPr>
        <w:t>School Vision/Intent:</w:t>
      </w:r>
      <w:r w:rsidRPr="00E17611">
        <w:t xml:space="preserve"> For all learners to have courage to embrace new experiences with confidence; work co-operatively, whilst respecting and caring for others; be curious about the whole world and enjoy learning for life.  </w:t>
      </w:r>
    </w:p>
    <w:p w14:paraId="5B56D7F4" w14:textId="77777777" w:rsidR="00B260DD" w:rsidRPr="00E17611" w:rsidRDefault="00B260DD" w:rsidP="00B260DD">
      <w:pPr>
        <w:pStyle w:val="1bodycopy10pt"/>
      </w:pPr>
      <w:r w:rsidRPr="00E17611">
        <w:t xml:space="preserve">Failure to follow the code of conduct may result in disciplinary action being taken, as set out in our staff disciplinary procedures. </w:t>
      </w:r>
    </w:p>
    <w:p w14:paraId="2DA796F0" w14:textId="77777777" w:rsidR="00B260DD" w:rsidRPr="00E17611" w:rsidRDefault="00B260DD" w:rsidP="00B260DD">
      <w:pPr>
        <w:pStyle w:val="1bodycopy10pt"/>
      </w:pPr>
      <w:r w:rsidRPr="00E17611">
        <w:t xml:space="preserve">Please note that this code of conduct is not exhaustive. If situations arise that are not covered by this code, staff will use their professional judgement and act in the best interests of the school and its pupils. </w:t>
      </w:r>
    </w:p>
    <w:p w14:paraId="1156533A" w14:textId="77777777" w:rsidR="00B260DD" w:rsidRPr="00E17611" w:rsidRDefault="00B260DD" w:rsidP="00B260DD">
      <w:pPr>
        <w:pStyle w:val="1bodycopy10pt"/>
      </w:pPr>
    </w:p>
    <w:p w14:paraId="37C389F9" w14:textId="77777777" w:rsidR="00B260DD" w:rsidRPr="00E17611" w:rsidRDefault="00B260DD" w:rsidP="00B260DD">
      <w:pPr>
        <w:pStyle w:val="Heading1"/>
        <w:rPr>
          <w:color w:val="auto"/>
        </w:rPr>
      </w:pPr>
      <w:bookmarkStart w:id="2" w:name="_Toc138253439"/>
      <w:r w:rsidRPr="00E17611">
        <w:rPr>
          <w:color w:val="auto"/>
        </w:rPr>
        <w:t>2. Legislation and guidance</w:t>
      </w:r>
      <w:bookmarkEnd w:id="2"/>
    </w:p>
    <w:p w14:paraId="6390EE3F" w14:textId="77777777" w:rsidR="00B260DD" w:rsidRPr="00E17611" w:rsidRDefault="00B260DD" w:rsidP="00B260DD">
      <w:pPr>
        <w:pStyle w:val="1bodycopy10pt"/>
      </w:pPr>
      <w:r w:rsidRPr="00E17611">
        <w:t xml:space="preserve">We are required to establish procedures for the regulation of staff conduct under regulation 7 of </w:t>
      </w:r>
      <w:hyperlink r:id="rId10" w:history="1">
        <w:r w:rsidRPr="00E17611">
          <w:rPr>
            <w:rStyle w:val="Hyperlink"/>
            <w:color w:val="auto"/>
          </w:rPr>
          <w:t>The School Staffing (England) Regulations 2009</w:t>
        </w:r>
      </w:hyperlink>
      <w:r w:rsidRPr="00E17611">
        <w:t xml:space="preserve">. </w:t>
      </w:r>
    </w:p>
    <w:p w14:paraId="4A10CA17" w14:textId="77777777" w:rsidR="00B260DD" w:rsidRPr="00E17611" w:rsidRDefault="00B260DD" w:rsidP="00B260DD">
      <w:pPr>
        <w:pStyle w:val="1bodycopy10pt"/>
      </w:pPr>
      <w:r w:rsidRPr="00E17611">
        <w:lastRenderedPageBreak/>
        <w:t xml:space="preserve">In line with the statutory safeguarding guidance </w:t>
      </w:r>
      <w:hyperlink r:id="rId11" w:history="1">
        <w:r w:rsidRPr="00E17611">
          <w:rPr>
            <w:rStyle w:val="Hyperlink"/>
            <w:color w:val="auto"/>
          </w:rPr>
          <w:t>Keeping Children Safe in Education</w:t>
        </w:r>
      </w:hyperlink>
      <w:r w:rsidRPr="00E17611">
        <w:t xml:space="preserve">, we should have a staff code of conduct, which should cover </w:t>
      </w:r>
      <w:bookmarkStart w:id="3" w:name="_Hlk138255272"/>
      <w:r w:rsidRPr="00E17611">
        <w:t xml:space="preserve">low-level concerns, allegations against staff and whistle-blowing, as well as </w:t>
      </w:r>
      <w:bookmarkEnd w:id="3"/>
      <w:r w:rsidRPr="00E17611">
        <w:t>acceptable use of technologies (including the use of mobile devices), staff/pupil relationships and communications, including the use of social media.</w:t>
      </w:r>
    </w:p>
    <w:p w14:paraId="0125C115" w14:textId="77777777" w:rsidR="00B260DD" w:rsidRPr="00E17611" w:rsidRDefault="00B260DD" w:rsidP="00B260DD"/>
    <w:p w14:paraId="206CE53F" w14:textId="77777777" w:rsidR="00B260DD" w:rsidRPr="00E17611" w:rsidRDefault="00B260DD" w:rsidP="00B260DD">
      <w:pPr>
        <w:pStyle w:val="Heading1"/>
        <w:rPr>
          <w:color w:val="auto"/>
        </w:rPr>
      </w:pPr>
      <w:bookmarkStart w:id="4" w:name="_Toc138253440"/>
      <w:r w:rsidRPr="00E17611">
        <w:rPr>
          <w:color w:val="auto"/>
        </w:rPr>
        <w:t>3. General obligations</w:t>
      </w:r>
      <w:bookmarkEnd w:id="4"/>
    </w:p>
    <w:p w14:paraId="0CA37895" w14:textId="77777777" w:rsidR="00B260DD" w:rsidRPr="00E17611" w:rsidRDefault="00B260DD" w:rsidP="00B260DD">
      <w:pPr>
        <w:pStyle w:val="1bodycopy10pt"/>
        <w:rPr>
          <w:lang w:val="en-GB"/>
        </w:rPr>
      </w:pPr>
      <w:r w:rsidRPr="00E17611">
        <w:rPr>
          <w:lang w:val="en-GB"/>
        </w:rPr>
        <w:t>Staff set an example to pupils. They will:</w:t>
      </w:r>
    </w:p>
    <w:p w14:paraId="7655B12C" w14:textId="77777777" w:rsidR="00B260DD" w:rsidRPr="00E17611" w:rsidRDefault="00B260DD" w:rsidP="00B260DD">
      <w:pPr>
        <w:pStyle w:val="4Bulletedcopyblue"/>
        <w:numPr>
          <w:ilvl w:val="0"/>
          <w:numId w:val="9"/>
        </w:numPr>
        <w:rPr>
          <w:lang w:val="en-GB"/>
        </w:rPr>
      </w:pPr>
      <w:r w:rsidRPr="00E17611">
        <w:rPr>
          <w:lang w:val="en-GB"/>
        </w:rPr>
        <w:t>Maintain high standards in their attendance and punctuality</w:t>
      </w:r>
    </w:p>
    <w:p w14:paraId="507AE0A7" w14:textId="77777777" w:rsidR="00B260DD" w:rsidRPr="00E17611" w:rsidRDefault="00B260DD" w:rsidP="00B260DD">
      <w:pPr>
        <w:pStyle w:val="4Bulletedcopyblue"/>
        <w:numPr>
          <w:ilvl w:val="0"/>
          <w:numId w:val="9"/>
        </w:numPr>
        <w:rPr>
          <w:lang w:val="en-GB"/>
        </w:rPr>
      </w:pPr>
      <w:r w:rsidRPr="00E17611">
        <w:rPr>
          <w:lang w:val="en-GB"/>
        </w:rPr>
        <w:t>Never use inappropriate or offensive language in school</w:t>
      </w:r>
    </w:p>
    <w:p w14:paraId="15094C0D" w14:textId="77777777" w:rsidR="00B260DD" w:rsidRPr="00E17611" w:rsidRDefault="00B260DD" w:rsidP="00B260DD">
      <w:pPr>
        <w:pStyle w:val="4Bulletedcopyblue"/>
        <w:numPr>
          <w:ilvl w:val="0"/>
          <w:numId w:val="9"/>
        </w:numPr>
        <w:rPr>
          <w:lang w:val="en-GB"/>
        </w:rPr>
      </w:pPr>
      <w:r w:rsidRPr="00E17611">
        <w:rPr>
          <w:lang w:val="en-GB"/>
        </w:rPr>
        <w:t xml:space="preserve">Treat pupils and others with dignity and respect </w:t>
      </w:r>
    </w:p>
    <w:p w14:paraId="20B738FC" w14:textId="77777777" w:rsidR="00B260DD" w:rsidRPr="00E17611" w:rsidRDefault="00B260DD" w:rsidP="00B260DD">
      <w:pPr>
        <w:pStyle w:val="4Bulletedcopyblue"/>
        <w:numPr>
          <w:ilvl w:val="0"/>
          <w:numId w:val="9"/>
        </w:numPr>
        <w:rPr>
          <w:lang w:val="en-GB"/>
        </w:rPr>
      </w:pPr>
      <w:r w:rsidRPr="00E17611">
        <w:rPr>
          <w:lang w:val="en-GB"/>
        </w:rPr>
        <w:t xml:space="preserve">Show tolerance and respect for the rights of others </w:t>
      </w:r>
    </w:p>
    <w:p w14:paraId="3011E01C" w14:textId="77777777" w:rsidR="00B260DD" w:rsidRPr="00E17611" w:rsidRDefault="00B260DD" w:rsidP="00B260DD">
      <w:pPr>
        <w:pStyle w:val="4Bulletedcopyblue"/>
        <w:numPr>
          <w:ilvl w:val="0"/>
          <w:numId w:val="9"/>
        </w:numPr>
        <w:rPr>
          <w:lang w:val="en-GB"/>
        </w:rPr>
      </w:pPr>
      <w:r w:rsidRPr="00E17611">
        <w:rPr>
          <w:lang w:val="en-GB"/>
        </w:rPr>
        <w:t xml:space="preserve">Not undermine fundamental British values, including democracy, the rule of law, individual liberty, and mutual respect and tolerance of those with different faiths and beliefs </w:t>
      </w:r>
    </w:p>
    <w:p w14:paraId="38CF4D5E" w14:textId="77777777" w:rsidR="00B260DD" w:rsidRPr="00E17611" w:rsidRDefault="00B260DD" w:rsidP="00B260DD">
      <w:pPr>
        <w:pStyle w:val="4Bulletedcopyblue"/>
        <w:numPr>
          <w:ilvl w:val="0"/>
          <w:numId w:val="9"/>
        </w:numPr>
        <w:rPr>
          <w:lang w:val="en-GB"/>
        </w:rPr>
      </w:pPr>
      <w:r w:rsidRPr="00E17611">
        <w:rPr>
          <w:lang w:val="en-GB"/>
        </w:rPr>
        <w:t xml:space="preserve">Not express personal beliefs in a way that exploits pupils’ vulnerability or might lead them to break the law </w:t>
      </w:r>
    </w:p>
    <w:p w14:paraId="03D7D5A9" w14:textId="77777777" w:rsidR="00B260DD" w:rsidRPr="00E17611" w:rsidRDefault="00B260DD" w:rsidP="00B260DD">
      <w:pPr>
        <w:pStyle w:val="4Bulletedcopyblue"/>
        <w:numPr>
          <w:ilvl w:val="0"/>
          <w:numId w:val="9"/>
        </w:numPr>
        <w:rPr>
          <w:lang w:val="en-GB"/>
        </w:rPr>
      </w:pPr>
      <w:r w:rsidRPr="00E17611">
        <w:rPr>
          <w:lang w:val="en-GB"/>
        </w:rPr>
        <w:t>Understand the statutory frameworks they must act within</w:t>
      </w:r>
    </w:p>
    <w:p w14:paraId="0A2C64F4" w14:textId="77777777" w:rsidR="00B260DD" w:rsidRPr="00E17611" w:rsidRDefault="00B260DD" w:rsidP="00B260DD">
      <w:pPr>
        <w:pStyle w:val="4Bulletedcopyblue"/>
        <w:numPr>
          <w:ilvl w:val="0"/>
          <w:numId w:val="9"/>
        </w:numPr>
        <w:rPr>
          <w:lang w:val="en-GB"/>
        </w:rPr>
      </w:pPr>
      <w:r w:rsidRPr="00E17611">
        <w:rPr>
          <w:lang w:val="en-GB"/>
        </w:rPr>
        <w:t>Adhere to the Teachers’ Standards</w:t>
      </w:r>
    </w:p>
    <w:p w14:paraId="64298CBA" w14:textId="77777777" w:rsidR="00B260DD" w:rsidRPr="00E17611" w:rsidRDefault="00B260DD" w:rsidP="00B260DD">
      <w:pPr>
        <w:pStyle w:val="1bodycopy10pt"/>
        <w:rPr>
          <w:lang w:val="en-GB"/>
        </w:rPr>
      </w:pPr>
    </w:p>
    <w:p w14:paraId="29089C3B" w14:textId="77777777" w:rsidR="00B260DD" w:rsidRPr="00E17611" w:rsidRDefault="00B260DD" w:rsidP="00B260DD">
      <w:pPr>
        <w:pStyle w:val="Heading1"/>
        <w:rPr>
          <w:color w:val="auto"/>
        </w:rPr>
      </w:pPr>
      <w:bookmarkStart w:id="5" w:name="_Toc138253441"/>
      <w:r w:rsidRPr="00E17611">
        <w:rPr>
          <w:color w:val="auto"/>
        </w:rPr>
        <w:t>4. Safeguarding</w:t>
      </w:r>
      <w:bookmarkEnd w:id="5"/>
    </w:p>
    <w:p w14:paraId="4A5E430C" w14:textId="77777777" w:rsidR="00B260DD" w:rsidRPr="00E17611" w:rsidRDefault="00B260DD" w:rsidP="00B260DD">
      <w:pPr>
        <w:pStyle w:val="1bodycopy10pt"/>
        <w:rPr>
          <w:lang w:val="en-GB"/>
        </w:rPr>
      </w:pPr>
      <w:r w:rsidRPr="00E17611">
        <w:rPr>
          <w:lang w:val="en-GB"/>
        </w:rPr>
        <w:t xml:space="preserve">Staff have a duty to safeguard pupils from harm, and to report any concerns they have. This includes physical, emotional and sexual abuse, and neglect. </w:t>
      </w:r>
    </w:p>
    <w:p w14:paraId="1D3F055E" w14:textId="77777777" w:rsidR="00B260DD" w:rsidRPr="00E17611" w:rsidRDefault="00B260DD" w:rsidP="00B260DD">
      <w:pPr>
        <w:pStyle w:val="1bodycopy10pt"/>
        <w:rPr>
          <w:lang w:val="en-GB"/>
        </w:rPr>
      </w:pPr>
      <w:r w:rsidRPr="00E17611">
        <w:rPr>
          <w:lang w:val="en-GB"/>
        </w:rPr>
        <w:t xml:space="preserve">Staff will familiarise themselves with our child protection and safeguarding policy and procedures, and the Prevent initiative, and ensure they are aware of the processes to follow if they have concerns about a child. </w:t>
      </w:r>
    </w:p>
    <w:p w14:paraId="15BDB11B" w14:textId="77777777" w:rsidR="00B260DD" w:rsidRPr="00E17611" w:rsidRDefault="00B260DD" w:rsidP="00B260DD">
      <w:pPr>
        <w:pStyle w:val="1bodycopy10pt"/>
        <w:rPr>
          <w:lang w:val="en-GB"/>
        </w:rPr>
      </w:pPr>
      <w:r w:rsidRPr="00E17611">
        <w:rPr>
          <w:lang w:val="en-GB"/>
        </w:rPr>
        <w:t xml:space="preserve">Our child protection and safeguarding policy and procedures are available in the staff room and from the school office, as well as in the policies section of our school website. New staff will also be given copies on arrival. </w:t>
      </w:r>
    </w:p>
    <w:p w14:paraId="29401700" w14:textId="77777777" w:rsidR="00B260DD" w:rsidRPr="00E17611" w:rsidRDefault="00B260DD" w:rsidP="00B260DD">
      <w:pPr>
        <w:pStyle w:val="Subhead2"/>
        <w:rPr>
          <w:color w:val="auto"/>
          <w:lang w:val="en-GB"/>
        </w:rPr>
      </w:pPr>
      <w:r w:rsidRPr="00E17611">
        <w:rPr>
          <w:color w:val="auto"/>
          <w:lang w:val="en-GB"/>
        </w:rPr>
        <w:t xml:space="preserve">4.1 Allegations that may meet the harm threshold </w:t>
      </w:r>
    </w:p>
    <w:p w14:paraId="1ABF2BB3" w14:textId="77777777" w:rsidR="00B260DD" w:rsidRPr="00E17611" w:rsidRDefault="00B260DD" w:rsidP="00B260DD">
      <w:r w:rsidRPr="00E17611">
        <w:t xml:space="preserve">This section is based on ‘Section 1: Allegations that may meet the harm threshold’ in part 4 of Keeping Children Safe in Education. </w:t>
      </w:r>
    </w:p>
    <w:p w14:paraId="32FC3D8E" w14:textId="77777777" w:rsidR="00B260DD" w:rsidRPr="00E17611" w:rsidRDefault="00B260DD" w:rsidP="00B260DD">
      <w:r w:rsidRPr="00E17611">
        <w:t>This section applies to all cases in which it is alleged that anyone working in the school, including a supply teacher, volunteer or contractor, has:</w:t>
      </w:r>
    </w:p>
    <w:p w14:paraId="11D24E06" w14:textId="77777777" w:rsidR="00B260DD" w:rsidRPr="00E17611" w:rsidRDefault="00B260DD" w:rsidP="00B260DD">
      <w:pPr>
        <w:pStyle w:val="4Bulletedcopyblue"/>
        <w:numPr>
          <w:ilvl w:val="0"/>
          <w:numId w:val="9"/>
        </w:numPr>
      </w:pPr>
      <w:r w:rsidRPr="00E17611">
        <w:t xml:space="preserve">Behaved in a way that has harmed a child, or may have harmed a child, and/or </w:t>
      </w:r>
    </w:p>
    <w:p w14:paraId="4C080310" w14:textId="77777777" w:rsidR="00B260DD" w:rsidRPr="00E17611" w:rsidRDefault="00B260DD" w:rsidP="00B260DD">
      <w:pPr>
        <w:pStyle w:val="4Bulletedcopyblue"/>
        <w:numPr>
          <w:ilvl w:val="0"/>
          <w:numId w:val="9"/>
        </w:numPr>
      </w:pPr>
      <w:r w:rsidRPr="00E17611">
        <w:t>Possibly committed a criminal offence against or related to a child, and/or</w:t>
      </w:r>
    </w:p>
    <w:p w14:paraId="6A6A5035" w14:textId="77777777" w:rsidR="00B260DD" w:rsidRPr="00E17611" w:rsidRDefault="00B260DD" w:rsidP="00B260DD">
      <w:pPr>
        <w:pStyle w:val="4Bulletedcopyblue"/>
        <w:numPr>
          <w:ilvl w:val="0"/>
          <w:numId w:val="9"/>
        </w:numPr>
      </w:pPr>
      <w:r w:rsidRPr="00E17611">
        <w:t>Behaved towards a child or children in a way that indicates they may pose a risk of harm to children, and/or </w:t>
      </w:r>
    </w:p>
    <w:p w14:paraId="0B93E177" w14:textId="77777777" w:rsidR="00B260DD" w:rsidRPr="00E17611" w:rsidRDefault="00B260DD" w:rsidP="00B260DD">
      <w:pPr>
        <w:pStyle w:val="4Bulletedcopyblue"/>
        <w:numPr>
          <w:ilvl w:val="0"/>
          <w:numId w:val="9"/>
        </w:numPr>
      </w:pPr>
      <w:r w:rsidRPr="00E17611">
        <w:t xml:space="preserve">Behaved or may have behaved in a way that indicates they may not be suitable to work with children – this includes </w:t>
      </w:r>
      <w:proofErr w:type="spellStart"/>
      <w:r w:rsidRPr="00E17611">
        <w:t>behaviour</w:t>
      </w:r>
      <w:proofErr w:type="spellEnd"/>
      <w:r w:rsidRPr="00E17611">
        <w:t xml:space="preserve"> taking place inside or outside of school </w:t>
      </w:r>
    </w:p>
    <w:p w14:paraId="433D4E66" w14:textId="77777777" w:rsidR="00B260DD" w:rsidRPr="00E17611" w:rsidRDefault="00B260DD" w:rsidP="00B260DD">
      <w:pPr>
        <w:pStyle w:val="1bodycopy10pt"/>
      </w:pPr>
      <w:r w:rsidRPr="00E17611">
        <w:t xml:space="preserve">We will deal with any such allegation quickly and in a fair and consistent way that provides effective child protection while also supporting the individual who is the subject of the allegation. </w:t>
      </w:r>
    </w:p>
    <w:p w14:paraId="21F5736D" w14:textId="77777777" w:rsidR="00B260DD" w:rsidRPr="00E17611" w:rsidRDefault="00B260DD" w:rsidP="00B260DD">
      <w:pPr>
        <w:pStyle w:val="1bodycopy10pt"/>
        <w:rPr>
          <w:u w:val="single"/>
        </w:rPr>
      </w:pPr>
      <w:r w:rsidRPr="00E17611">
        <w:t xml:space="preserve">A ‘case manager’ will lead any investigation. This will be the headteacher, or the chair of governors where the headteacher is the subject of the allegation. </w:t>
      </w:r>
    </w:p>
    <w:p w14:paraId="6059E44D" w14:textId="77777777" w:rsidR="00B260DD" w:rsidRPr="00E17611" w:rsidRDefault="00B260DD" w:rsidP="00B260DD">
      <w:pPr>
        <w:pStyle w:val="Subhead2"/>
        <w:rPr>
          <w:color w:val="auto"/>
          <w:lang w:val="en-GB"/>
        </w:rPr>
      </w:pPr>
      <w:r w:rsidRPr="00E17611">
        <w:rPr>
          <w:color w:val="auto"/>
          <w:lang w:val="en-GB"/>
        </w:rPr>
        <w:t xml:space="preserve">4.2 Low-level concerns about members of staff </w:t>
      </w:r>
    </w:p>
    <w:p w14:paraId="739857A7" w14:textId="77777777" w:rsidR="00B260DD" w:rsidRPr="00E17611" w:rsidRDefault="00B260DD" w:rsidP="00B260DD">
      <w:pPr>
        <w:pStyle w:val="1bodycopy10pt"/>
        <w:rPr>
          <w:lang w:val="en-GB"/>
        </w:rPr>
      </w:pPr>
      <w:r w:rsidRPr="00E17611">
        <w:rPr>
          <w:lang w:val="en-GB"/>
        </w:rPr>
        <w:lastRenderedPageBreak/>
        <w:t>A low-level concern is a behaviour towards a child by a member of staff that does not meet the harm threshold, is inconsistent with the staff code of conduct, and may be as simple as causing a sense of unease or a ‘nagging doubt’. For example, this may include:</w:t>
      </w:r>
    </w:p>
    <w:p w14:paraId="3667A146" w14:textId="77777777" w:rsidR="00B260DD" w:rsidRPr="00E17611" w:rsidRDefault="00B260DD" w:rsidP="00B260DD">
      <w:pPr>
        <w:pStyle w:val="4Bulletedcopyblue"/>
        <w:numPr>
          <w:ilvl w:val="0"/>
          <w:numId w:val="9"/>
        </w:numPr>
        <w:rPr>
          <w:lang w:val="en-GB"/>
        </w:rPr>
      </w:pPr>
      <w:r w:rsidRPr="00E17611">
        <w:rPr>
          <w:lang w:val="en-GB"/>
        </w:rPr>
        <w:t>Being over-friendly with children</w:t>
      </w:r>
    </w:p>
    <w:p w14:paraId="40A2BACB" w14:textId="77777777" w:rsidR="00B260DD" w:rsidRPr="00E17611" w:rsidRDefault="00B260DD" w:rsidP="00B260DD">
      <w:pPr>
        <w:pStyle w:val="4Bulletedcopyblue"/>
        <w:numPr>
          <w:ilvl w:val="0"/>
          <w:numId w:val="9"/>
        </w:numPr>
        <w:rPr>
          <w:lang w:val="en-GB"/>
        </w:rPr>
      </w:pPr>
      <w:r w:rsidRPr="00E17611">
        <w:rPr>
          <w:lang w:val="en-GB"/>
        </w:rPr>
        <w:t>Having favourites</w:t>
      </w:r>
    </w:p>
    <w:p w14:paraId="3DE4D8B6" w14:textId="77777777" w:rsidR="00B260DD" w:rsidRPr="00E17611" w:rsidRDefault="00B260DD" w:rsidP="00B260DD">
      <w:pPr>
        <w:pStyle w:val="4Bulletedcopyblue"/>
        <w:numPr>
          <w:ilvl w:val="0"/>
          <w:numId w:val="9"/>
        </w:numPr>
        <w:rPr>
          <w:lang w:val="en-GB"/>
        </w:rPr>
      </w:pPr>
      <w:r w:rsidRPr="00E17611">
        <w:rPr>
          <w:lang w:val="en-GB"/>
        </w:rPr>
        <w:t>Taking photographs of children on a personal device</w:t>
      </w:r>
    </w:p>
    <w:p w14:paraId="0F5A853A" w14:textId="77777777" w:rsidR="00B260DD" w:rsidRPr="00E17611" w:rsidRDefault="00B260DD" w:rsidP="00B260DD">
      <w:pPr>
        <w:pStyle w:val="4Bulletedcopyblue"/>
        <w:numPr>
          <w:ilvl w:val="0"/>
          <w:numId w:val="9"/>
        </w:numPr>
        <w:rPr>
          <w:lang w:val="en-GB"/>
        </w:rPr>
      </w:pPr>
      <w:r w:rsidRPr="00E17611">
        <w:rPr>
          <w:lang w:val="en-GB"/>
        </w:rPr>
        <w:t>Engaging in 1-to-1 activities where they can’t easily be seen</w:t>
      </w:r>
    </w:p>
    <w:p w14:paraId="1EB5C402" w14:textId="77777777" w:rsidR="00B260DD" w:rsidRPr="00E17611" w:rsidRDefault="00B260DD" w:rsidP="00B260DD">
      <w:pPr>
        <w:pStyle w:val="4Bulletedcopyblue"/>
        <w:numPr>
          <w:ilvl w:val="0"/>
          <w:numId w:val="9"/>
        </w:numPr>
        <w:rPr>
          <w:lang w:val="en-GB"/>
        </w:rPr>
      </w:pPr>
      <w:r w:rsidRPr="00E17611">
        <w:rPr>
          <w:lang w:val="en-GB"/>
        </w:rPr>
        <w:t>Humiliating pupils</w:t>
      </w:r>
    </w:p>
    <w:p w14:paraId="3E2D5492" w14:textId="77777777" w:rsidR="00B260DD" w:rsidRPr="00E17611" w:rsidRDefault="00B260DD" w:rsidP="00B260DD">
      <w:pPr>
        <w:pStyle w:val="1bodycopy10pt"/>
        <w:rPr>
          <w:lang w:val="en-GB"/>
        </w:rPr>
      </w:pPr>
      <w:r w:rsidRPr="00E17611">
        <w:rPr>
          <w:lang w:val="en-GB"/>
        </w:rPr>
        <w:t>Low-level concerns can include inappropriate conduct inside and outside of work.</w:t>
      </w:r>
    </w:p>
    <w:p w14:paraId="6C1248B1" w14:textId="77777777" w:rsidR="00B260DD" w:rsidRPr="00E17611" w:rsidRDefault="00B260DD" w:rsidP="00B260DD">
      <w:pPr>
        <w:pStyle w:val="1bodycopy10pt"/>
        <w:rPr>
          <w:lang w:val="en-GB"/>
        </w:rPr>
      </w:pPr>
      <w:r w:rsidRPr="00E17611">
        <w:rPr>
          <w:lang w:val="en-GB"/>
        </w:rPr>
        <w:t xml:space="preserve">All staff should share any low-level concerns they have using the reporting procedures set out in our child protection and safeguarding policy. We also encourage staff to self-refer if they find themselves in a situation that could be misinterpreted. If staff are not sure whether behaviour would be deemed a low-level concern, we encourage staff to report it. </w:t>
      </w:r>
    </w:p>
    <w:p w14:paraId="147B9E79" w14:textId="77777777" w:rsidR="00B260DD" w:rsidRPr="00E17611" w:rsidRDefault="00B260DD" w:rsidP="00B260DD">
      <w:pPr>
        <w:pStyle w:val="1bodycopy10pt"/>
        <w:rPr>
          <w:lang w:val="en-GB"/>
        </w:rPr>
      </w:pPr>
      <w:r w:rsidRPr="00E17611">
        <w:rPr>
          <w:lang w:val="en-GB"/>
        </w:rPr>
        <w:t>All reports will be handled in a responsive, sensitive and proportionate way.</w:t>
      </w:r>
    </w:p>
    <w:p w14:paraId="657B3849" w14:textId="77777777" w:rsidR="00B260DD" w:rsidRPr="00E17611" w:rsidRDefault="00B260DD" w:rsidP="00B260DD">
      <w:pPr>
        <w:pStyle w:val="1bodycopy10pt"/>
        <w:rPr>
          <w:lang w:val="en-GB"/>
        </w:rPr>
      </w:pPr>
      <w:r w:rsidRPr="00E17611">
        <w:rPr>
          <w:lang w:val="en-GB"/>
        </w:rPr>
        <w:t>Unprofessional behaviour will be addressed, and the staff member supported to correct it, at an early stage.</w:t>
      </w:r>
    </w:p>
    <w:p w14:paraId="432B286E" w14:textId="77777777" w:rsidR="00B260DD" w:rsidRPr="00E17611" w:rsidRDefault="00B260DD" w:rsidP="00B260DD">
      <w:pPr>
        <w:pStyle w:val="1bodycopy10pt"/>
        <w:rPr>
          <w:lang w:val="en-GB"/>
        </w:rPr>
      </w:pPr>
      <w:r w:rsidRPr="00E17611">
        <w:rPr>
          <w:lang w:val="en-GB"/>
        </w:rPr>
        <w:t>This creates and embeds a culture of openness, trust and transparency in which our values and expected behaviour are constantly lived, monitored and reinforced by all staff, while minimising the risk of abuse.</w:t>
      </w:r>
    </w:p>
    <w:p w14:paraId="69BACA9E" w14:textId="77777777" w:rsidR="00B260DD" w:rsidRPr="00E17611" w:rsidRDefault="00B260DD" w:rsidP="00B260DD">
      <w:pPr>
        <w:pStyle w:val="1bodycopy10pt"/>
        <w:rPr>
          <w:lang w:val="en-GB"/>
        </w:rPr>
      </w:pPr>
      <w:r w:rsidRPr="00E17611">
        <w:rPr>
          <w:lang w:val="en-GB"/>
        </w:rPr>
        <w:t>Reporting and responding to low-level concerns is covered in more detail in our child protection and safeguarding policy. This is available in the staff room and from the school office, as well as in the policies section of our school website.</w:t>
      </w:r>
    </w:p>
    <w:p w14:paraId="3DFBF441" w14:textId="77777777" w:rsidR="00B260DD" w:rsidRPr="00E17611" w:rsidRDefault="00B260DD" w:rsidP="00B260DD">
      <w:pPr>
        <w:pStyle w:val="1bodycopy10pt"/>
      </w:pPr>
      <w:r w:rsidRPr="00E17611">
        <w:t>Our procedures for dealing with allegations will be applied with common sense and judgement.</w:t>
      </w:r>
    </w:p>
    <w:p w14:paraId="05D627D3" w14:textId="77777777" w:rsidR="00B260DD" w:rsidRPr="00E17611" w:rsidRDefault="00B260DD" w:rsidP="00B260DD">
      <w:pPr>
        <w:pStyle w:val="Subhead2"/>
        <w:rPr>
          <w:color w:val="auto"/>
          <w:lang w:val="en-GB"/>
        </w:rPr>
      </w:pPr>
      <w:r w:rsidRPr="00E17611">
        <w:rPr>
          <w:color w:val="auto"/>
          <w:lang w:val="en-GB"/>
        </w:rPr>
        <w:t xml:space="preserve">4.3 Whistle-blowing </w:t>
      </w:r>
    </w:p>
    <w:p w14:paraId="03C284B3" w14:textId="77777777" w:rsidR="00B260DD" w:rsidRPr="00E17611" w:rsidRDefault="00B260DD" w:rsidP="00B260DD">
      <w:pPr>
        <w:pStyle w:val="1bodycopy10pt"/>
      </w:pPr>
      <w:r w:rsidRPr="00E17611">
        <w:t>Whistle-blowing reports wrongdoing that it is “in the public interest” to report. Examples linked to safeguarding include:</w:t>
      </w:r>
    </w:p>
    <w:p w14:paraId="58697F99" w14:textId="18415C30" w:rsidR="00B260DD" w:rsidRPr="00E17611" w:rsidRDefault="00B260DD" w:rsidP="00B260DD">
      <w:pPr>
        <w:pStyle w:val="4Bulletedcopyblue"/>
        <w:numPr>
          <w:ilvl w:val="0"/>
          <w:numId w:val="9"/>
        </w:numPr>
      </w:pPr>
      <w:r w:rsidRPr="00E17611">
        <w:t>Pupils’ or staff m</w:t>
      </w:r>
      <w:r w:rsidR="003E0AF9">
        <w:t>e</w:t>
      </w:r>
      <w:r w:rsidRPr="00E17611">
        <w:t>mbers’ health and safety being put in danger</w:t>
      </w:r>
    </w:p>
    <w:p w14:paraId="6250EFBD" w14:textId="77777777" w:rsidR="00B260DD" w:rsidRPr="00E17611" w:rsidRDefault="00B260DD" w:rsidP="00B260DD">
      <w:pPr>
        <w:pStyle w:val="4Bulletedcopyblue"/>
        <w:numPr>
          <w:ilvl w:val="0"/>
          <w:numId w:val="9"/>
        </w:numPr>
      </w:pPr>
      <w:r w:rsidRPr="00E17611">
        <w:t>Failure to comply with a legal obligation or statutory requirement</w:t>
      </w:r>
    </w:p>
    <w:p w14:paraId="560A19B9" w14:textId="77777777" w:rsidR="00B260DD" w:rsidRPr="00E17611" w:rsidRDefault="00B260DD" w:rsidP="00B260DD">
      <w:pPr>
        <w:pStyle w:val="4Bulletedcopyblue"/>
        <w:numPr>
          <w:ilvl w:val="0"/>
          <w:numId w:val="9"/>
        </w:numPr>
      </w:pPr>
      <w:r w:rsidRPr="00E17611">
        <w:t>Attempts to cover up the above, or any other wrongdoing in the public interest</w:t>
      </w:r>
    </w:p>
    <w:p w14:paraId="5C89B5E8" w14:textId="77777777" w:rsidR="00B260DD" w:rsidRPr="00E17611" w:rsidRDefault="00B260DD" w:rsidP="00B260DD">
      <w:pPr>
        <w:pStyle w:val="1bodycopy10pt"/>
      </w:pPr>
      <w:r w:rsidRPr="00E17611">
        <w:t>Staff are encouraged to report suspected wrongdoing as soon as possible. Their concerns will be taken seriously and investigated, and their confidentiality will be respected.</w:t>
      </w:r>
    </w:p>
    <w:p w14:paraId="2A146E1C" w14:textId="77777777" w:rsidR="00B260DD" w:rsidRPr="00E17611" w:rsidRDefault="00B260DD" w:rsidP="00B260DD">
      <w:pPr>
        <w:pStyle w:val="1bodycopy10pt"/>
      </w:pPr>
      <w:r w:rsidRPr="00E17611">
        <w:t>Staff should consider the examples above when deciding whether their concern is of a whistle-blowing nature. Consider whether the incident(s) was illegal, breached statutory or school procedures, put people in danger or was an attempt to cover any such activity up.</w:t>
      </w:r>
    </w:p>
    <w:p w14:paraId="6CD0E011" w14:textId="77777777" w:rsidR="00B260DD" w:rsidRPr="00E17611" w:rsidRDefault="00B260DD" w:rsidP="00B260DD">
      <w:pPr>
        <w:pStyle w:val="1bodycopy10pt"/>
      </w:pPr>
      <w:r w:rsidRPr="00E17611">
        <w:t xml:space="preserve">Staff should report their concern to the headteacher. If the concern is about the Headteacher or it is believed they may be involved in the wrongdoing in some way, the staff member should report their concern to the chair of the governing board.  </w:t>
      </w:r>
    </w:p>
    <w:p w14:paraId="2430D959" w14:textId="77777777" w:rsidR="00B260DD" w:rsidRPr="00E17611" w:rsidRDefault="00B260DD" w:rsidP="00B260DD">
      <w:pPr>
        <w:pStyle w:val="1bodycopy10pt"/>
      </w:pPr>
      <w:r w:rsidRPr="00E17611">
        <w:t>Concerns should be made in writing wherever possible. They should include names of those committing wrongdoing, dates, places and as much evidence and context as possible. Staff raising a concern should also include details of any personal interest in the matter.</w:t>
      </w:r>
    </w:p>
    <w:p w14:paraId="010EF7D7" w14:textId="77777777" w:rsidR="00B260DD" w:rsidRPr="00E17611" w:rsidRDefault="00B260DD" w:rsidP="00B260DD">
      <w:pPr>
        <w:pStyle w:val="1bodycopy10pt"/>
      </w:pPr>
      <w:r w:rsidRPr="00E17611">
        <w:t>For our school’s detailed whistle-blowing process, please refer to our whistle-blowing policy.</w:t>
      </w:r>
    </w:p>
    <w:p w14:paraId="364691AD" w14:textId="77777777" w:rsidR="00B260DD" w:rsidRPr="00E17611" w:rsidRDefault="00B260DD" w:rsidP="00B260DD">
      <w:pPr>
        <w:pStyle w:val="1bodycopy10pt"/>
      </w:pPr>
    </w:p>
    <w:p w14:paraId="4C4F77E2" w14:textId="77777777" w:rsidR="00B260DD" w:rsidRPr="00E17611" w:rsidRDefault="00B260DD" w:rsidP="00B260DD">
      <w:pPr>
        <w:pStyle w:val="Heading1"/>
        <w:rPr>
          <w:color w:val="auto"/>
        </w:rPr>
      </w:pPr>
      <w:bookmarkStart w:id="6" w:name="_Toc138253442"/>
      <w:r w:rsidRPr="00E17611">
        <w:rPr>
          <w:color w:val="auto"/>
        </w:rPr>
        <w:t>5. Staff-pupil relationships</w:t>
      </w:r>
      <w:bookmarkEnd w:id="6"/>
    </w:p>
    <w:p w14:paraId="1FB6FCD5" w14:textId="77777777" w:rsidR="00B260DD" w:rsidRPr="00E17611" w:rsidRDefault="00B260DD" w:rsidP="00B260DD">
      <w:pPr>
        <w:pStyle w:val="1bodycopy10pt"/>
        <w:rPr>
          <w:lang w:val="en-GB"/>
        </w:rPr>
      </w:pPr>
      <w:r w:rsidRPr="00E17611">
        <w:rPr>
          <w:lang w:val="en-GB"/>
        </w:rPr>
        <w:t xml:space="preserve">Staff will observe proper boundaries with pupils that are appropriate to their professional position. They will act in a fair and transparent way that would not lead anyone to reasonably assume they are not doing so. </w:t>
      </w:r>
    </w:p>
    <w:p w14:paraId="4A0E4827" w14:textId="77777777" w:rsidR="00B260DD" w:rsidRPr="00E17611" w:rsidRDefault="00B260DD" w:rsidP="00B260DD">
      <w:pPr>
        <w:pStyle w:val="1bodycopy10pt"/>
        <w:rPr>
          <w:lang w:val="en-GB"/>
        </w:rPr>
      </w:pPr>
      <w:r w:rsidRPr="00E17611">
        <w:rPr>
          <w:lang w:val="en-GB"/>
        </w:rPr>
        <w:t>If staff members and pupils must spend time on a one-to-one basis, staff will ensure that:</w:t>
      </w:r>
    </w:p>
    <w:p w14:paraId="20F2D2AB" w14:textId="77777777" w:rsidR="00B260DD" w:rsidRPr="00E17611" w:rsidRDefault="00B260DD" w:rsidP="00B260DD">
      <w:pPr>
        <w:pStyle w:val="4Bulletedcopyblue"/>
        <w:numPr>
          <w:ilvl w:val="0"/>
          <w:numId w:val="9"/>
        </w:numPr>
        <w:rPr>
          <w:lang w:val="en-GB"/>
        </w:rPr>
      </w:pPr>
      <w:r w:rsidRPr="00E17611">
        <w:rPr>
          <w:lang w:val="en-GB"/>
        </w:rPr>
        <w:lastRenderedPageBreak/>
        <w:t xml:space="preserve">This takes place in a public place that others can access </w:t>
      </w:r>
    </w:p>
    <w:p w14:paraId="1E889D13" w14:textId="77777777" w:rsidR="00B260DD" w:rsidRPr="00E17611" w:rsidRDefault="00B260DD" w:rsidP="00B260DD">
      <w:pPr>
        <w:pStyle w:val="4Bulletedcopyblue"/>
        <w:numPr>
          <w:ilvl w:val="0"/>
          <w:numId w:val="9"/>
        </w:numPr>
        <w:rPr>
          <w:lang w:val="en-GB"/>
        </w:rPr>
      </w:pPr>
      <w:r w:rsidRPr="00E17611">
        <w:rPr>
          <w:lang w:val="en-GB"/>
        </w:rPr>
        <w:t xml:space="preserve">Others can see into the room </w:t>
      </w:r>
    </w:p>
    <w:p w14:paraId="79FEA928" w14:textId="77777777" w:rsidR="00B260DD" w:rsidRPr="00E17611" w:rsidRDefault="00B260DD" w:rsidP="00B260DD">
      <w:pPr>
        <w:pStyle w:val="4Bulletedcopyblue"/>
        <w:numPr>
          <w:ilvl w:val="0"/>
          <w:numId w:val="9"/>
        </w:numPr>
        <w:rPr>
          <w:lang w:val="en-GB"/>
        </w:rPr>
      </w:pPr>
      <w:r w:rsidRPr="00E17611">
        <w:rPr>
          <w:lang w:val="en-GB"/>
        </w:rPr>
        <w:t xml:space="preserve">A colleague or line manager knows this is taking place </w:t>
      </w:r>
    </w:p>
    <w:p w14:paraId="39AC59C5" w14:textId="77777777" w:rsidR="00B260DD" w:rsidRPr="00E17611" w:rsidRDefault="00B260DD" w:rsidP="00B260DD">
      <w:pPr>
        <w:pStyle w:val="1bodycopy10pt"/>
        <w:rPr>
          <w:lang w:val="en-GB"/>
        </w:rPr>
      </w:pPr>
      <w:r w:rsidRPr="00E17611">
        <w:rPr>
          <w:lang w:val="en-GB"/>
        </w:rPr>
        <w:t xml:space="preserve">Staff should avoid contact with pupils outside of school hours if possible. </w:t>
      </w:r>
    </w:p>
    <w:p w14:paraId="23FCA652" w14:textId="77777777" w:rsidR="00B260DD" w:rsidRPr="00E17611" w:rsidRDefault="00B260DD" w:rsidP="00B260DD">
      <w:pPr>
        <w:pStyle w:val="1bodycopy10pt"/>
        <w:rPr>
          <w:lang w:val="en-GB"/>
        </w:rPr>
      </w:pPr>
      <w:r w:rsidRPr="00E17611">
        <w:rPr>
          <w:lang w:val="en-GB"/>
        </w:rPr>
        <w:t xml:space="preserve">Personal contact details should not be exchanged between staff and pupils. This includes social media profiles. </w:t>
      </w:r>
    </w:p>
    <w:p w14:paraId="2E8563C5" w14:textId="77777777" w:rsidR="00B260DD" w:rsidRPr="00E17611" w:rsidRDefault="00B260DD" w:rsidP="00B260DD">
      <w:pPr>
        <w:pStyle w:val="1bodycopy10pt"/>
        <w:rPr>
          <w:lang w:val="en-GB"/>
        </w:rPr>
      </w:pPr>
      <w:r w:rsidRPr="00E17611">
        <w:rPr>
          <w:lang w:val="en-GB"/>
        </w:rPr>
        <w:t xml:space="preserve">While we are aware many pupils and their parents may wish to give gifts to staff, for example, at the end of the school year, gifts from staff to pupils are not acceptable.  </w:t>
      </w:r>
    </w:p>
    <w:p w14:paraId="4E513716" w14:textId="77777777" w:rsidR="00B260DD" w:rsidRPr="00E17611" w:rsidRDefault="00B260DD" w:rsidP="00B260DD">
      <w:pPr>
        <w:pStyle w:val="1bodycopy10pt"/>
        <w:rPr>
          <w:lang w:val="en-GB"/>
        </w:rPr>
      </w:pPr>
      <w:r w:rsidRPr="00E17611">
        <w:rPr>
          <w:lang w:val="en-GB"/>
        </w:rPr>
        <w:t>If a staff member is concerned at any point that an interaction between themselves and a pupil may be misinterpreted, or if a staff member is concerned at any point about a fellow staff member and a pupil, this should be reported in line with the procedures set out in our child protection and safeguarding policy.</w:t>
      </w:r>
    </w:p>
    <w:p w14:paraId="1CBB1B84" w14:textId="77777777" w:rsidR="00B260DD" w:rsidRPr="00E17611" w:rsidRDefault="00B260DD" w:rsidP="00B260DD">
      <w:pPr>
        <w:pStyle w:val="1bodycopy10pt"/>
        <w:rPr>
          <w:lang w:val="en-GB"/>
        </w:rPr>
      </w:pPr>
    </w:p>
    <w:p w14:paraId="511B463B" w14:textId="77777777" w:rsidR="00B260DD" w:rsidRPr="00E17611" w:rsidRDefault="00B260DD" w:rsidP="00B260DD">
      <w:pPr>
        <w:pStyle w:val="Heading1"/>
        <w:rPr>
          <w:color w:val="auto"/>
        </w:rPr>
      </w:pPr>
      <w:bookmarkStart w:id="7" w:name="_Toc138253443"/>
      <w:r w:rsidRPr="00E17611">
        <w:rPr>
          <w:color w:val="auto"/>
        </w:rPr>
        <w:t>6. Communication and social media</w:t>
      </w:r>
      <w:bookmarkEnd w:id="7"/>
    </w:p>
    <w:p w14:paraId="1E6236E1" w14:textId="77777777" w:rsidR="00B260DD" w:rsidRPr="00E17611" w:rsidRDefault="00B260DD" w:rsidP="00B260DD">
      <w:pPr>
        <w:pStyle w:val="1bodycopy10pt"/>
        <w:rPr>
          <w:lang w:val="en-GB"/>
        </w:rPr>
      </w:pPr>
      <w:r w:rsidRPr="00E17611">
        <w:rPr>
          <w:lang w:val="en-GB"/>
        </w:rPr>
        <w:t xml:space="preserve">School staff’s social media profiles should not be available to pupils. If they have a personal profile on social media sites, they should not use their full name, as pupils may be able to find them. Staff should consider using a first and middle name instead, and set public profiles to private. </w:t>
      </w:r>
    </w:p>
    <w:p w14:paraId="38E0095D" w14:textId="77777777" w:rsidR="00B260DD" w:rsidRPr="00E17611" w:rsidRDefault="00B260DD" w:rsidP="00B260DD">
      <w:pPr>
        <w:pStyle w:val="1bodycopy10pt"/>
        <w:rPr>
          <w:lang w:val="en-GB"/>
        </w:rPr>
      </w:pPr>
      <w:r w:rsidRPr="00E17611">
        <w:rPr>
          <w:lang w:val="en-GB"/>
        </w:rPr>
        <w:t>Staff should not attempt to contact pupils or their parents via social media, or any other means outside school, in order to develop any sort of relationship. They will not make any efforts to find pupils’ or parents’ social media profiles.</w:t>
      </w:r>
    </w:p>
    <w:p w14:paraId="05D41466" w14:textId="77777777" w:rsidR="00B260DD" w:rsidRPr="00E17611" w:rsidRDefault="00B260DD" w:rsidP="00B260DD">
      <w:pPr>
        <w:pStyle w:val="1bodycopy10pt"/>
        <w:rPr>
          <w:lang w:val="en-GB"/>
        </w:rPr>
      </w:pPr>
      <w:r w:rsidRPr="00E17611">
        <w:rPr>
          <w:lang w:val="en-GB"/>
        </w:rPr>
        <w:t xml:space="preserve">Staff will ensure that they do not post any images online that identify children who are pupils at the school without their consent. </w:t>
      </w:r>
    </w:p>
    <w:p w14:paraId="341F37D7" w14:textId="77777777" w:rsidR="00B260DD" w:rsidRPr="00E17611" w:rsidRDefault="00B260DD" w:rsidP="00B260DD">
      <w:pPr>
        <w:pStyle w:val="1bodycopy10pt"/>
        <w:rPr>
          <w:lang w:val="en-GB"/>
        </w:rPr>
      </w:pPr>
      <w:r w:rsidRPr="00E17611">
        <w:rPr>
          <w:lang w:val="en-GB"/>
        </w:rPr>
        <w:t>Staff should be aware of the school’s online safety policy.</w:t>
      </w:r>
    </w:p>
    <w:p w14:paraId="2CAE0215" w14:textId="77777777" w:rsidR="00B260DD" w:rsidRPr="00E17611" w:rsidRDefault="00B260DD" w:rsidP="00B260DD">
      <w:pPr>
        <w:pStyle w:val="1bodycopy10pt"/>
        <w:rPr>
          <w:lang w:val="en-GB"/>
        </w:rPr>
      </w:pPr>
    </w:p>
    <w:p w14:paraId="2A92A457" w14:textId="77777777" w:rsidR="00B260DD" w:rsidRPr="00E17611" w:rsidRDefault="00B260DD" w:rsidP="00B260DD">
      <w:pPr>
        <w:pStyle w:val="Heading1"/>
        <w:rPr>
          <w:color w:val="auto"/>
        </w:rPr>
      </w:pPr>
      <w:bookmarkStart w:id="8" w:name="_Toc138253444"/>
      <w:r w:rsidRPr="00E17611">
        <w:rPr>
          <w:color w:val="auto"/>
        </w:rPr>
        <w:t>7. Acceptable use of technology</w:t>
      </w:r>
      <w:bookmarkEnd w:id="8"/>
    </w:p>
    <w:p w14:paraId="56B766BC" w14:textId="77777777" w:rsidR="00B260DD" w:rsidRPr="00E17611" w:rsidRDefault="00B260DD" w:rsidP="00B260DD">
      <w:pPr>
        <w:pStyle w:val="1bodycopy10pt"/>
        <w:rPr>
          <w:lang w:val="en-GB"/>
        </w:rPr>
      </w:pPr>
      <w:r w:rsidRPr="00E17611">
        <w:rPr>
          <w:lang w:val="en-GB"/>
        </w:rPr>
        <w:t xml:space="preserve">Staff will not use technology in school or belonging to the school to view material that is illegal, inappropriate or likely to be deemed offensive. This includes, but is not limited to, sending obscene emails, gambling and viewing pornography or other inappropriate content. </w:t>
      </w:r>
    </w:p>
    <w:p w14:paraId="54ED1EED" w14:textId="77777777" w:rsidR="00B260DD" w:rsidRPr="00E17611" w:rsidRDefault="00B260DD" w:rsidP="00B260DD">
      <w:pPr>
        <w:pStyle w:val="1bodycopy10pt"/>
        <w:rPr>
          <w:lang w:val="en-GB"/>
        </w:rPr>
      </w:pPr>
      <w:r w:rsidRPr="00E17611">
        <w:rPr>
          <w:lang w:val="en-GB"/>
        </w:rPr>
        <w:t xml:space="preserve">Staff will not use personal mobile phones and laptops, or school equipment for personal use, in school hours or in front of pupils. They will also not use personal mobile phones or cameras to take pictures of pupils. </w:t>
      </w:r>
    </w:p>
    <w:p w14:paraId="27C841C4" w14:textId="77777777" w:rsidR="00B260DD" w:rsidRPr="00E17611" w:rsidRDefault="00B260DD" w:rsidP="00B260DD">
      <w:pPr>
        <w:pStyle w:val="1bodycopy10pt"/>
        <w:rPr>
          <w:lang w:val="en-GB"/>
        </w:rPr>
      </w:pPr>
      <w:r w:rsidRPr="00E17611">
        <w:rPr>
          <w:lang w:val="en-GB"/>
        </w:rPr>
        <w:t>We have the right to monitor emails and internet use on the school IT system. Please refer to the schools ICT and internet acceptable use policy.</w:t>
      </w:r>
    </w:p>
    <w:p w14:paraId="488FC39C" w14:textId="77777777" w:rsidR="00B260DD" w:rsidRPr="00E17611" w:rsidRDefault="00B260DD" w:rsidP="00B260DD">
      <w:pPr>
        <w:pStyle w:val="1bodycopy10pt"/>
        <w:rPr>
          <w:lang w:val="en-GB"/>
        </w:rPr>
      </w:pPr>
    </w:p>
    <w:p w14:paraId="4E50157B" w14:textId="77777777" w:rsidR="00B260DD" w:rsidRPr="00E17611" w:rsidRDefault="00B260DD" w:rsidP="00B260DD">
      <w:pPr>
        <w:pStyle w:val="Heading1"/>
        <w:rPr>
          <w:color w:val="auto"/>
        </w:rPr>
      </w:pPr>
      <w:bookmarkStart w:id="9" w:name="_Toc138253445"/>
      <w:r w:rsidRPr="00E17611">
        <w:rPr>
          <w:color w:val="auto"/>
        </w:rPr>
        <w:t>8. Confidentiality</w:t>
      </w:r>
      <w:bookmarkEnd w:id="9"/>
    </w:p>
    <w:p w14:paraId="7154F968" w14:textId="77777777" w:rsidR="00B260DD" w:rsidRPr="00E17611" w:rsidRDefault="00B260DD" w:rsidP="00B260DD">
      <w:pPr>
        <w:pStyle w:val="1bodycopy10pt"/>
      </w:pPr>
      <w:r w:rsidRPr="00E17611">
        <w:t>In the course of their role, members of staff are often privy to sensitive and confidential information about the school, staff, pupils and their parents.</w:t>
      </w:r>
    </w:p>
    <w:p w14:paraId="63F0EFEF" w14:textId="77777777" w:rsidR="00B260DD" w:rsidRPr="00E17611" w:rsidRDefault="00B260DD" w:rsidP="00B260DD">
      <w:pPr>
        <w:pStyle w:val="1bodycopy10pt"/>
      </w:pPr>
      <w:r w:rsidRPr="00E17611">
        <w:t>This information should never be:</w:t>
      </w:r>
    </w:p>
    <w:p w14:paraId="2D31860F" w14:textId="77777777" w:rsidR="00B260DD" w:rsidRPr="00E17611" w:rsidRDefault="00B260DD" w:rsidP="00B260DD">
      <w:pPr>
        <w:pStyle w:val="4Bulletedcopyblue"/>
        <w:numPr>
          <w:ilvl w:val="0"/>
          <w:numId w:val="9"/>
        </w:numPr>
      </w:pPr>
      <w:r w:rsidRPr="00E17611">
        <w:t>Disclosed to anyone unless required by law or with consent from the relevant party or parties</w:t>
      </w:r>
    </w:p>
    <w:p w14:paraId="5FF0A5F2" w14:textId="77777777" w:rsidR="00B260DD" w:rsidRPr="00E17611" w:rsidRDefault="00B260DD" w:rsidP="00B260DD">
      <w:pPr>
        <w:pStyle w:val="4Bulletedcopyblue"/>
        <w:numPr>
          <w:ilvl w:val="0"/>
          <w:numId w:val="9"/>
        </w:numPr>
      </w:pPr>
      <w:r w:rsidRPr="00E17611">
        <w:t>Used to humiliate, embarrass or blackmail others</w:t>
      </w:r>
    </w:p>
    <w:p w14:paraId="2E1B0D1B" w14:textId="77777777" w:rsidR="00B260DD" w:rsidRPr="00E17611" w:rsidRDefault="00B260DD" w:rsidP="00B260DD">
      <w:pPr>
        <w:pStyle w:val="4Bulletedcopyblue"/>
        <w:numPr>
          <w:ilvl w:val="0"/>
          <w:numId w:val="9"/>
        </w:numPr>
      </w:pPr>
      <w:r w:rsidRPr="00E17611">
        <w:t>Used for a purpose other than what it was collected and intended for</w:t>
      </w:r>
    </w:p>
    <w:p w14:paraId="5ED296A1" w14:textId="77777777" w:rsidR="00B260DD" w:rsidRPr="00E17611" w:rsidRDefault="00B260DD" w:rsidP="00B260DD">
      <w:pPr>
        <w:pStyle w:val="1bodycopy10pt"/>
      </w:pPr>
      <w:r w:rsidRPr="00E17611">
        <w:t>This does not overrule staff’s duty to report child protection concerns to the appropriate channel where staff believe a child has been harmed or is at risk of harm, as detailed further in our child protection and safeguarding policy.</w:t>
      </w:r>
    </w:p>
    <w:p w14:paraId="4FE985D0" w14:textId="77777777" w:rsidR="00B260DD" w:rsidRPr="00E17611" w:rsidRDefault="00B260DD" w:rsidP="00B260DD">
      <w:pPr>
        <w:pStyle w:val="1bodycopy10pt"/>
      </w:pPr>
    </w:p>
    <w:p w14:paraId="4CBF68E9" w14:textId="77777777" w:rsidR="00B260DD" w:rsidRPr="00E17611" w:rsidRDefault="00B260DD" w:rsidP="00B260DD">
      <w:pPr>
        <w:pStyle w:val="Heading1"/>
        <w:rPr>
          <w:color w:val="auto"/>
        </w:rPr>
      </w:pPr>
      <w:bookmarkStart w:id="10" w:name="_Toc138253446"/>
      <w:r w:rsidRPr="00E17611">
        <w:rPr>
          <w:color w:val="auto"/>
        </w:rPr>
        <w:t>9. Honesty and integrity</w:t>
      </w:r>
      <w:bookmarkEnd w:id="10"/>
    </w:p>
    <w:p w14:paraId="66287F25" w14:textId="77777777" w:rsidR="00B260DD" w:rsidRPr="00E17611" w:rsidRDefault="00B260DD" w:rsidP="00B260DD">
      <w:pPr>
        <w:pStyle w:val="1bodycopy10pt"/>
        <w:rPr>
          <w:lang w:val="en-GB"/>
        </w:rPr>
      </w:pPr>
      <w:r w:rsidRPr="00E17611">
        <w:rPr>
          <w:lang w:val="en-GB"/>
        </w:rPr>
        <w:lastRenderedPageBreak/>
        <w:t xml:space="preserve">Staff should maintain high standards of honesty and integrity in their role. This includes when dealing with pupils, handling money, claiming expenses and using school property and facilities. </w:t>
      </w:r>
    </w:p>
    <w:p w14:paraId="3AA299BD" w14:textId="77777777" w:rsidR="00B260DD" w:rsidRPr="00E17611" w:rsidRDefault="00B260DD" w:rsidP="00B260DD">
      <w:pPr>
        <w:pStyle w:val="1bodycopy10pt"/>
        <w:rPr>
          <w:lang w:val="en-GB"/>
        </w:rPr>
      </w:pPr>
      <w:r w:rsidRPr="00E17611">
        <w:rPr>
          <w:lang w:val="en-GB"/>
        </w:rPr>
        <w:t xml:space="preserve">Staff will not accept bribes. Gifts that are worth more than £20 per pupil must be declared to the headteacher who will declare this to the Governing body. </w:t>
      </w:r>
    </w:p>
    <w:p w14:paraId="0AF0C5B3" w14:textId="77777777" w:rsidR="00B260DD" w:rsidRPr="00E17611" w:rsidRDefault="00B260DD" w:rsidP="00B260DD">
      <w:pPr>
        <w:pStyle w:val="1bodycopy10pt"/>
        <w:rPr>
          <w:lang w:val="en-GB"/>
        </w:rPr>
      </w:pPr>
      <w:r w:rsidRPr="00E17611">
        <w:rPr>
          <w:lang w:val="en-GB"/>
        </w:rPr>
        <w:t>Staff will ensure that all information given to the school is correct. This should include:</w:t>
      </w:r>
    </w:p>
    <w:p w14:paraId="51DD15EE" w14:textId="77777777" w:rsidR="00B260DD" w:rsidRPr="00E17611" w:rsidRDefault="00B260DD" w:rsidP="00B260DD">
      <w:pPr>
        <w:pStyle w:val="4Bulletedcopyblue"/>
        <w:numPr>
          <w:ilvl w:val="0"/>
          <w:numId w:val="9"/>
        </w:numPr>
        <w:rPr>
          <w:lang w:val="en-GB"/>
        </w:rPr>
      </w:pPr>
      <w:r w:rsidRPr="00E17611">
        <w:rPr>
          <w:lang w:val="en-GB"/>
        </w:rPr>
        <w:t xml:space="preserve">Background information (including any past or current investigations/cautions related to conduct outside of school) </w:t>
      </w:r>
    </w:p>
    <w:p w14:paraId="299F2441" w14:textId="77777777" w:rsidR="00B260DD" w:rsidRPr="00E17611" w:rsidRDefault="00B260DD" w:rsidP="00B260DD">
      <w:pPr>
        <w:pStyle w:val="4Bulletedcopyblue"/>
        <w:numPr>
          <w:ilvl w:val="0"/>
          <w:numId w:val="9"/>
        </w:numPr>
        <w:rPr>
          <w:lang w:val="en-GB"/>
        </w:rPr>
      </w:pPr>
      <w:r w:rsidRPr="00E17611">
        <w:rPr>
          <w:lang w:val="en-GB"/>
        </w:rPr>
        <w:t>Qualifications</w:t>
      </w:r>
    </w:p>
    <w:p w14:paraId="593E8E74" w14:textId="77777777" w:rsidR="00B260DD" w:rsidRPr="00E17611" w:rsidRDefault="00B260DD" w:rsidP="00B260DD">
      <w:pPr>
        <w:pStyle w:val="4Bulletedcopyblue"/>
        <w:numPr>
          <w:ilvl w:val="0"/>
          <w:numId w:val="9"/>
        </w:numPr>
        <w:rPr>
          <w:lang w:val="en-GB"/>
        </w:rPr>
      </w:pPr>
      <w:r w:rsidRPr="00E17611">
        <w:rPr>
          <w:lang w:val="en-GB"/>
        </w:rPr>
        <w:t>Professional experience</w:t>
      </w:r>
    </w:p>
    <w:p w14:paraId="4FEBE4DC" w14:textId="77777777" w:rsidR="00B260DD" w:rsidRPr="00E17611" w:rsidRDefault="00B260DD" w:rsidP="00B260DD">
      <w:pPr>
        <w:pStyle w:val="1bodycopy10pt"/>
        <w:rPr>
          <w:lang w:val="en-GB"/>
        </w:rPr>
      </w:pPr>
      <w:r w:rsidRPr="00E17611">
        <w:rPr>
          <w:lang w:val="en-GB"/>
        </w:rPr>
        <w:t>Where there are any updates to the information provided to the school, the member of staff will advise the school as such as soon as reasonably practicable. Consideration will then be given to the nature and circumstances of the matter and whether this may have an impact on the member of staff’s employment.</w:t>
      </w:r>
    </w:p>
    <w:p w14:paraId="27B7BB44" w14:textId="77777777" w:rsidR="00B260DD" w:rsidRPr="00E17611" w:rsidRDefault="00B260DD" w:rsidP="00B260DD">
      <w:pPr>
        <w:pStyle w:val="1bodycopy10pt"/>
        <w:rPr>
          <w:lang w:val="en-GB"/>
        </w:rPr>
      </w:pPr>
    </w:p>
    <w:p w14:paraId="4E97F665" w14:textId="77777777" w:rsidR="00B260DD" w:rsidRPr="00E17611" w:rsidRDefault="00B260DD" w:rsidP="00B260DD">
      <w:pPr>
        <w:pStyle w:val="Heading1"/>
        <w:rPr>
          <w:color w:val="auto"/>
        </w:rPr>
      </w:pPr>
      <w:bookmarkStart w:id="11" w:name="_Toc138253447"/>
      <w:r w:rsidRPr="00E17611">
        <w:rPr>
          <w:color w:val="auto"/>
        </w:rPr>
        <w:t>10. Dress code</w:t>
      </w:r>
      <w:bookmarkEnd w:id="11"/>
    </w:p>
    <w:p w14:paraId="36D4609A" w14:textId="77777777" w:rsidR="00B260DD" w:rsidRPr="00E17611" w:rsidRDefault="00B260DD" w:rsidP="00B260DD">
      <w:pPr>
        <w:pStyle w:val="1bodycopy10pt"/>
        <w:rPr>
          <w:lang w:val="en-GB"/>
        </w:rPr>
      </w:pPr>
      <w:r w:rsidRPr="00E17611">
        <w:rPr>
          <w:lang w:val="en-GB"/>
        </w:rPr>
        <w:t>Staff will dress in a professional, appropriate manner.</w:t>
      </w:r>
    </w:p>
    <w:p w14:paraId="0C8ABA9B" w14:textId="77777777" w:rsidR="00B260DD" w:rsidRPr="00E17611" w:rsidRDefault="00B260DD" w:rsidP="00B260DD">
      <w:pPr>
        <w:pStyle w:val="1bodycopy10pt"/>
        <w:rPr>
          <w:lang w:val="en-GB"/>
        </w:rPr>
      </w:pPr>
      <w:r w:rsidRPr="00E17611">
        <w:rPr>
          <w:lang w:val="en-GB"/>
        </w:rPr>
        <w:t xml:space="preserve">Outfits will not be overly revealing, and we ask that tattoos are covered up. </w:t>
      </w:r>
    </w:p>
    <w:p w14:paraId="41258ACD" w14:textId="77777777" w:rsidR="00B260DD" w:rsidRPr="00E17611" w:rsidRDefault="00B260DD" w:rsidP="00B260DD">
      <w:pPr>
        <w:pStyle w:val="1bodycopy10pt"/>
        <w:rPr>
          <w:lang w:val="en-GB"/>
        </w:rPr>
      </w:pPr>
      <w:r w:rsidRPr="00E17611">
        <w:rPr>
          <w:lang w:val="en-GB"/>
        </w:rPr>
        <w:t xml:space="preserve">Clothes will not display any offensive or political slogans. </w:t>
      </w:r>
    </w:p>
    <w:p w14:paraId="584AA0AE" w14:textId="77777777" w:rsidR="00B260DD" w:rsidRPr="00E17611" w:rsidRDefault="00B260DD" w:rsidP="00B260DD">
      <w:pPr>
        <w:pStyle w:val="1bodycopy10pt"/>
        <w:rPr>
          <w:lang w:val="en-GB"/>
        </w:rPr>
      </w:pPr>
    </w:p>
    <w:p w14:paraId="4203149E" w14:textId="77777777" w:rsidR="00B260DD" w:rsidRPr="00E17611" w:rsidRDefault="00B260DD" w:rsidP="00B260DD">
      <w:pPr>
        <w:pStyle w:val="Heading1"/>
        <w:rPr>
          <w:color w:val="auto"/>
        </w:rPr>
      </w:pPr>
      <w:bookmarkStart w:id="12" w:name="_Toc138253448"/>
      <w:r w:rsidRPr="00E17611">
        <w:rPr>
          <w:color w:val="auto"/>
        </w:rPr>
        <w:t>11. Conduct outside of work</w:t>
      </w:r>
      <w:bookmarkEnd w:id="12"/>
    </w:p>
    <w:p w14:paraId="0B3AD056" w14:textId="77777777" w:rsidR="00B260DD" w:rsidRPr="00E17611" w:rsidRDefault="00B260DD" w:rsidP="00B260DD">
      <w:pPr>
        <w:pStyle w:val="1bodycopy10pt"/>
        <w:rPr>
          <w:lang w:val="en-GB"/>
        </w:rPr>
      </w:pPr>
      <w:r w:rsidRPr="00E17611">
        <w:rPr>
          <w:lang w:val="en-GB"/>
        </w:rPr>
        <w:t xml:space="preserve">Staff will not act in a way that would bring the school, or the teaching profession, into disrepute. This covers conduct including but not limited to relevant criminal offences, such as violence or sexual misconduct, as well as negative comments about the school on social media.  </w:t>
      </w:r>
    </w:p>
    <w:p w14:paraId="6A572C09" w14:textId="77777777" w:rsidR="00B260DD" w:rsidRPr="00E17611" w:rsidRDefault="00B260DD" w:rsidP="00B260DD">
      <w:pPr>
        <w:pStyle w:val="1bodycopy10pt"/>
        <w:rPr>
          <w:lang w:val="en-GB"/>
        </w:rPr>
      </w:pPr>
    </w:p>
    <w:p w14:paraId="2D414956" w14:textId="77777777" w:rsidR="00B260DD" w:rsidRPr="00E17611" w:rsidRDefault="00B260DD" w:rsidP="00B260DD">
      <w:pPr>
        <w:pStyle w:val="Heading1"/>
        <w:rPr>
          <w:color w:val="auto"/>
        </w:rPr>
      </w:pPr>
      <w:bookmarkStart w:id="13" w:name="_Toc138253449"/>
      <w:r w:rsidRPr="00E17611">
        <w:rPr>
          <w:color w:val="auto"/>
        </w:rPr>
        <w:t>12. Monitoring arrangements</w:t>
      </w:r>
      <w:bookmarkEnd w:id="13"/>
    </w:p>
    <w:p w14:paraId="3CA72995" w14:textId="77777777" w:rsidR="00B260DD" w:rsidRPr="00E17611" w:rsidRDefault="00B260DD" w:rsidP="00B260DD">
      <w:pPr>
        <w:pStyle w:val="1bodycopy10pt"/>
        <w:rPr>
          <w:lang w:val="en-GB"/>
        </w:rPr>
      </w:pPr>
      <w:r w:rsidRPr="00E17611">
        <w:rPr>
          <w:lang w:val="en-GB"/>
        </w:rPr>
        <w:t xml:space="preserve">This policy will be reviewed annually, but can be revised as needed. It will be approved by the full governing board. </w:t>
      </w:r>
    </w:p>
    <w:p w14:paraId="73F2FB96" w14:textId="77777777" w:rsidR="00B260DD" w:rsidRPr="00E17611" w:rsidRDefault="00B260DD" w:rsidP="00B260DD">
      <w:pPr>
        <w:pStyle w:val="1bodycopy10pt"/>
        <w:rPr>
          <w:lang w:val="en-GB"/>
        </w:rPr>
      </w:pPr>
      <w:r w:rsidRPr="00E17611">
        <w:rPr>
          <w:lang w:val="en-GB"/>
        </w:rPr>
        <w:t>Our governing board will ensure this code of conduct is implemented effectively, and will ensure appropriate action is taken in a timely manner to safeguard children and deal with any concerns.</w:t>
      </w:r>
    </w:p>
    <w:p w14:paraId="4BAAAE1D" w14:textId="77777777" w:rsidR="00B260DD" w:rsidRPr="00E17611" w:rsidRDefault="00B260DD" w:rsidP="00B260DD">
      <w:pPr>
        <w:pStyle w:val="1bodycopy10pt"/>
        <w:rPr>
          <w:lang w:val="en-GB"/>
        </w:rPr>
      </w:pPr>
    </w:p>
    <w:p w14:paraId="6DE67BDA" w14:textId="77777777" w:rsidR="00B260DD" w:rsidRPr="00E17611" w:rsidRDefault="00B260DD" w:rsidP="00B260DD">
      <w:pPr>
        <w:pStyle w:val="Heading1"/>
        <w:rPr>
          <w:color w:val="auto"/>
        </w:rPr>
      </w:pPr>
      <w:bookmarkStart w:id="14" w:name="_Toc138253450"/>
      <w:r w:rsidRPr="00E17611">
        <w:rPr>
          <w:color w:val="auto"/>
        </w:rPr>
        <w:t>13. Links with other policies</w:t>
      </w:r>
      <w:bookmarkEnd w:id="14"/>
    </w:p>
    <w:p w14:paraId="3E2A5AEC" w14:textId="77777777" w:rsidR="00B260DD" w:rsidRPr="00E17611" w:rsidRDefault="00B260DD" w:rsidP="00B260DD">
      <w:pPr>
        <w:pStyle w:val="1bodycopy10pt"/>
        <w:rPr>
          <w:lang w:val="en-GB"/>
        </w:rPr>
      </w:pPr>
      <w:r w:rsidRPr="00E17611">
        <w:rPr>
          <w:lang w:val="en-GB"/>
        </w:rPr>
        <w:t>This policy links with our policies on:</w:t>
      </w:r>
    </w:p>
    <w:p w14:paraId="79EEEBF8" w14:textId="77777777" w:rsidR="00B260DD" w:rsidRPr="00E17611" w:rsidRDefault="00B260DD" w:rsidP="00B260DD">
      <w:pPr>
        <w:pStyle w:val="4Bulletedcopyblue"/>
        <w:numPr>
          <w:ilvl w:val="0"/>
          <w:numId w:val="9"/>
        </w:numPr>
        <w:rPr>
          <w:lang w:val="en-GB"/>
        </w:rPr>
      </w:pPr>
      <w:r w:rsidRPr="00E17611">
        <w:rPr>
          <w:lang w:val="en-GB"/>
        </w:rPr>
        <w:t>Staff disciplinary procedures, which will be used if staff breach this code of conduct. It also sets out examples of what we will deem as misconduct and gross misconduct</w:t>
      </w:r>
    </w:p>
    <w:p w14:paraId="5DDF79EF" w14:textId="77777777" w:rsidR="00B260DD" w:rsidRPr="00E17611" w:rsidRDefault="00B260DD" w:rsidP="00B260DD">
      <w:pPr>
        <w:pStyle w:val="4Bulletedcopyblue"/>
        <w:numPr>
          <w:ilvl w:val="0"/>
          <w:numId w:val="9"/>
        </w:numPr>
        <w:rPr>
          <w:lang w:val="en-GB"/>
        </w:rPr>
      </w:pPr>
      <w:r w:rsidRPr="00E17611">
        <w:rPr>
          <w:lang w:val="en-GB"/>
        </w:rPr>
        <w:t>Staff grievance procedures</w:t>
      </w:r>
    </w:p>
    <w:p w14:paraId="6155B4F1" w14:textId="77777777" w:rsidR="00B260DD" w:rsidRPr="00E17611" w:rsidRDefault="00B260DD" w:rsidP="00B260DD">
      <w:pPr>
        <w:pStyle w:val="4Bulletedcopyblue"/>
        <w:numPr>
          <w:ilvl w:val="0"/>
          <w:numId w:val="9"/>
        </w:numPr>
        <w:rPr>
          <w:lang w:val="en-GB"/>
        </w:rPr>
      </w:pPr>
      <w:r w:rsidRPr="00E17611">
        <w:rPr>
          <w:lang w:val="en-GB"/>
        </w:rPr>
        <w:t xml:space="preserve">Child protection and safeguarding </w:t>
      </w:r>
    </w:p>
    <w:p w14:paraId="300B69B4" w14:textId="77777777" w:rsidR="00B260DD" w:rsidRPr="00E17611" w:rsidRDefault="00B260DD" w:rsidP="00B260DD">
      <w:pPr>
        <w:pStyle w:val="4Bulletedcopyblue"/>
        <w:numPr>
          <w:ilvl w:val="0"/>
          <w:numId w:val="9"/>
        </w:numPr>
        <w:rPr>
          <w:lang w:val="en-GB"/>
        </w:rPr>
      </w:pPr>
      <w:r w:rsidRPr="00E17611">
        <w:rPr>
          <w:lang w:val="en-GB"/>
        </w:rPr>
        <w:t>Surrey Code of Conduct / Staff Behaviour Policy Additional Policy Requirements for Schools and Colleges</w:t>
      </w:r>
    </w:p>
    <w:p w14:paraId="40E2E44D" w14:textId="77777777" w:rsidR="00B260DD" w:rsidRPr="00E17611" w:rsidRDefault="00B260DD" w:rsidP="00B260DD">
      <w:pPr>
        <w:pStyle w:val="4Bulletedcopyblue"/>
        <w:numPr>
          <w:ilvl w:val="0"/>
          <w:numId w:val="9"/>
        </w:numPr>
        <w:rPr>
          <w:lang w:val="en-GB"/>
        </w:rPr>
      </w:pPr>
      <w:r w:rsidRPr="00E17611">
        <w:rPr>
          <w:lang w:val="en-GB"/>
        </w:rPr>
        <w:t>Online safety</w:t>
      </w:r>
    </w:p>
    <w:p w14:paraId="5B5D2381" w14:textId="77777777" w:rsidR="00B260DD" w:rsidRPr="00E17611" w:rsidRDefault="00B260DD" w:rsidP="00B260DD">
      <w:pPr>
        <w:pStyle w:val="4Bulletedcopyblue"/>
        <w:numPr>
          <w:ilvl w:val="0"/>
          <w:numId w:val="9"/>
        </w:numPr>
        <w:rPr>
          <w:lang w:val="en-GB"/>
        </w:rPr>
      </w:pPr>
      <w:r w:rsidRPr="00E17611">
        <w:rPr>
          <w:lang w:val="en-GB"/>
        </w:rPr>
        <w:t>Whistle-blowing</w:t>
      </w:r>
    </w:p>
    <w:p w14:paraId="1F27FB49" w14:textId="77777777" w:rsidR="00B260DD" w:rsidRPr="00E17611" w:rsidRDefault="00B260DD" w:rsidP="00B260DD">
      <w:pPr>
        <w:pStyle w:val="4Bulletedcopyblue"/>
        <w:numPr>
          <w:ilvl w:val="0"/>
          <w:numId w:val="9"/>
        </w:numPr>
        <w:rPr>
          <w:lang w:val="en-GB"/>
        </w:rPr>
      </w:pPr>
      <w:r w:rsidRPr="00E17611">
        <w:rPr>
          <w:lang w:val="en-GB"/>
        </w:rPr>
        <w:t>home/school communications policy</w:t>
      </w:r>
    </w:p>
    <w:p w14:paraId="75E97BF0" w14:textId="64329EF1" w:rsidR="00B260DD" w:rsidRDefault="00B260DD" w:rsidP="0072620F">
      <w:pPr>
        <w:pStyle w:val="TOCHeading"/>
        <w:spacing w:before="0" w:after="120"/>
        <w:rPr>
          <w:rFonts w:ascii="Arial" w:hAnsi="Arial" w:cs="Arial"/>
          <w:b/>
          <w:color w:val="auto"/>
          <w:sz w:val="28"/>
          <w:szCs w:val="28"/>
        </w:rPr>
      </w:pPr>
    </w:p>
    <w:sectPr w:rsidR="00B260DD" w:rsidSect="0004487F">
      <w:headerReference w:type="even" r:id="rId12"/>
      <w:headerReference w:type="default" r:id="rId13"/>
      <w:footerReference w:type="default" r:id="rId14"/>
      <w:headerReference w:type="first" r:id="rId15"/>
      <w:footerReference w:type="first" r:id="rId16"/>
      <w:pgSz w:w="11900" w:h="16840" w:code="9"/>
      <w:pgMar w:top="992" w:right="1077" w:bottom="1418"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175343" w14:textId="77777777" w:rsidR="00F10929" w:rsidRDefault="00F10929" w:rsidP="00626EDA">
      <w:r>
        <w:separator/>
      </w:r>
    </w:p>
  </w:endnote>
  <w:endnote w:type="continuationSeparator" w:id="0">
    <w:p w14:paraId="62EA064E" w14:textId="77777777" w:rsidR="00F10929" w:rsidRDefault="00F1092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69571" w14:textId="26D78A9A" w:rsidR="00FE3F15" w:rsidRPr="007F5FFA" w:rsidRDefault="00874C73" w:rsidP="006F569D">
    <w:pPr>
      <w:pStyle w:val="Footer"/>
      <w:rPr>
        <w:noProof/>
        <w:color w:val="auto"/>
      </w:rPr>
    </w:pPr>
    <w:r w:rsidRPr="007F5FFA">
      <w:rPr>
        <w:color w:val="auto"/>
      </w:rPr>
      <w:t>Page</w:t>
    </w:r>
    <w:r w:rsidRPr="007F5FFA">
      <w:rPr>
        <w:b/>
        <w:color w:val="auto"/>
      </w:rPr>
      <w:t xml:space="preserve"> |</w:t>
    </w:r>
    <w:r w:rsidRPr="007F5FFA">
      <w:rPr>
        <w:color w:val="auto"/>
      </w:rPr>
      <w:t xml:space="preserve"> </w:t>
    </w:r>
    <w:r w:rsidRPr="007F5FFA">
      <w:rPr>
        <w:color w:val="auto"/>
      </w:rPr>
      <w:fldChar w:fldCharType="begin"/>
    </w:r>
    <w:r w:rsidRPr="007F5FFA">
      <w:rPr>
        <w:color w:val="auto"/>
      </w:rPr>
      <w:instrText xml:space="preserve"> PAGE   \* MERGEFORMAT </w:instrText>
    </w:r>
    <w:r w:rsidRPr="007F5FFA">
      <w:rPr>
        <w:color w:val="auto"/>
      </w:rPr>
      <w:fldChar w:fldCharType="separate"/>
    </w:r>
    <w:r w:rsidR="00DE571C">
      <w:rPr>
        <w:noProof/>
        <w:color w:val="auto"/>
      </w:rPr>
      <w:t>6</w:t>
    </w:r>
    <w:r w:rsidRPr="007F5FFA">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899DA3" w14:textId="2569A37A" w:rsidR="00FE3F15" w:rsidRPr="007F5FFA" w:rsidRDefault="00510ED3" w:rsidP="00510ED3">
    <w:pPr>
      <w:pStyle w:val="Footer"/>
      <w:rPr>
        <w:noProof/>
        <w:color w:val="auto"/>
      </w:rPr>
    </w:pPr>
    <w:r w:rsidRPr="007F5FFA">
      <w:rPr>
        <w:color w:val="auto"/>
      </w:rPr>
      <w:t>Page</w:t>
    </w:r>
    <w:r w:rsidRPr="007F5FFA">
      <w:rPr>
        <w:b/>
        <w:color w:val="auto"/>
      </w:rPr>
      <w:t xml:space="preserve"> |</w:t>
    </w:r>
    <w:r w:rsidRPr="007F5FFA">
      <w:rPr>
        <w:color w:val="auto"/>
      </w:rPr>
      <w:t xml:space="preserve"> </w:t>
    </w:r>
    <w:r w:rsidRPr="007F5FFA">
      <w:rPr>
        <w:color w:val="auto"/>
      </w:rPr>
      <w:fldChar w:fldCharType="begin"/>
    </w:r>
    <w:r w:rsidRPr="007F5FFA">
      <w:rPr>
        <w:color w:val="auto"/>
      </w:rPr>
      <w:instrText xml:space="preserve"> PAGE   \* MERGEFORMAT </w:instrText>
    </w:r>
    <w:r w:rsidRPr="007F5FFA">
      <w:rPr>
        <w:color w:val="auto"/>
      </w:rPr>
      <w:fldChar w:fldCharType="separate"/>
    </w:r>
    <w:r w:rsidR="00DE571C">
      <w:rPr>
        <w:noProof/>
        <w:color w:val="auto"/>
      </w:rPr>
      <w:t>1</w:t>
    </w:r>
    <w:r w:rsidRPr="007F5FFA">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0A7ACE" w14:textId="77777777" w:rsidR="00F10929" w:rsidRDefault="00F10929" w:rsidP="00626EDA">
      <w:r>
        <w:separator/>
      </w:r>
    </w:p>
  </w:footnote>
  <w:footnote w:type="continuationSeparator" w:id="0">
    <w:p w14:paraId="038DB894" w14:textId="77777777" w:rsidR="00F10929" w:rsidRDefault="00F10929"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5C510C" w14:textId="5B8C74CA" w:rsidR="00FE3F15" w:rsidRDefault="00F61CDA">
    <w:r>
      <w:rPr>
        <w:noProof/>
        <w:lang w:val="en-GB" w:eastAsia="en-GB"/>
      </w:rPr>
      <w:drawing>
        <wp:anchor distT="0" distB="0" distL="114300" distR="114300" simplePos="0" relativeHeight="251657216" behindDoc="1" locked="0" layoutInCell="1" allowOverlap="1" wp14:anchorId="42F79529" wp14:editId="7A319776">
          <wp:simplePos x="0" y="0"/>
          <wp:positionH relativeFrom="margin">
            <wp:align>center</wp:align>
          </wp:positionH>
          <wp:positionV relativeFrom="margin">
            <wp:align>center</wp:align>
          </wp:positionV>
          <wp:extent cx="7558405" cy="10695940"/>
          <wp:effectExtent l="0" t="0" r="0" b="0"/>
          <wp:wrapNone/>
          <wp:docPr id="3"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71C">
      <w:rPr>
        <w:noProof/>
      </w:rPr>
      <w:pict w14:anchorId="2F221A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002D9" w14:textId="77777777" w:rsidR="00FE3F15" w:rsidRDefault="00FE3F15"/>
  <w:p w14:paraId="33FA373E" w14:textId="77777777" w:rsidR="00FE3F15" w:rsidRDefault="00FE3F15"/>
  <w:p w14:paraId="21261B78" w14:textId="77777777" w:rsidR="00FE3F15" w:rsidRPr="007F5FFA" w:rsidRDefault="00FE3F15"/>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21A04C" w14:textId="77777777" w:rsidR="00FE3F15" w:rsidRDefault="00FE3F15"/>
  <w:p w14:paraId="2A0F5E80"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36pt;height:29.25pt" o:bullet="t">
        <v:imagedata r:id="rId1" o:title="Tick"/>
      </v:shape>
    </w:pict>
  </w:numPicBullet>
  <w:numPicBullet w:numPicBulletId="1">
    <w:pict>
      <v:shape id="_x0000_i1045" type="#_x0000_t75" style="width:29.25pt;height:29.25pt" o:bullet="t">
        <v:imagedata r:id="rId2" o:title="Cross"/>
      </v:shape>
    </w:pict>
  </w:numPicBullet>
  <w:numPicBullet w:numPicBulletId="2">
    <w:pict>
      <v:shape id="_x0000_i1046" type="#_x0000_t75" style="width:209.25pt;height:332.25pt" o:bullet="t">
        <v:imagedata r:id="rId3" o:title="art1EF6"/>
      </v:shape>
    </w:pict>
  </w:numPicBullet>
  <w:numPicBullet w:numPicBulletId="3">
    <w:pict>
      <v:shape id="_x0000_i1047" type="#_x0000_t75" style="width:209.25pt;height:332.25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2B2C60"/>
    <w:multiLevelType w:val="hybridMultilevel"/>
    <w:tmpl w:val="294814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7"/>
  </w:num>
  <w:num w:numId="2">
    <w:abstractNumId w:val="2"/>
  </w:num>
  <w:num w:numId="3">
    <w:abstractNumId w:val="5"/>
  </w:num>
  <w:num w:numId="4">
    <w:abstractNumId w:val="8"/>
  </w:num>
  <w:num w:numId="5">
    <w:abstractNumId w:val="0"/>
  </w:num>
  <w:num w:numId="6">
    <w:abstractNumId w:val="4"/>
  </w:num>
  <w:num w:numId="7">
    <w:abstractNumId w:val="1"/>
  </w:num>
  <w:num w:numId="8">
    <w:abstractNumId w:val="3"/>
  </w:num>
  <w:num w:numId="9">
    <w:abstractNumId w:val="9"/>
  </w:num>
  <w:num w:numId="10">
    <w:abstractNumId w:val="5"/>
  </w:num>
  <w:num w:numId="11">
    <w:abstractNumId w:val="2"/>
  </w:num>
  <w:num w:numId="12">
    <w:abstractNumId w:val="9"/>
  </w:num>
  <w:num w:numId="13">
    <w:abstractNumId w:val="7"/>
  </w:num>
  <w:num w:numId="14">
    <w:abstractNumId w:val="8"/>
  </w:num>
  <w:num w:numId="15">
    <w:abstractNumId w:val="1"/>
  </w:num>
  <w:num w:numId="16">
    <w:abstractNumId w:val="3"/>
  </w:num>
  <w:num w:numId="17">
    <w:abstractNumId w:val="8"/>
  </w:num>
  <w:num w:numId="18">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00"/>
  <w:removePersonalInformation/>
  <w:removeDateAndTime/>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33D"/>
    <w:rsid w:val="0000625B"/>
    <w:rsid w:val="00015B1A"/>
    <w:rsid w:val="0002254B"/>
    <w:rsid w:val="00026691"/>
    <w:rsid w:val="0004487F"/>
    <w:rsid w:val="00082050"/>
    <w:rsid w:val="000A569F"/>
    <w:rsid w:val="000B77E5"/>
    <w:rsid w:val="000D6968"/>
    <w:rsid w:val="000F5932"/>
    <w:rsid w:val="001201E4"/>
    <w:rsid w:val="001235FA"/>
    <w:rsid w:val="001357C9"/>
    <w:rsid w:val="0017045F"/>
    <w:rsid w:val="001978C4"/>
    <w:rsid w:val="001B2301"/>
    <w:rsid w:val="001E3CA3"/>
    <w:rsid w:val="00235450"/>
    <w:rsid w:val="00275D5E"/>
    <w:rsid w:val="002B6587"/>
    <w:rsid w:val="002E16E7"/>
    <w:rsid w:val="002E5D89"/>
    <w:rsid w:val="002F4E11"/>
    <w:rsid w:val="003062B6"/>
    <w:rsid w:val="003279B0"/>
    <w:rsid w:val="003365A2"/>
    <w:rsid w:val="00375061"/>
    <w:rsid w:val="00391715"/>
    <w:rsid w:val="003B2EB4"/>
    <w:rsid w:val="003C1D02"/>
    <w:rsid w:val="003E0AF9"/>
    <w:rsid w:val="003F2BD9"/>
    <w:rsid w:val="003F6230"/>
    <w:rsid w:val="004415D6"/>
    <w:rsid w:val="0046077F"/>
    <w:rsid w:val="00465755"/>
    <w:rsid w:val="004750A7"/>
    <w:rsid w:val="00486392"/>
    <w:rsid w:val="00492175"/>
    <w:rsid w:val="004944EE"/>
    <w:rsid w:val="0049732E"/>
    <w:rsid w:val="0049733F"/>
    <w:rsid w:val="004B05BB"/>
    <w:rsid w:val="004B3C9A"/>
    <w:rsid w:val="004D233D"/>
    <w:rsid w:val="004F463D"/>
    <w:rsid w:val="00510ED3"/>
    <w:rsid w:val="00512916"/>
    <w:rsid w:val="00531C8C"/>
    <w:rsid w:val="00534C27"/>
    <w:rsid w:val="00543D26"/>
    <w:rsid w:val="0054632E"/>
    <w:rsid w:val="00564CD3"/>
    <w:rsid w:val="00573834"/>
    <w:rsid w:val="00584A10"/>
    <w:rsid w:val="00590890"/>
    <w:rsid w:val="00597ED1"/>
    <w:rsid w:val="005B1D35"/>
    <w:rsid w:val="005B4650"/>
    <w:rsid w:val="005B7ADF"/>
    <w:rsid w:val="005E7173"/>
    <w:rsid w:val="0062626B"/>
    <w:rsid w:val="00626EDA"/>
    <w:rsid w:val="00680CD2"/>
    <w:rsid w:val="006E5D8E"/>
    <w:rsid w:val="006F569D"/>
    <w:rsid w:val="006F7E8A"/>
    <w:rsid w:val="007070A1"/>
    <w:rsid w:val="007260D9"/>
    <w:rsid w:val="0072620F"/>
    <w:rsid w:val="00735B7D"/>
    <w:rsid w:val="00740AC8"/>
    <w:rsid w:val="00785BEE"/>
    <w:rsid w:val="007A03B3"/>
    <w:rsid w:val="007C5AC9"/>
    <w:rsid w:val="007D268D"/>
    <w:rsid w:val="007E217D"/>
    <w:rsid w:val="007E6128"/>
    <w:rsid w:val="007F2F4C"/>
    <w:rsid w:val="007F5FFA"/>
    <w:rsid w:val="007F788B"/>
    <w:rsid w:val="00805A94"/>
    <w:rsid w:val="0080784C"/>
    <w:rsid w:val="008116A6"/>
    <w:rsid w:val="008472C3"/>
    <w:rsid w:val="00874C73"/>
    <w:rsid w:val="00877394"/>
    <w:rsid w:val="00887DB6"/>
    <w:rsid w:val="008941E7"/>
    <w:rsid w:val="008C1253"/>
    <w:rsid w:val="008F744A"/>
    <w:rsid w:val="009122BB"/>
    <w:rsid w:val="00926D09"/>
    <w:rsid w:val="0099114F"/>
    <w:rsid w:val="009A267F"/>
    <w:rsid w:val="009A448F"/>
    <w:rsid w:val="009B1F2D"/>
    <w:rsid w:val="009D1474"/>
    <w:rsid w:val="009E331F"/>
    <w:rsid w:val="009F66A8"/>
    <w:rsid w:val="00A30D3B"/>
    <w:rsid w:val="00A466EE"/>
    <w:rsid w:val="00A62B49"/>
    <w:rsid w:val="00A91D2D"/>
    <w:rsid w:val="00AA6E73"/>
    <w:rsid w:val="00AD3666"/>
    <w:rsid w:val="00AF1BB1"/>
    <w:rsid w:val="00B141FF"/>
    <w:rsid w:val="00B260DD"/>
    <w:rsid w:val="00B4263C"/>
    <w:rsid w:val="00B476A9"/>
    <w:rsid w:val="00B5559F"/>
    <w:rsid w:val="00B6679E"/>
    <w:rsid w:val="00B846C2"/>
    <w:rsid w:val="00B95F60"/>
    <w:rsid w:val="00BE1005"/>
    <w:rsid w:val="00BE3E54"/>
    <w:rsid w:val="00C31397"/>
    <w:rsid w:val="00C4731F"/>
    <w:rsid w:val="00C51C6A"/>
    <w:rsid w:val="00C8314B"/>
    <w:rsid w:val="00C91F46"/>
    <w:rsid w:val="00CC51B6"/>
    <w:rsid w:val="00CC563E"/>
    <w:rsid w:val="00CD23C4"/>
    <w:rsid w:val="00CD2BC6"/>
    <w:rsid w:val="00CE7F65"/>
    <w:rsid w:val="00CF553F"/>
    <w:rsid w:val="00D11C7E"/>
    <w:rsid w:val="00D43FD4"/>
    <w:rsid w:val="00D508B4"/>
    <w:rsid w:val="00D743A9"/>
    <w:rsid w:val="00D86752"/>
    <w:rsid w:val="00D95FA0"/>
    <w:rsid w:val="00DA43DE"/>
    <w:rsid w:val="00DA5725"/>
    <w:rsid w:val="00DA6D3C"/>
    <w:rsid w:val="00DA7F11"/>
    <w:rsid w:val="00DC28D6"/>
    <w:rsid w:val="00DC4C0F"/>
    <w:rsid w:val="00DC5FAC"/>
    <w:rsid w:val="00DE571C"/>
    <w:rsid w:val="00DF66B4"/>
    <w:rsid w:val="00E00085"/>
    <w:rsid w:val="00E24FDF"/>
    <w:rsid w:val="00E3210F"/>
    <w:rsid w:val="00E36879"/>
    <w:rsid w:val="00E647DF"/>
    <w:rsid w:val="00E763E4"/>
    <w:rsid w:val="00E82606"/>
    <w:rsid w:val="00E9136B"/>
    <w:rsid w:val="00EF22F0"/>
    <w:rsid w:val="00EF631F"/>
    <w:rsid w:val="00F02A4E"/>
    <w:rsid w:val="00F10929"/>
    <w:rsid w:val="00F139E0"/>
    <w:rsid w:val="00F42281"/>
    <w:rsid w:val="00F519DC"/>
    <w:rsid w:val="00F61CDA"/>
    <w:rsid w:val="00F640BA"/>
    <w:rsid w:val="00F82220"/>
    <w:rsid w:val="00F84228"/>
    <w:rsid w:val="00F9563C"/>
    <w:rsid w:val="00F97695"/>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179D22E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B141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keeping-children-safe-in-education--2"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legislation.gov.uk/uksi/2009/2680/contents/made" TargetMode="External"/><Relationship Id="rId4" Type="http://schemas.openxmlformats.org/officeDocument/2006/relationships/settings" Target="settings.xml"/><Relationship Id="rId9" Type="http://schemas.openxmlformats.org/officeDocument/2006/relationships/hyperlink" Target="https://www.gov.uk/government/publications/teachers-standard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24D98968-6747-4F36-8DE6-02E9FB47D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2193</Words>
  <Characters>12503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14667</CharactersWithSpaces>
  <SharedDoc>false</SharedDoc>
  <HLinks>
    <vt:vector size="96" baseType="variant">
      <vt:variant>
        <vt:i4>5898255</vt:i4>
      </vt:variant>
      <vt:variant>
        <vt:i4>87</vt:i4>
      </vt:variant>
      <vt:variant>
        <vt:i4>0</vt:i4>
      </vt:variant>
      <vt:variant>
        <vt:i4>5</vt:i4>
      </vt:variant>
      <vt:variant>
        <vt:lpwstr>https://www.gov.uk/government/publications/keeping-children-safe-in-education--2</vt:lpwstr>
      </vt:variant>
      <vt:variant>
        <vt:lpwstr/>
      </vt:variant>
      <vt:variant>
        <vt:i4>6291493</vt:i4>
      </vt:variant>
      <vt:variant>
        <vt:i4>84</vt:i4>
      </vt:variant>
      <vt:variant>
        <vt:i4>0</vt:i4>
      </vt:variant>
      <vt:variant>
        <vt:i4>5</vt:i4>
      </vt:variant>
      <vt:variant>
        <vt:lpwstr>http://www.legislation.gov.uk/uksi/2009/2680/contents/made</vt:lpwstr>
      </vt:variant>
      <vt:variant>
        <vt:lpwstr/>
      </vt:variant>
      <vt:variant>
        <vt:i4>131160</vt:i4>
      </vt:variant>
      <vt:variant>
        <vt:i4>81</vt:i4>
      </vt:variant>
      <vt:variant>
        <vt:i4>0</vt:i4>
      </vt:variant>
      <vt:variant>
        <vt:i4>5</vt:i4>
      </vt:variant>
      <vt:variant>
        <vt:lpwstr>https://www.gov.uk/government/publications/teachers-standards</vt:lpwstr>
      </vt:variant>
      <vt:variant>
        <vt:lpwstr/>
      </vt:variant>
      <vt:variant>
        <vt:i4>1638451</vt:i4>
      </vt:variant>
      <vt:variant>
        <vt:i4>74</vt:i4>
      </vt:variant>
      <vt:variant>
        <vt:i4>0</vt:i4>
      </vt:variant>
      <vt:variant>
        <vt:i4>5</vt:i4>
      </vt:variant>
      <vt:variant>
        <vt:lpwstr/>
      </vt:variant>
      <vt:variant>
        <vt:lpwstr>_Toc81728449</vt:lpwstr>
      </vt:variant>
      <vt:variant>
        <vt:i4>1572915</vt:i4>
      </vt:variant>
      <vt:variant>
        <vt:i4>68</vt:i4>
      </vt:variant>
      <vt:variant>
        <vt:i4>0</vt:i4>
      </vt:variant>
      <vt:variant>
        <vt:i4>5</vt:i4>
      </vt:variant>
      <vt:variant>
        <vt:lpwstr/>
      </vt:variant>
      <vt:variant>
        <vt:lpwstr>_Toc81728448</vt:lpwstr>
      </vt:variant>
      <vt:variant>
        <vt:i4>1507379</vt:i4>
      </vt:variant>
      <vt:variant>
        <vt:i4>62</vt:i4>
      </vt:variant>
      <vt:variant>
        <vt:i4>0</vt:i4>
      </vt:variant>
      <vt:variant>
        <vt:i4>5</vt:i4>
      </vt:variant>
      <vt:variant>
        <vt:lpwstr/>
      </vt:variant>
      <vt:variant>
        <vt:lpwstr>_Toc81728447</vt:lpwstr>
      </vt:variant>
      <vt:variant>
        <vt:i4>1441843</vt:i4>
      </vt:variant>
      <vt:variant>
        <vt:i4>56</vt:i4>
      </vt:variant>
      <vt:variant>
        <vt:i4>0</vt:i4>
      </vt:variant>
      <vt:variant>
        <vt:i4>5</vt:i4>
      </vt:variant>
      <vt:variant>
        <vt:lpwstr/>
      </vt:variant>
      <vt:variant>
        <vt:lpwstr>_Toc81728446</vt:lpwstr>
      </vt:variant>
      <vt:variant>
        <vt:i4>1376307</vt:i4>
      </vt:variant>
      <vt:variant>
        <vt:i4>50</vt:i4>
      </vt:variant>
      <vt:variant>
        <vt:i4>0</vt:i4>
      </vt:variant>
      <vt:variant>
        <vt:i4>5</vt:i4>
      </vt:variant>
      <vt:variant>
        <vt:lpwstr/>
      </vt:variant>
      <vt:variant>
        <vt:lpwstr>_Toc81728445</vt:lpwstr>
      </vt:variant>
      <vt:variant>
        <vt:i4>1310771</vt:i4>
      </vt:variant>
      <vt:variant>
        <vt:i4>44</vt:i4>
      </vt:variant>
      <vt:variant>
        <vt:i4>0</vt:i4>
      </vt:variant>
      <vt:variant>
        <vt:i4>5</vt:i4>
      </vt:variant>
      <vt:variant>
        <vt:lpwstr/>
      </vt:variant>
      <vt:variant>
        <vt:lpwstr>_Toc81728444</vt:lpwstr>
      </vt:variant>
      <vt:variant>
        <vt:i4>1245235</vt:i4>
      </vt:variant>
      <vt:variant>
        <vt:i4>38</vt:i4>
      </vt:variant>
      <vt:variant>
        <vt:i4>0</vt:i4>
      </vt:variant>
      <vt:variant>
        <vt:i4>5</vt:i4>
      </vt:variant>
      <vt:variant>
        <vt:lpwstr/>
      </vt:variant>
      <vt:variant>
        <vt:lpwstr>_Toc81728443</vt:lpwstr>
      </vt:variant>
      <vt:variant>
        <vt:i4>1179699</vt:i4>
      </vt:variant>
      <vt:variant>
        <vt:i4>32</vt:i4>
      </vt:variant>
      <vt:variant>
        <vt:i4>0</vt:i4>
      </vt:variant>
      <vt:variant>
        <vt:i4>5</vt:i4>
      </vt:variant>
      <vt:variant>
        <vt:lpwstr/>
      </vt:variant>
      <vt:variant>
        <vt:lpwstr>_Toc81728442</vt:lpwstr>
      </vt:variant>
      <vt:variant>
        <vt:i4>1114163</vt:i4>
      </vt:variant>
      <vt:variant>
        <vt:i4>26</vt:i4>
      </vt:variant>
      <vt:variant>
        <vt:i4>0</vt:i4>
      </vt:variant>
      <vt:variant>
        <vt:i4>5</vt:i4>
      </vt:variant>
      <vt:variant>
        <vt:lpwstr/>
      </vt:variant>
      <vt:variant>
        <vt:lpwstr>_Toc81728441</vt:lpwstr>
      </vt:variant>
      <vt:variant>
        <vt:i4>1048627</vt:i4>
      </vt:variant>
      <vt:variant>
        <vt:i4>20</vt:i4>
      </vt:variant>
      <vt:variant>
        <vt:i4>0</vt:i4>
      </vt:variant>
      <vt:variant>
        <vt:i4>5</vt:i4>
      </vt:variant>
      <vt:variant>
        <vt:lpwstr/>
      </vt:variant>
      <vt:variant>
        <vt:lpwstr>_Toc81728440</vt:lpwstr>
      </vt:variant>
      <vt:variant>
        <vt:i4>1638452</vt:i4>
      </vt:variant>
      <vt:variant>
        <vt:i4>14</vt:i4>
      </vt:variant>
      <vt:variant>
        <vt:i4>0</vt:i4>
      </vt:variant>
      <vt:variant>
        <vt:i4>5</vt:i4>
      </vt:variant>
      <vt:variant>
        <vt:lpwstr/>
      </vt:variant>
      <vt:variant>
        <vt:lpwstr>_Toc81728439</vt:lpwstr>
      </vt:variant>
      <vt:variant>
        <vt:i4>1572916</vt:i4>
      </vt:variant>
      <vt:variant>
        <vt:i4>8</vt:i4>
      </vt:variant>
      <vt:variant>
        <vt:i4>0</vt:i4>
      </vt:variant>
      <vt:variant>
        <vt:i4>5</vt:i4>
      </vt:variant>
      <vt:variant>
        <vt:lpwstr/>
      </vt:variant>
      <vt:variant>
        <vt:lpwstr>_Toc81728438</vt:lpwstr>
      </vt:variant>
      <vt:variant>
        <vt:i4>1507380</vt:i4>
      </vt:variant>
      <vt:variant>
        <vt:i4>2</vt:i4>
      </vt:variant>
      <vt:variant>
        <vt:i4>0</vt:i4>
      </vt:variant>
      <vt:variant>
        <vt:i4>5</vt:i4>
      </vt:variant>
      <vt:variant>
        <vt:lpwstr/>
      </vt:variant>
      <vt:variant>
        <vt:lpwstr>_Toc81728437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2024-06-18T16:56:00Z</dcterms:created>
  <dcterms:modified xsi:type="dcterms:W3CDTF">2024-06-18T16:56:00Z</dcterms:modified>
</cp:coreProperties>
</file>