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4754"/>
        <w:gridCol w:w="5563"/>
        <w:gridCol w:w="5071"/>
      </w:tblGrid>
      <w:tr w:rsidR="00BC1840" w:rsidRPr="00BC1840" w14:paraId="4795D30C" w14:textId="77777777" w:rsidTr="27446D8E">
        <w:trPr>
          <w:trHeight w:val="547"/>
        </w:trPr>
        <w:tc>
          <w:tcPr>
            <w:tcW w:w="4754" w:type="dxa"/>
          </w:tcPr>
          <w:p w14:paraId="2959EC5A" w14:textId="77777777" w:rsidR="001B29F7" w:rsidRPr="00BC1840" w:rsidRDefault="001B29F7" w:rsidP="00D77A4E">
            <w:pPr>
              <w:rPr>
                <w:rFonts w:ascii="Century Gothic" w:hAnsi="Century Gothic"/>
                <w:color w:val="0000FF"/>
                <w:sz w:val="17"/>
                <w:szCs w:val="17"/>
              </w:rPr>
            </w:pPr>
            <w:r w:rsidRPr="00BC1840">
              <w:rPr>
                <w:rFonts w:ascii="Century Gothic" w:hAnsi="Century Gothic"/>
                <w:b/>
                <w:color w:val="0000FF"/>
                <w:sz w:val="17"/>
                <w:szCs w:val="17"/>
                <w:u w:val="single"/>
              </w:rPr>
              <w:t>English</w:t>
            </w:r>
            <w:r w:rsidRPr="00BC1840">
              <w:rPr>
                <w:rFonts w:ascii="Century Gothic" w:hAnsi="Century Gothic"/>
                <w:b/>
                <w:color w:val="0000FF"/>
                <w:sz w:val="17"/>
                <w:szCs w:val="17"/>
              </w:rPr>
              <w:t xml:space="preserve">: </w:t>
            </w:r>
            <w:r w:rsidRPr="00BC1840">
              <w:rPr>
                <w:rFonts w:ascii="Century Gothic" w:hAnsi="Century Gothic"/>
                <w:color w:val="0000FF"/>
                <w:sz w:val="17"/>
                <w:szCs w:val="17"/>
              </w:rPr>
              <w:t xml:space="preserve">Taught in own classes. </w:t>
            </w:r>
          </w:p>
          <w:p w14:paraId="5EB81AB1" w14:textId="77777777" w:rsidR="002C3E1F" w:rsidRDefault="001B29F7" w:rsidP="00D77A4E">
            <w:pPr>
              <w:rPr>
                <w:rFonts w:ascii="Century Gothic" w:hAnsi="Century Gothic"/>
                <w:color w:val="0000FF"/>
                <w:sz w:val="17"/>
                <w:szCs w:val="17"/>
              </w:rPr>
            </w:pPr>
            <w:r w:rsidRPr="003F3B78">
              <w:rPr>
                <w:rFonts w:ascii="Century Gothic" w:hAnsi="Century Gothic"/>
                <w:color w:val="0000FF"/>
                <w:sz w:val="17"/>
                <w:szCs w:val="17"/>
              </w:rPr>
              <w:t xml:space="preserve">Our genres for this term are: </w:t>
            </w:r>
          </w:p>
          <w:p w14:paraId="672A6659" w14:textId="5E897245" w:rsidR="001B29F7" w:rsidRPr="0072081A" w:rsidRDefault="001B29F7" w:rsidP="4E317121">
            <w:pPr>
              <w:rPr>
                <w:rFonts w:ascii="Century Gothic" w:hAnsi="Century Gothic" w:cs="Arial"/>
                <w:b/>
                <w:bCs/>
                <w:color w:val="0000FF"/>
                <w:sz w:val="17"/>
                <w:szCs w:val="17"/>
              </w:rPr>
            </w:pPr>
            <w:r w:rsidRPr="4E317121">
              <w:rPr>
                <w:rFonts w:ascii="Century Gothic" w:hAnsi="Century Gothic"/>
                <w:color w:val="0000FF"/>
                <w:sz w:val="17"/>
                <w:szCs w:val="17"/>
              </w:rPr>
              <w:t>Dramatic convention</w:t>
            </w:r>
            <w:r w:rsidR="003F3B78" w:rsidRPr="4E317121">
              <w:rPr>
                <w:rFonts w:ascii="Century Gothic" w:hAnsi="Century Gothic" w:cs="Arial"/>
                <w:i/>
                <w:iCs/>
                <w:color w:val="0000FF"/>
                <w:sz w:val="17"/>
                <w:szCs w:val="17"/>
              </w:rPr>
              <w:t>s</w:t>
            </w:r>
            <w:r w:rsidR="000740FB" w:rsidRPr="4E317121">
              <w:rPr>
                <w:rFonts w:ascii="Century Gothic" w:hAnsi="Century Gothic" w:cs="Arial"/>
                <w:i/>
                <w:iCs/>
                <w:color w:val="0000FF"/>
                <w:sz w:val="17"/>
                <w:szCs w:val="17"/>
              </w:rPr>
              <w:t>, narratives</w:t>
            </w:r>
            <w:r w:rsidRPr="4E317121">
              <w:rPr>
                <w:rFonts w:ascii="Century Gothic" w:hAnsi="Century Gothic" w:cs="Arial"/>
                <w:color w:val="0000FF"/>
                <w:sz w:val="17"/>
                <w:szCs w:val="17"/>
              </w:rPr>
              <w:t xml:space="preserve"> and </w:t>
            </w:r>
            <w:r w:rsidR="58F2A389" w:rsidRPr="4E317121">
              <w:rPr>
                <w:rFonts w:ascii="Century Gothic" w:hAnsi="Century Gothic" w:cs="Arial"/>
                <w:color w:val="0000FF"/>
                <w:sz w:val="17"/>
                <w:szCs w:val="17"/>
              </w:rPr>
              <w:t>n</w:t>
            </w:r>
            <w:r w:rsidRPr="4E317121">
              <w:rPr>
                <w:rFonts w:ascii="Century Gothic" w:hAnsi="Century Gothic" w:cs="Arial"/>
                <w:color w:val="0000FF"/>
                <w:sz w:val="17"/>
                <w:szCs w:val="17"/>
              </w:rPr>
              <w:t>on</w:t>
            </w:r>
            <w:r w:rsidR="58F2A389" w:rsidRPr="4E317121">
              <w:rPr>
                <w:rFonts w:ascii="Century Gothic" w:hAnsi="Century Gothic" w:cs="Arial"/>
                <w:color w:val="0000FF"/>
                <w:sz w:val="17"/>
                <w:szCs w:val="17"/>
              </w:rPr>
              <w:t>-chronological reports</w:t>
            </w:r>
            <w:r w:rsidRPr="4E317121">
              <w:rPr>
                <w:rFonts w:ascii="Century Gothic" w:hAnsi="Century Gothic" w:cs="Arial"/>
                <w:i/>
                <w:iCs/>
                <w:color w:val="0000FF"/>
                <w:sz w:val="17"/>
                <w:szCs w:val="17"/>
              </w:rPr>
              <w:t>.</w:t>
            </w:r>
            <w:r w:rsidRPr="4E317121">
              <w:rPr>
                <w:rFonts w:ascii="Century Gothic" w:hAnsi="Century Gothic" w:cs="Arial"/>
                <w:b/>
                <w:bCs/>
                <w:i/>
                <w:iCs/>
                <w:color w:val="0000FF"/>
                <w:sz w:val="17"/>
                <w:szCs w:val="17"/>
              </w:rPr>
              <w:t xml:space="preserve"> </w:t>
            </w:r>
            <w:proofErr w:type="spellStart"/>
            <w:r w:rsidRPr="4E317121">
              <w:rPr>
                <w:rFonts w:ascii="Century Gothic" w:hAnsi="Century Gothic" w:cs="Arial"/>
                <w:b/>
                <w:bCs/>
                <w:color w:val="0000FF"/>
                <w:sz w:val="17"/>
                <w:szCs w:val="17"/>
              </w:rPr>
              <w:t>SPaG</w:t>
            </w:r>
            <w:proofErr w:type="spellEnd"/>
            <w:r w:rsidRPr="4E317121">
              <w:rPr>
                <w:rFonts w:ascii="Century Gothic" w:hAnsi="Century Gothic" w:cs="Arial"/>
                <w:color w:val="0000FF"/>
                <w:sz w:val="17"/>
                <w:szCs w:val="17"/>
              </w:rPr>
              <w:t xml:space="preserve"> (Spelling/punctuation/ grammar) will be taught in an explicit lesson as well as included in writing sessions.  Five Guided </w:t>
            </w:r>
            <w:r w:rsidRPr="4E317121">
              <w:rPr>
                <w:rFonts w:ascii="Century Gothic" w:hAnsi="Century Gothic" w:cs="Arial"/>
                <w:b/>
                <w:bCs/>
                <w:color w:val="0000FF"/>
                <w:sz w:val="17"/>
                <w:szCs w:val="17"/>
              </w:rPr>
              <w:t>Reading</w:t>
            </w:r>
            <w:r w:rsidRPr="4E317121">
              <w:rPr>
                <w:rFonts w:ascii="Century Gothic" w:hAnsi="Century Gothic" w:cs="Arial"/>
                <w:color w:val="0000FF"/>
                <w:sz w:val="17"/>
                <w:szCs w:val="17"/>
              </w:rPr>
              <w:t xml:space="preserve"> whole class sessions per week. In addition to this, a daily whole class reading for enjoyment session and book study.  </w:t>
            </w:r>
            <w:r w:rsidRPr="4E317121">
              <w:rPr>
                <w:rFonts w:ascii="Century Gothic" w:hAnsi="Century Gothic" w:cs="Arial"/>
                <w:b/>
                <w:bCs/>
                <w:color w:val="0000FF"/>
                <w:sz w:val="17"/>
                <w:szCs w:val="17"/>
              </w:rPr>
              <w:t>Spelling</w:t>
            </w:r>
            <w:r w:rsidRPr="4E317121">
              <w:rPr>
                <w:rFonts w:ascii="Century Gothic" w:hAnsi="Century Gothic" w:cs="Arial"/>
                <w:color w:val="0000FF"/>
                <w:sz w:val="17"/>
                <w:szCs w:val="17"/>
              </w:rPr>
              <w:t xml:space="preserve"> lessons are taught weekly. The year 5/6 statutory spelling list can be found in the back of the pupil planner</w:t>
            </w:r>
            <w:r w:rsidRPr="4E317121">
              <w:rPr>
                <w:rFonts w:ascii="Century Gothic" w:hAnsi="Century Gothic" w:cs="Arial"/>
                <w:b/>
                <w:bCs/>
                <w:color w:val="0000FF"/>
                <w:sz w:val="17"/>
                <w:szCs w:val="17"/>
              </w:rPr>
              <w:t xml:space="preserve">. </w:t>
            </w:r>
          </w:p>
        </w:tc>
        <w:tc>
          <w:tcPr>
            <w:tcW w:w="5563" w:type="dxa"/>
          </w:tcPr>
          <w:p w14:paraId="04B22B07" w14:textId="77777777" w:rsidR="001B29F7" w:rsidRPr="00BC1840" w:rsidRDefault="001B29F7" w:rsidP="001B29F7">
            <w:pPr>
              <w:rPr>
                <w:rFonts w:ascii="Century Gothic" w:hAnsi="Century Gothic"/>
                <w:color w:val="008000"/>
                <w:sz w:val="17"/>
                <w:szCs w:val="17"/>
              </w:rPr>
            </w:pPr>
            <w:r w:rsidRPr="00BC1840">
              <w:rPr>
                <w:rFonts w:ascii="Century Gothic" w:hAnsi="Century Gothic"/>
                <w:b/>
                <w:color w:val="008000"/>
                <w:sz w:val="17"/>
                <w:szCs w:val="17"/>
                <w:u w:val="single"/>
              </w:rPr>
              <w:t>Science</w:t>
            </w:r>
            <w:r w:rsidRPr="00BC1840">
              <w:rPr>
                <w:rFonts w:ascii="Century Gothic" w:hAnsi="Century Gothic"/>
                <w:b/>
                <w:color w:val="008000"/>
                <w:sz w:val="17"/>
                <w:szCs w:val="17"/>
              </w:rPr>
              <w:t xml:space="preserve">: </w:t>
            </w:r>
            <w:r w:rsidRPr="00BC1840">
              <w:rPr>
                <w:rFonts w:ascii="Century Gothic" w:hAnsi="Century Gothic"/>
                <w:color w:val="008000"/>
                <w:sz w:val="17"/>
                <w:szCs w:val="17"/>
              </w:rPr>
              <w:t>Our topic for the 1</w:t>
            </w:r>
            <w:r w:rsidRPr="00BC1840">
              <w:rPr>
                <w:rFonts w:ascii="Century Gothic" w:hAnsi="Century Gothic"/>
                <w:color w:val="008000"/>
                <w:sz w:val="17"/>
                <w:szCs w:val="17"/>
                <w:vertAlign w:val="superscript"/>
              </w:rPr>
              <w:t>st</w:t>
            </w:r>
            <w:r w:rsidRPr="00BC1840">
              <w:rPr>
                <w:rFonts w:ascii="Century Gothic" w:hAnsi="Century Gothic"/>
                <w:color w:val="008000"/>
                <w:sz w:val="17"/>
                <w:szCs w:val="17"/>
              </w:rPr>
              <w:t xml:space="preserve"> half term will be Forces.  Our 2</w:t>
            </w:r>
            <w:r w:rsidRPr="00BC1840">
              <w:rPr>
                <w:rFonts w:ascii="Century Gothic" w:hAnsi="Century Gothic"/>
                <w:color w:val="008000"/>
                <w:sz w:val="17"/>
                <w:szCs w:val="17"/>
                <w:vertAlign w:val="superscript"/>
              </w:rPr>
              <w:t>nd</w:t>
            </w:r>
            <w:r w:rsidRPr="00BC1840">
              <w:rPr>
                <w:rFonts w:ascii="Century Gothic" w:hAnsi="Century Gothic"/>
                <w:color w:val="008000"/>
                <w:sz w:val="17"/>
                <w:szCs w:val="17"/>
              </w:rPr>
              <w:t xml:space="preserve"> half term topic will be The Earth, Sun and Moon. </w:t>
            </w:r>
            <w:r w:rsidRPr="00BC1840">
              <w:rPr>
                <w:rFonts w:ascii="Century Gothic" w:hAnsi="Century Gothic" w:cs="Arial"/>
                <w:color w:val="008000"/>
                <w:sz w:val="17"/>
                <w:szCs w:val="17"/>
              </w:rPr>
              <w:t xml:space="preserve">There are useful resources on the BBC website: </w:t>
            </w:r>
            <w:hyperlink r:id="rId8" w:history="1">
              <w:r w:rsidRPr="00BC1840">
                <w:rPr>
                  <w:rStyle w:val="Hyperlink"/>
                  <w:rFonts w:ascii="Century Gothic" w:hAnsi="Century Gothic" w:cs="Arial"/>
                  <w:color w:val="008000"/>
                  <w:sz w:val="17"/>
                  <w:szCs w:val="17"/>
                </w:rPr>
                <w:t>http://www.bbc.co.uk/schools/ks2bitesize/science/</w:t>
              </w:r>
            </w:hyperlink>
            <w:r w:rsidRPr="00BC1840">
              <w:rPr>
                <w:rFonts w:ascii="Century Gothic" w:hAnsi="Century Gothic" w:cs="Arial"/>
                <w:i/>
                <w:sz w:val="17"/>
                <w:szCs w:val="17"/>
              </w:rPr>
              <w:t xml:space="preserve"> </w:t>
            </w:r>
          </w:p>
          <w:p w14:paraId="0A37501D" w14:textId="77777777" w:rsidR="001B29F7" w:rsidRPr="00BC1840" w:rsidRDefault="001B29F7" w:rsidP="001B29F7">
            <w:pPr>
              <w:rPr>
                <w:rFonts w:ascii="Century Gothic" w:hAnsi="Century Gothic"/>
                <w:sz w:val="17"/>
                <w:szCs w:val="17"/>
              </w:rPr>
            </w:pPr>
          </w:p>
        </w:tc>
        <w:tc>
          <w:tcPr>
            <w:tcW w:w="5071" w:type="dxa"/>
          </w:tcPr>
          <w:p w14:paraId="57071B0F" w14:textId="77777777" w:rsidR="001B29F7" w:rsidRPr="00BC1840" w:rsidRDefault="001B29F7" w:rsidP="001B29F7">
            <w:pPr>
              <w:rPr>
                <w:rFonts w:ascii="Century Gothic" w:hAnsi="Century Gothic"/>
                <w:color w:val="FF0000"/>
                <w:sz w:val="17"/>
                <w:szCs w:val="17"/>
              </w:rPr>
            </w:pPr>
            <w:r w:rsidRPr="00BC1840">
              <w:rPr>
                <w:rFonts w:ascii="Century Gothic" w:hAnsi="Century Gothic"/>
                <w:b/>
                <w:color w:val="FF0000"/>
                <w:sz w:val="17"/>
                <w:szCs w:val="17"/>
                <w:u w:val="single"/>
              </w:rPr>
              <w:t>Maths</w:t>
            </w:r>
            <w:r w:rsidRPr="00BC1840">
              <w:rPr>
                <w:rFonts w:ascii="Century Gothic" w:hAnsi="Century Gothic"/>
                <w:b/>
                <w:color w:val="FF0000"/>
                <w:sz w:val="17"/>
                <w:szCs w:val="17"/>
              </w:rPr>
              <w:t xml:space="preserve">: </w:t>
            </w:r>
            <w:r w:rsidRPr="00BC1840">
              <w:rPr>
                <w:rFonts w:ascii="Century Gothic" w:hAnsi="Century Gothic"/>
                <w:color w:val="FF0000"/>
                <w:sz w:val="17"/>
                <w:szCs w:val="17"/>
              </w:rPr>
              <w:t xml:space="preserve">Is taught in 2 groups across Year 5. </w:t>
            </w:r>
          </w:p>
          <w:p w14:paraId="6CE7F162" w14:textId="1A62D053" w:rsidR="001B29F7" w:rsidRPr="00BC1840" w:rsidRDefault="001B29F7" w:rsidP="001B29F7">
            <w:pPr>
              <w:rPr>
                <w:rFonts w:ascii="Century Gothic" w:hAnsi="Century Gothic"/>
                <w:color w:val="FF0000"/>
                <w:sz w:val="17"/>
                <w:szCs w:val="17"/>
              </w:rPr>
            </w:pPr>
            <w:r w:rsidRPr="003F3B78">
              <w:rPr>
                <w:rFonts w:ascii="Century Gothic" w:hAnsi="Century Gothic"/>
                <w:color w:val="FF0000"/>
                <w:sz w:val="17"/>
                <w:szCs w:val="17"/>
              </w:rPr>
              <w:t>All</w:t>
            </w:r>
            <w:r w:rsidR="003F3B78" w:rsidRPr="003F3B78">
              <w:rPr>
                <w:rFonts w:ascii="Century Gothic" w:hAnsi="Century Gothic"/>
                <w:color w:val="FF0000"/>
                <w:sz w:val="17"/>
                <w:szCs w:val="17"/>
              </w:rPr>
              <w:t xml:space="preserve"> groups cover the same content. T</w:t>
            </w:r>
            <w:r w:rsidRPr="003F3B78">
              <w:rPr>
                <w:rFonts w:ascii="Century Gothic" w:hAnsi="Century Gothic" w:cs="Arial"/>
                <w:color w:val="FF0000"/>
                <w:sz w:val="17"/>
                <w:szCs w:val="17"/>
              </w:rPr>
              <w:t>he Autumn</w:t>
            </w:r>
            <w:r w:rsidRPr="00BC1840">
              <w:rPr>
                <w:rFonts w:ascii="Century Gothic" w:hAnsi="Century Gothic" w:cs="Arial"/>
                <w:color w:val="FF0000"/>
                <w:sz w:val="17"/>
                <w:szCs w:val="17"/>
              </w:rPr>
              <w:t xml:space="preserve"> Te</w:t>
            </w:r>
            <w:r w:rsidR="002C3E1F">
              <w:rPr>
                <w:rFonts w:ascii="Century Gothic" w:hAnsi="Century Gothic" w:cs="Arial"/>
                <w:color w:val="FF0000"/>
                <w:sz w:val="17"/>
                <w:szCs w:val="17"/>
              </w:rPr>
              <w:t xml:space="preserve">rm focus will be on Place Value, </w:t>
            </w:r>
            <w:r w:rsidRPr="00BC1840">
              <w:rPr>
                <w:rFonts w:ascii="Century Gothic" w:hAnsi="Century Gothic" w:cs="Arial"/>
                <w:color w:val="FF0000"/>
                <w:sz w:val="17"/>
                <w:szCs w:val="17"/>
              </w:rPr>
              <w:t xml:space="preserve">4 </w:t>
            </w:r>
            <w:r w:rsidR="000740FB">
              <w:rPr>
                <w:rFonts w:ascii="Century Gothic" w:hAnsi="Century Gothic" w:cs="Arial"/>
                <w:color w:val="FF0000"/>
                <w:sz w:val="17"/>
                <w:szCs w:val="17"/>
              </w:rPr>
              <w:t>o</w:t>
            </w:r>
            <w:r w:rsidRPr="00BC1840">
              <w:rPr>
                <w:rFonts w:ascii="Century Gothic" w:hAnsi="Century Gothic" w:cs="Arial"/>
                <w:color w:val="FF0000"/>
                <w:sz w:val="17"/>
                <w:szCs w:val="17"/>
              </w:rPr>
              <w:t>perations and knowing and using number facts. Homework will be a mixture of calculation, problem solving, tables and arithmetic.</w:t>
            </w:r>
            <w:r w:rsidR="003F3B78">
              <w:rPr>
                <w:rFonts w:ascii="Century Gothic" w:hAnsi="Century Gothic" w:cs="Arial"/>
                <w:color w:val="FF0000"/>
                <w:sz w:val="17"/>
                <w:szCs w:val="17"/>
              </w:rPr>
              <w:t xml:space="preserve"> Most tasks will be set online.</w:t>
            </w:r>
          </w:p>
          <w:p w14:paraId="0916DF3E" w14:textId="77777777" w:rsidR="000740FB" w:rsidRDefault="001B29F7" w:rsidP="00BF0B1C">
            <w:pPr>
              <w:rPr>
                <w:rFonts w:ascii="Century Gothic" w:hAnsi="Century Gothic" w:cs="Arial"/>
                <w:color w:val="FF0000"/>
                <w:sz w:val="17"/>
                <w:szCs w:val="17"/>
              </w:rPr>
            </w:pPr>
            <w:r w:rsidRPr="00BC1840">
              <w:rPr>
                <w:rFonts w:ascii="Century Gothic" w:hAnsi="Century Gothic" w:cs="Arial"/>
                <w:b/>
                <w:color w:val="FF0000"/>
                <w:sz w:val="17"/>
                <w:szCs w:val="17"/>
                <w:u w:val="single"/>
              </w:rPr>
              <w:t>Reminder</w:t>
            </w:r>
            <w:r w:rsidRPr="00BC1840">
              <w:rPr>
                <w:rFonts w:ascii="Century Gothic" w:hAnsi="Century Gothic" w:cs="Arial"/>
                <w:color w:val="FF0000"/>
                <w:sz w:val="17"/>
                <w:szCs w:val="17"/>
              </w:rPr>
              <w:t>: All ch</w:t>
            </w:r>
            <w:r w:rsidR="003F3B78">
              <w:rPr>
                <w:rFonts w:ascii="Century Gothic" w:hAnsi="Century Gothic" w:cs="Arial"/>
                <w:color w:val="FF0000"/>
                <w:sz w:val="17"/>
                <w:szCs w:val="17"/>
              </w:rPr>
              <w:t xml:space="preserve">ildren are subscribed to </w:t>
            </w:r>
            <w:proofErr w:type="spellStart"/>
            <w:r w:rsidR="003F3B78" w:rsidRPr="000740FB">
              <w:rPr>
                <w:rFonts w:ascii="Century Gothic" w:hAnsi="Century Gothic" w:cs="Arial"/>
                <w:b/>
                <w:bCs/>
                <w:color w:val="FF0000"/>
                <w:sz w:val="17"/>
                <w:szCs w:val="17"/>
                <w:u w:val="single"/>
              </w:rPr>
              <w:t>TTRocksta</w:t>
            </w:r>
            <w:r w:rsidR="00F703D6" w:rsidRPr="000740FB">
              <w:rPr>
                <w:rFonts w:ascii="Century Gothic" w:hAnsi="Century Gothic" w:cs="Arial"/>
                <w:b/>
                <w:bCs/>
                <w:color w:val="FF0000"/>
                <w:sz w:val="17"/>
                <w:szCs w:val="17"/>
                <w:u w:val="single"/>
              </w:rPr>
              <w:t>rs</w:t>
            </w:r>
            <w:proofErr w:type="spellEnd"/>
            <w:r w:rsidR="00F703D6">
              <w:rPr>
                <w:rFonts w:ascii="Century Gothic" w:hAnsi="Century Gothic" w:cs="Arial"/>
                <w:color w:val="FF0000"/>
                <w:sz w:val="17"/>
                <w:szCs w:val="17"/>
              </w:rPr>
              <w:t xml:space="preserve"> </w:t>
            </w:r>
            <w:r w:rsidR="00F74C4C">
              <w:rPr>
                <w:rFonts w:ascii="Century Gothic" w:hAnsi="Century Gothic" w:cs="Arial"/>
                <w:color w:val="FF0000"/>
                <w:sz w:val="17"/>
                <w:szCs w:val="17"/>
              </w:rPr>
              <w:t xml:space="preserve">and </w:t>
            </w:r>
            <w:r w:rsidR="00F74C4C" w:rsidRPr="000740FB">
              <w:rPr>
                <w:rFonts w:ascii="Century Gothic" w:hAnsi="Century Gothic" w:cs="Arial"/>
                <w:b/>
                <w:bCs/>
                <w:color w:val="FF0000"/>
                <w:sz w:val="17"/>
                <w:szCs w:val="17"/>
                <w:u w:val="single"/>
              </w:rPr>
              <w:t>Doodle Maths</w:t>
            </w:r>
            <w:r w:rsidR="00F74C4C">
              <w:rPr>
                <w:rFonts w:ascii="Century Gothic" w:hAnsi="Century Gothic" w:cs="Arial"/>
                <w:color w:val="FF0000"/>
                <w:sz w:val="17"/>
                <w:szCs w:val="17"/>
              </w:rPr>
              <w:t xml:space="preserve"> </w:t>
            </w:r>
            <w:r w:rsidRPr="00BC1840">
              <w:rPr>
                <w:rFonts w:ascii="Century Gothic" w:hAnsi="Century Gothic" w:cs="Arial"/>
                <w:color w:val="FF0000"/>
                <w:sz w:val="17"/>
                <w:szCs w:val="17"/>
              </w:rPr>
              <w:t>online</w:t>
            </w:r>
            <w:r w:rsidR="00F703D6">
              <w:rPr>
                <w:rFonts w:ascii="Century Gothic" w:hAnsi="Century Gothic" w:cs="Arial"/>
                <w:color w:val="FF0000"/>
                <w:sz w:val="17"/>
                <w:szCs w:val="17"/>
              </w:rPr>
              <w:t>,</w:t>
            </w:r>
            <w:r w:rsidRPr="00BC1840">
              <w:rPr>
                <w:rFonts w:ascii="Century Gothic" w:hAnsi="Century Gothic" w:cs="Arial"/>
                <w:color w:val="FF0000"/>
                <w:sz w:val="17"/>
                <w:szCs w:val="17"/>
              </w:rPr>
              <w:t xml:space="preserve"> so please encourage them to use it! </w:t>
            </w:r>
          </w:p>
          <w:p w14:paraId="1C8CCC38" w14:textId="77777777" w:rsidR="000740FB" w:rsidRDefault="000740FB" w:rsidP="00BF0B1C">
            <w:pPr>
              <w:rPr>
                <w:rFonts w:ascii="Century Gothic" w:hAnsi="Century Gothic" w:cs="Arial"/>
                <w:color w:val="FF0000"/>
                <w:sz w:val="17"/>
                <w:szCs w:val="17"/>
              </w:rPr>
            </w:pPr>
          </w:p>
          <w:p w14:paraId="5DAB6C7B" w14:textId="4D7F026C" w:rsidR="001B29F7" w:rsidRPr="00BC1840" w:rsidRDefault="001B29F7" w:rsidP="00BF0B1C">
            <w:pPr>
              <w:rPr>
                <w:rFonts w:ascii="Century Gothic" w:hAnsi="Century Gothic"/>
                <w:sz w:val="17"/>
                <w:szCs w:val="17"/>
              </w:rPr>
            </w:pPr>
            <w:r w:rsidRPr="00BC1840">
              <w:rPr>
                <w:rFonts w:ascii="Century Gothic" w:hAnsi="Century Gothic" w:cs="Arial"/>
                <w:color w:val="FF0000"/>
                <w:sz w:val="17"/>
                <w:szCs w:val="17"/>
              </w:rPr>
              <w:t xml:space="preserve">Passwords and Usernames have been distributed. </w:t>
            </w:r>
          </w:p>
        </w:tc>
      </w:tr>
      <w:tr w:rsidR="00630F71" w:rsidRPr="00BC1840" w14:paraId="737C4CC9" w14:textId="77777777" w:rsidTr="27446D8E">
        <w:trPr>
          <w:trHeight w:val="672"/>
        </w:trPr>
        <w:tc>
          <w:tcPr>
            <w:tcW w:w="4754" w:type="dxa"/>
          </w:tcPr>
          <w:p w14:paraId="5921AB62" w14:textId="77777777" w:rsidR="00630F71" w:rsidRPr="00BC1840" w:rsidRDefault="00630F71" w:rsidP="00D77A4E">
            <w:pPr>
              <w:rPr>
                <w:rFonts w:ascii="Century Gothic" w:hAnsi="Century Gothic"/>
                <w:color w:val="FF6600"/>
                <w:sz w:val="17"/>
                <w:szCs w:val="17"/>
              </w:rPr>
            </w:pPr>
            <w:r>
              <w:rPr>
                <w:rFonts w:ascii="Century Gothic" w:hAnsi="Century Gothic"/>
                <w:b/>
                <w:color w:val="FF6600"/>
                <w:sz w:val="17"/>
                <w:szCs w:val="17"/>
                <w:u w:val="single"/>
              </w:rPr>
              <w:t>History &amp; Geography (</w:t>
            </w:r>
            <w:r w:rsidRPr="00BC1840">
              <w:rPr>
                <w:rFonts w:ascii="Century Gothic" w:hAnsi="Century Gothic"/>
                <w:b/>
                <w:color w:val="FF6600"/>
                <w:sz w:val="17"/>
                <w:szCs w:val="17"/>
                <w:u w:val="single"/>
              </w:rPr>
              <w:t>Topic</w:t>
            </w:r>
            <w:r>
              <w:rPr>
                <w:rFonts w:ascii="Century Gothic" w:hAnsi="Century Gothic"/>
                <w:b/>
                <w:color w:val="FF6600"/>
                <w:sz w:val="17"/>
                <w:szCs w:val="17"/>
                <w:u w:val="single"/>
              </w:rPr>
              <w:t>)</w:t>
            </w:r>
            <w:r w:rsidRPr="00BC1840">
              <w:rPr>
                <w:rFonts w:ascii="Century Gothic" w:hAnsi="Century Gothic"/>
                <w:b/>
                <w:color w:val="FF6600"/>
                <w:sz w:val="17"/>
                <w:szCs w:val="17"/>
              </w:rPr>
              <w:t>:</w:t>
            </w:r>
            <w:r w:rsidRPr="00BC1840">
              <w:rPr>
                <w:rFonts w:ascii="Century Gothic" w:hAnsi="Century Gothic"/>
                <w:color w:val="FF6600"/>
                <w:sz w:val="17"/>
                <w:szCs w:val="17"/>
              </w:rPr>
              <w:t xml:space="preserve">  </w:t>
            </w:r>
          </w:p>
          <w:p w14:paraId="0F0DAF48" w14:textId="7F5D5A8E" w:rsidR="00630F71" w:rsidRDefault="00630F71" w:rsidP="00D77A4E">
            <w:pPr>
              <w:rPr>
                <w:rFonts w:ascii="Century Gothic" w:hAnsi="Century Gothic"/>
                <w:color w:val="FF6600"/>
                <w:sz w:val="17"/>
                <w:szCs w:val="17"/>
              </w:rPr>
            </w:pPr>
            <w:r w:rsidRPr="00BC1840">
              <w:rPr>
                <w:rFonts w:ascii="Century Gothic" w:hAnsi="Century Gothic"/>
                <w:color w:val="FF6600"/>
                <w:sz w:val="17"/>
                <w:szCs w:val="17"/>
              </w:rPr>
              <w:t>Our topic for the first ½ term is Volcano</w:t>
            </w:r>
            <w:r>
              <w:rPr>
                <w:rFonts w:ascii="Century Gothic" w:hAnsi="Century Gothic"/>
                <w:color w:val="FF6600"/>
                <w:sz w:val="17"/>
                <w:szCs w:val="17"/>
              </w:rPr>
              <w:t>es. It links with our English unit of Saving Pompeii.</w:t>
            </w:r>
          </w:p>
          <w:p w14:paraId="4B94D5A5" w14:textId="5EA253AC" w:rsidR="00630F71" w:rsidRPr="00BC1840" w:rsidRDefault="00630F71" w:rsidP="00BF0B1C">
            <w:pPr>
              <w:rPr>
                <w:rFonts w:ascii="Century Gothic" w:hAnsi="Century Gothic"/>
                <w:sz w:val="17"/>
                <w:szCs w:val="17"/>
              </w:rPr>
            </w:pPr>
            <w:r>
              <w:rPr>
                <w:rFonts w:ascii="Century Gothic" w:hAnsi="Century Gothic"/>
                <w:color w:val="FF6600"/>
                <w:sz w:val="17"/>
                <w:szCs w:val="17"/>
              </w:rPr>
              <w:t>In the second ½ term we learn about</w:t>
            </w:r>
            <w:r w:rsidRPr="00BC1840">
              <w:rPr>
                <w:rFonts w:ascii="Century Gothic" w:hAnsi="Century Gothic"/>
                <w:color w:val="FF6600"/>
                <w:sz w:val="17"/>
                <w:szCs w:val="17"/>
              </w:rPr>
              <w:t xml:space="preserve"> Medicine through the Ages. </w:t>
            </w:r>
          </w:p>
        </w:tc>
        <w:tc>
          <w:tcPr>
            <w:tcW w:w="5563" w:type="dxa"/>
            <w:vMerge w:val="restart"/>
          </w:tcPr>
          <w:p w14:paraId="3E6F0121" w14:textId="3F3B6E6D" w:rsidR="00630F71" w:rsidRDefault="00630F71" w:rsidP="00630F71">
            <w:pPr>
              <w:jc w:val="center"/>
              <w:rPr>
                <w:rFonts w:ascii="Century Gothic" w:hAnsi="Century Gothic"/>
                <w:b/>
                <w:sz w:val="40"/>
                <w:szCs w:val="17"/>
              </w:rPr>
            </w:pPr>
            <w:r>
              <w:rPr>
                <w:rFonts w:ascii="Century Gothic" w:hAnsi="Century Gothic"/>
                <w:b/>
                <w:noProof/>
                <w:sz w:val="40"/>
                <w:szCs w:val="17"/>
                <w:lang w:eastAsia="en-GB"/>
              </w:rPr>
              <w:drawing>
                <wp:anchor distT="0" distB="0" distL="114300" distR="114300" simplePos="0" relativeHeight="251658240" behindDoc="0" locked="0" layoutInCell="1" allowOverlap="1" wp14:anchorId="66082E34" wp14:editId="0E455820">
                  <wp:simplePos x="0" y="0"/>
                  <wp:positionH relativeFrom="column">
                    <wp:posOffset>1137285</wp:posOffset>
                  </wp:positionH>
                  <wp:positionV relativeFrom="paragraph">
                    <wp:posOffset>69850</wp:posOffset>
                  </wp:positionV>
                  <wp:extent cx="930876" cy="471665"/>
                  <wp:effectExtent l="0" t="0" r="3175" b="5080"/>
                  <wp:wrapNone/>
                  <wp:docPr id="1867534153" name="Picture 1867534153">
                    <a:extLst xmlns:a="http://schemas.openxmlformats.org/drawingml/2006/main">
                      <a:ext uri="{FF2B5EF4-FFF2-40B4-BE49-F238E27FC236}">
                        <a16:creationId xmlns:a16="http://schemas.microsoft.com/office/drawing/2014/main" id="{0C8DBA7A-78F4-4B1A-BF75-40D7A7C3886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hool logo 2019 final.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930876" cy="471665"/>
                          </a:xfrm>
                          <a:prstGeom prst="rect">
                            <a:avLst/>
                          </a:prstGeom>
                        </pic:spPr>
                      </pic:pic>
                    </a:graphicData>
                  </a:graphic>
                </wp:anchor>
              </w:drawing>
            </w:r>
          </w:p>
          <w:p w14:paraId="438B32F1" w14:textId="77777777" w:rsidR="00630F71" w:rsidRDefault="00630F71" w:rsidP="00630F71">
            <w:pPr>
              <w:jc w:val="center"/>
              <w:rPr>
                <w:rFonts w:ascii="Century Gothic" w:hAnsi="Century Gothic"/>
                <w:b/>
                <w:sz w:val="40"/>
                <w:szCs w:val="17"/>
              </w:rPr>
            </w:pPr>
          </w:p>
          <w:p w14:paraId="4E2E2D3A" w14:textId="77777777" w:rsidR="00630F71" w:rsidRPr="00BC1840" w:rsidRDefault="00630F71" w:rsidP="00630F71">
            <w:pPr>
              <w:jc w:val="center"/>
              <w:rPr>
                <w:rFonts w:ascii="Century Gothic" w:hAnsi="Century Gothic"/>
                <w:b/>
                <w:sz w:val="40"/>
                <w:szCs w:val="17"/>
              </w:rPr>
            </w:pPr>
            <w:r w:rsidRPr="00BC1840">
              <w:rPr>
                <w:rFonts w:ascii="Century Gothic" w:hAnsi="Century Gothic"/>
                <w:b/>
                <w:sz w:val="40"/>
                <w:szCs w:val="17"/>
              </w:rPr>
              <w:t>Year 5 Autumn Topic Web</w:t>
            </w:r>
          </w:p>
          <w:p w14:paraId="5C89F691" w14:textId="77777777" w:rsidR="00630F71" w:rsidRPr="00BC1840" w:rsidRDefault="00630F71" w:rsidP="00630F71">
            <w:pPr>
              <w:jc w:val="center"/>
              <w:rPr>
                <w:rFonts w:ascii="Century Gothic" w:hAnsi="Century Gothic"/>
                <w:b/>
                <w:sz w:val="17"/>
                <w:szCs w:val="17"/>
              </w:rPr>
            </w:pPr>
            <w:r w:rsidRPr="00BC1840">
              <w:rPr>
                <w:rFonts w:ascii="Century Gothic" w:hAnsi="Century Gothic"/>
                <w:b/>
                <w:sz w:val="17"/>
                <w:szCs w:val="17"/>
              </w:rPr>
              <w:t>Supporting Home Learning</w:t>
            </w:r>
          </w:p>
          <w:p w14:paraId="33C4F31E" w14:textId="77777777" w:rsidR="00630F71" w:rsidRPr="00BC1840" w:rsidRDefault="00630F71" w:rsidP="00630F71">
            <w:pPr>
              <w:rPr>
                <w:rFonts w:ascii="Century Gothic" w:hAnsi="Century Gothic"/>
                <w:sz w:val="17"/>
                <w:szCs w:val="17"/>
              </w:rPr>
            </w:pPr>
            <w:r w:rsidRPr="00BC1840">
              <w:rPr>
                <w:rFonts w:ascii="Century Gothic" w:hAnsi="Century Gothic"/>
                <w:sz w:val="17"/>
                <w:szCs w:val="17"/>
              </w:rPr>
              <w:t>All children are subscribed to</w:t>
            </w:r>
          </w:p>
          <w:p w14:paraId="25AF8298" w14:textId="77777777" w:rsidR="00630F71" w:rsidRPr="00BC1840" w:rsidRDefault="00630F71" w:rsidP="00630F71">
            <w:pPr>
              <w:rPr>
                <w:rFonts w:ascii="Century Gothic" w:hAnsi="Century Gothic"/>
                <w:sz w:val="17"/>
                <w:szCs w:val="17"/>
              </w:rPr>
            </w:pPr>
            <w:r w:rsidRPr="00BC1840">
              <w:rPr>
                <w:rFonts w:ascii="Century Gothic" w:hAnsi="Century Gothic"/>
                <w:sz w:val="17"/>
                <w:szCs w:val="17"/>
              </w:rPr>
              <w:t xml:space="preserve"> </w:t>
            </w:r>
            <w:r w:rsidRPr="150C2372">
              <w:rPr>
                <w:rFonts w:ascii="Century Gothic" w:hAnsi="Century Gothic"/>
                <w:sz w:val="17"/>
                <w:szCs w:val="17"/>
              </w:rPr>
              <w:t xml:space="preserve"> </w:t>
            </w:r>
            <w:r w:rsidRPr="00BC1840">
              <w:rPr>
                <w:rFonts w:ascii="Century Gothic" w:hAnsi="Century Gothic"/>
                <w:sz w:val="17"/>
                <w:szCs w:val="17"/>
              </w:rPr>
              <w:t xml:space="preserve"> </w:t>
            </w:r>
          </w:p>
          <w:p w14:paraId="5931B9A3" w14:textId="77777777" w:rsidR="00630F71" w:rsidRPr="00BC1840" w:rsidRDefault="00630F71" w:rsidP="00630F71">
            <w:pPr>
              <w:rPr>
                <w:rFonts w:ascii="Century Gothic" w:hAnsi="Century Gothic"/>
                <w:sz w:val="17"/>
                <w:szCs w:val="17"/>
              </w:rPr>
            </w:pPr>
            <w:r w:rsidRPr="00BC1840">
              <w:rPr>
                <w:noProof/>
                <w:sz w:val="17"/>
                <w:szCs w:val="17"/>
                <w:lang w:eastAsia="en-GB"/>
              </w:rPr>
              <w:drawing>
                <wp:inline distT="0" distB="0" distL="0" distR="0" wp14:anchorId="687DF6F7" wp14:editId="43785040">
                  <wp:extent cx="626076" cy="286965"/>
                  <wp:effectExtent l="0" t="0" r="3175" b="0"/>
                  <wp:docPr id="994187956" name="Picture 994187956" descr="See the source image">
                    <a:extLst xmlns:a="http://schemas.openxmlformats.org/drawingml/2006/main">
                      <a:ext uri="{FF2B5EF4-FFF2-40B4-BE49-F238E27FC236}">
                        <a16:creationId xmlns:a16="http://schemas.microsoft.com/office/drawing/2014/main" id="{D5F0508C-0845-4C85-A86C-259FDD99A6B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50550" cy="298183"/>
                          </a:xfrm>
                          <a:prstGeom prst="rect">
                            <a:avLst/>
                          </a:prstGeom>
                          <a:noFill/>
                          <a:ln>
                            <a:noFill/>
                          </a:ln>
                        </pic:spPr>
                      </pic:pic>
                    </a:graphicData>
                  </a:graphic>
                </wp:inline>
              </w:drawing>
            </w:r>
          </w:p>
          <w:p w14:paraId="63AB99CC" w14:textId="77777777" w:rsidR="00630F71" w:rsidRDefault="00630F71" w:rsidP="00630F71">
            <w:pPr>
              <w:rPr>
                <w:rFonts w:ascii="Century Gothic" w:hAnsi="Century Gothic"/>
                <w:sz w:val="17"/>
                <w:szCs w:val="17"/>
              </w:rPr>
            </w:pPr>
            <w:hyperlink r:id="rId11" w:history="1">
              <w:r w:rsidRPr="00BC1840">
                <w:rPr>
                  <w:rStyle w:val="Hyperlink"/>
                  <w:rFonts w:ascii="Century Gothic" w:hAnsi="Century Gothic"/>
                  <w:sz w:val="17"/>
                  <w:szCs w:val="17"/>
                </w:rPr>
                <w:t>https://www.ttrockstars.com/login</w:t>
              </w:r>
            </w:hyperlink>
            <w:r w:rsidRPr="00BC1840">
              <w:rPr>
                <w:rFonts w:ascii="Century Gothic" w:hAnsi="Century Gothic"/>
                <w:sz w:val="17"/>
                <w:szCs w:val="17"/>
              </w:rPr>
              <w:t xml:space="preserve"> </w:t>
            </w:r>
          </w:p>
          <w:p w14:paraId="4938236A" w14:textId="77777777" w:rsidR="00630F71" w:rsidRPr="00BC1840" w:rsidRDefault="00630F71" w:rsidP="00630F71">
            <w:pPr>
              <w:rPr>
                <w:rFonts w:ascii="Century Gothic" w:hAnsi="Century Gothic"/>
                <w:sz w:val="17"/>
                <w:szCs w:val="17"/>
              </w:rPr>
            </w:pPr>
          </w:p>
          <w:p w14:paraId="09B38077" w14:textId="77777777" w:rsidR="00630F71" w:rsidRDefault="00630F71" w:rsidP="00630F71">
            <w:pPr>
              <w:rPr>
                <w:rFonts w:ascii="Century Gothic" w:hAnsi="Century Gothic"/>
                <w:sz w:val="17"/>
                <w:szCs w:val="17"/>
              </w:rPr>
            </w:pPr>
            <w:r>
              <w:rPr>
                <w:noProof/>
                <w:lang w:eastAsia="en-GB"/>
              </w:rPr>
              <w:drawing>
                <wp:inline distT="0" distB="0" distL="0" distR="0" wp14:anchorId="79AB7E04" wp14:editId="430E4654">
                  <wp:extent cx="1095375" cy="230310"/>
                  <wp:effectExtent l="0" t="0" r="0" b="0"/>
                  <wp:docPr id="548554578" name="Picture 548554578">
                    <a:extLst xmlns:a="http://schemas.openxmlformats.org/drawingml/2006/main">
                      <a:ext uri="{FF2B5EF4-FFF2-40B4-BE49-F238E27FC236}">
                        <a16:creationId xmlns:a16="http://schemas.microsoft.com/office/drawing/2014/main" id="{5E589A81-79AF-4194-875C-1E13872C9F9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162340" cy="244390"/>
                          </a:xfrm>
                          <a:prstGeom prst="rect">
                            <a:avLst/>
                          </a:prstGeom>
                        </pic:spPr>
                      </pic:pic>
                    </a:graphicData>
                  </a:graphic>
                </wp:inline>
              </w:drawing>
            </w:r>
          </w:p>
          <w:p w14:paraId="4653F85F" w14:textId="77777777" w:rsidR="00630F71" w:rsidRDefault="00630F71" w:rsidP="00630F71">
            <w:pPr>
              <w:rPr>
                <w:rStyle w:val="Hyperlink"/>
                <w:rFonts w:ascii="Century Gothic" w:hAnsi="Century Gothic"/>
                <w:sz w:val="17"/>
                <w:szCs w:val="17"/>
              </w:rPr>
            </w:pPr>
            <w:hyperlink r:id="rId13" w:history="1">
              <w:r w:rsidRPr="00F5751A">
                <w:rPr>
                  <w:rStyle w:val="Hyperlink"/>
                  <w:rFonts w:ascii="Century Gothic" w:hAnsi="Century Gothic"/>
                  <w:sz w:val="17"/>
                  <w:szCs w:val="17"/>
                </w:rPr>
                <w:t>https://www.doodlelearning.com/</w:t>
              </w:r>
            </w:hyperlink>
          </w:p>
          <w:p w14:paraId="1E6C359F" w14:textId="77777777" w:rsidR="00630F71" w:rsidRPr="00F703D6" w:rsidRDefault="00630F71" w:rsidP="00630F71">
            <w:r>
              <w:t xml:space="preserve"> </w:t>
            </w:r>
            <w:r w:rsidRPr="00BC1840">
              <w:rPr>
                <w:rFonts w:ascii="Arial" w:hAnsi="Arial" w:cs="Arial"/>
                <w:noProof/>
                <w:color w:val="2962FF"/>
                <w:sz w:val="17"/>
                <w:szCs w:val="17"/>
                <w:lang w:eastAsia="en-GB"/>
              </w:rPr>
              <w:drawing>
                <wp:inline distT="0" distB="0" distL="0" distR="0" wp14:anchorId="15ACED7E" wp14:editId="261FC09C">
                  <wp:extent cx="436606" cy="367468"/>
                  <wp:effectExtent l="0" t="0" r="1905" b="0"/>
                  <wp:docPr id="1826679885" name="Picture 1826679885" descr="Year 6 Newsletter Holybrook Primary">
                    <a:hlinkClick xmlns:a="http://schemas.openxmlformats.org/drawingml/2006/main" r:id="rId14" tgtFrame="&quot;_blank&quot;"/>
                    <a:extLst xmlns:a="http://schemas.openxmlformats.org/drawingml/2006/main">
                      <a:ext uri="{FF2B5EF4-FFF2-40B4-BE49-F238E27FC236}">
                        <a16:creationId xmlns:a16="http://schemas.microsoft.com/office/drawing/2014/main" id="{5759B822-6D95-42DD-80D4-AB1A20E01A5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Year 6 Newsletter Holybrook Primary">
                            <a:hlinkClick r:id="rId14" tgtFrame="&quot;_blank&quot;"/>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63227" cy="389874"/>
                          </a:xfrm>
                          <a:prstGeom prst="rect">
                            <a:avLst/>
                          </a:prstGeom>
                          <a:noFill/>
                          <a:ln>
                            <a:noFill/>
                          </a:ln>
                        </pic:spPr>
                      </pic:pic>
                    </a:graphicData>
                  </a:graphic>
                </wp:inline>
              </w:drawing>
            </w:r>
          </w:p>
          <w:p w14:paraId="3851D7D3" w14:textId="77777777" w:rsidR="00630F71" w:rsidRPr="00BC1840" w:rsidRDefault="00630F71" w:rsidP="00630F71">
            <w:pPr>
              <w:rPr>
                <w:rFonts w:ascii="Century Gothic" w:hAnsi="Century Gothic"/>
                <w:sz w:val="17"/>
                <w:szCs w:val="17"/>
              </w:rPr>
            </w:pPr>
            <w:hyperlink r:id="rId16" w:history="1">
              <w:r w:rsidRPr="00BC1840">
                <w:rPr>
                  <w:rStyle w:val="Hyperlink"/>
                  <w:rFonts w:ascii="Century Gothic" w:hAnsi="Century Gothic"/>
                  <w:sz w:val="17"/>
                  <w:szCs w:val="17"/>
                </w:rPr>
                <w:t>https://www.spag.com/</w:t>
              </w:r>
            </w:hyperlink>
            <w:r w:rsidRPr="00BC1840">
              <w:rPr>
                <w:rFonts w:ascii="Century Gothic" w:hAnsi="Century Gothic"/>
                <w:sz w:val="17"/>
                <w:szCs w:val="17"/>
              </w:rPr>
              <w:t xml:space="preserve">   </w:t>
            </w:r>
          </w:p>
          <w:p w14:paraId="36D182EF" w14:textId="77777777" w:rsidR="00630F71" w:rsidRDefault="00630F71" w:rsidP="00630F71">
            <w:pPr>
              <w:rPr>
                <w:rFonts w:ascii="Century Gothic" w:hAnsi="Century Gothic"/>
                <w:sz w:val="17"/>
                <w:szCs w:val="17"/>
              </w:rPr>
            </w:pPr>
          </w:p>
          <w:p w14:paraId="1E98D707" w14:textId="77777777" w:rsidR="00630F71" w:rsidRDefault="00630F71" w:rsidP="00630F71">
            <w:pPr>
              <w:jc w:val="center"/>
              <w:rPr>
                <w:rFonts w:ascii="Century Gothic" w:hAnsi="Century Gothic"/>
                <w:b/>
                <w:sz w:val="18"/>
                <w:szCs w:val="18"/>
              </w:rPr>
            </w:pPr>
            <w:r w:rsidRPr="002C3E1F">
              <w:rPr>
                <w:rFonts w:ascii="Century Gothic" w:hAnsi="Century Gothic"/>
                <w:b/>
                <w:sz w:val="18"/>
                <w:szCs w:val="18"/>
              </w:rPr>
              <w:t>Curiosity   Confidence   Caring   Co-operation   Courage</w:t>
            </w:r>
          </w:p>
          <w:p w14:paraId="3DEEC669" w14:textId="77777777" w:rsidR="00630F71" w:rsidRPr="00BC1840" w:rsidRDefault="00630F71" w:rsidP="00D77A4E">
            <w:pPr>
              <w:rPr>
                <w:rFonts w:ascii="Century Gothic" w:hAnsi="Century Gothic"/>
                <w:sz w:val="17"/>
                <w:szCs w:val="17"/>
              </w:rPr>
            </w:pPr>
          </w:p>
        </w:tc>
        <w:tc>
          <w:tcPr>
            <w:tcW w:w="5071" w:type="dxa"/>
            <w:vMerge w:val="restart"/>
          </w:tcPr>
          <w:p w14:paraId="4D462F0C" w14:textId="77777777" w:rsidR="00630F71" w:rsidRDefault="00630F71" w:rsidP="00D77A4E">
            <w:pPr>
              <w:rPr>
                <w:rFonts w:ascii="Century Gothic" w:hAnsi="Century Gothic"/>
                <w:b/>
                <w:color w:val="00B050"/>
                <w:sz w:val="17"/>
                <w:szCs w:val="17"/>
                <w:u w:val="single"/>
              </w:rPr>
            </w:pPr>
            <w:r w:rsidRPr="00BC1840">
              <w:rPr>
                <w:rFonts w:ascii="Century Gothic" w:hAnsi="Century Gothic"/>
                <w:b/>
                <w:color w:val="00B050"/>
                <w:sz w:val="17"/>
                <w:szCs w:val="17"/>
                <w:u w:val="single"/>
              </w:rPr>
              <w:t>PE:</w:t>
            </w:r>
          </w:p>
          <w:p w14:paraId="6CF09F2F" w14:textId="441E92C3" w:rsidR="00630F71" w:rsidRDefault="00630F71" w:rsidP="4E317121">
            <w:pPr>
              <w:rPr>
                <w:rFonts w:ascii="Century Gothic" w:hAnsi="Century Gothic"/>
                <w:b/>
                <w:bCs/>
                <w:color w:val="00B050"/>
                <w:sz w:val="17"/>
                <w:szCs w:val="17"/>
                <w:u w:val="single"/>
              </w:rPr>
            </w:pPr>
            <w:r w:rsidRPr="27446D8E">
              <w:rPr>
                <w:rFonts w:ascii="Century Gothic" w:hAnsi="Century Gothic"/>
                <w:b/>
                <w:bCs/>
                <w:color w:val="00B050"/>
                <w:sz w:val="17"/>
                <w:szCs w:val="17"/>
              </w:rPr>
              <w:t>CLEAN</w:t>
            </w:r>
            <w:r w:rsidRPr="27446D8E">
              <w:rPr>
                <w:rFonts w:ascii="Century Gothic" w:hAnsi="Century Gothic"/>
                <w:color w:val="00B050"/>
                <w:sz w:val="17"/>
                <w:szCs w:val="17"/>
              </w:rPr>
              <w:t xml:space="preserve"> trainers/Plimsolls for indoor PE sessions and trainers for outdoor PE are expected. Navy tracksuits are allowed in colder months. Watches and earrings must be removed by the children for PE lessons. Daily mile / outdoor gym session will be held. </w:t>
            </w:r>
            <w:r w:rsidRPr="27446D8E">
              <w:rPr>
                <w:rFonts w:ascii="Century Gothic" w:hAnsi="Century Gothic"/>
                <w:b/>
                <w:bCs/>
                <w:color w:val="00B050"/>
                <w:sz w:val="17"/>
                <w:szCs w:val="17"/>
              </w:rPr>
              <w:t>Pupils to come dressed in their PE kits on Wednesday</w:t>
            </w:r>
            <w:r w:rsidRPr="27446D8E">
              <w:rPr>
                <w:rFonts w:ascii="Century Gothic" w:hAnsi="Century Gothic"/>
                <w:color w:val="00B050"/>
                <w:sz w:val="17"/>
                <w:szCs w:val="17"/>
              </w:rPr>
              <w:t xml:space="preserve">. </w:t>
            </w:r>
          </w:p>
          <w:p w14:paraId="45B10D22" w14:textId="77777777" w:rsidR="00630F71" w:rsidRDefault="00630F71" w:rsidP="002C3E1F">
            <w:pPr>
              <w:rPr>
                <w:rFonts w:ascii="Century Gothic" w:hAnsi="Century Gothic"/>
                <w:b/>
                <w:color w:val="00B050"/>
                <w:sz w:val="17"/>
                <w:szCs w:val="17"/>
                <w:u w:val="single"/>
              </w:rPr>
            </w:pPr>
          </w:p>
          <w:p w14:paraId="145B9569" w14:textId="7F038923" w:rsidR="00630F71" w:rsidRPr="00BC1840" w:rsidRDefault="00630F71" w:rsidP="002C3E1F">
            <w:pPr>
              <w:rPr>
                <w:rFonts w:ascii="Century Gothic" w:hAnsi="Century Gothic"/>
                <w:sz w:val="17"/>
                <w:szCs w:val="17"/>
              </w:rPr>
            </w:pPr>
            <w:r>
              <w:rPr>
                <w:rFonts w:ascii="Century Gothic" w:hAnsi="Century Gothic"/>
                <w:b/>
                <w:color w:val="00B050"/>
                <w:sz w:val="17"/>
                <w:szCs w:val="17"/>
                <w:u w:val="single"/>
              </w:rPr>
              <w:t>Footwear appropriate for running in wet conditions is essential for the daily mile.</w:t>
            </w:r>
          </w:p>
        </w:tc>
      </w:tr>
      <w:tr w:rsidR="00630F71" w:rsidRPr="00BC1840" w14:paraId="57E87D02" w14:textId="77777777" w:rsidTr="27446D8E">
        <w:trPr>
          <w:trHeight w:val="671"/>
        </w:trPr>
        <w:tc>
          <w:tcPr>
            <w:tcW w:w="4754" w:type="dxa"/>
          </w:tcPr>
          <w:p w14:paraId="58370A3F" w14:textId="06238A12" w:rsidR="00630F71" w:rsidRDefault="00630F71" w:rsidP="4E317121">
            <w:pPr>
              <w:rPr>
                <w:rFonts w:ascii="Century Gothic" w:hAnsi="Century Gothic"/>
                <w:b/>
                <w:bCs/>
                <w:color w:val="FF0000"/>
                <w:sz w:val="17"/>
                <w:szCs w:val="17"/>
                <w:u w:val="single"/>
              </w:rPr>
            </w:pPr>
            <w:r w:rsidRPr="4E317121">
              <w:rPr>
                <w:rFonts w:ascii="Century Gothic" w:hAnsi="Century Gothic"/>
                <w:b/>
                <w:bCs/>
                <w:color w:val="FF0000"/>
                <w:sz w:val="17"/>
                <w:szCs w:val="17"/>
                <w:u w:val="single"/>
              </w:rPr>
              <w:t>French:</w:t>
            </w:r>
          </w:p>
          <w:p w14:paraId="26DC747B" w14:textId="2438DA9B" w:rsidR="00630F71" w:rsidRPr="00BF0B1C" w:rsidRDefault="00630F71" w:rsidP="27446D8E">
            <w:pPr>
              <w:rPr>
                <w:rFonts w:ascii="Century Gothic" w:hAnsi="Century Gothic"/>
                <w:color w:val="FF0000"/>
                <w:sz w:val="17"/>
                <w:szCs w:val="17"/>
              </w:rPr>
            </w:pPr>
            <w:r w:rsidRPr="27446D8E">
              <w:rPr>
                <w:rFonts w:ascii="Century Gothic" w:hAnsi="Century Gothic"/>
                <w:color w:val="FF0000"/>
                <w:sz w:val="17"/>
                <w:szCs w:val="17"/>
              </w:rPr>
              <w:t>Animals and habitats.</w:t>
            </w:r>
          </w:p>
          <w:p w14:paraId="04CB2933" w14:textId="7D73856E" w:rsidR="00630F71" w:rsidRPr="00BF0B1C" w:rsidRDefault="00630F71" w:rsidP="27446D8E">
            <w:pPr>
              <w:rPr>
                <w:rFonts w:ascii="Century Gothic" w:hAnsi="Century Gothic"/>
                <w:color w:val="FF0000"/>
                <w:sz w:val="17"/>
                <w:szCs w:val="17"/>
              </w:rPr>
            </w:pPr>
            <w:r w:rsidRPr="27446D8E">
              <w:rPr>
                <w:rFonts w:ascii="Century Gothic" w:hAnsi="Century Gothic"/>
                <w:color w:val="FF0000"/>
                <w:sz w:val="17"/>
                <w:szCs w:val="17"/>
              </w:rPr>
              <w:t>Greetings</w:t>
            </w:r>
          </w:p>
          <w:p w14:paraId="24CD2D43" w14:textId="3780FC1A" w:rsidR="00630F71" w:rsidRPr="00BF0B1C" w:rsidRDefault="00630F71" w:rsidP="27446D8E">
            <w:pPr>
              <w:rPr>
                <w:rFonts w:ascii="Century Gothic" w:hAnsi="Century Gothic"/>
                <w:color w:val="FF0000"/>
                <w:sz w:val="17"/>
                <w:szCs w:val="17"/>
              </w:rPr>
            </w:pPr>
            <w:r w:rsidRPr="27446D8E">
              <w:rPr>
                <w:rFonts w:ascii="Century Gothic" w:hAnsi="Century Gothic"/>
                <w:color w:val="FF0000"/>
                <w:sz w:val="17"/>
                <w:szCs w:val="17"/>
              </w:rPr>
              <w:t>Weather</w:t>
            </w:r>
          </w:p>
        </w:tc>
        <w:tc>
          <w:tcPr>
            <w:tcW w:w="5563" w:type="dxa"/>
            <w:vMerge/>
          </w:tcPr>
          <w:p w14:paraId="6E4E27F9" w14:textId="77777777" w:rsidR="00630F71" w:rsidRPr="00BC1840" w:rsidRDefault="00630F71" w:rsidP="00D77A4E">
            <w:pPr>
              <w:rPr>
                <w:rFonts w:ascii="Century Gothic" w:hAnsi="Century Gothic"/>
                <w:sz w:val="17"/>
                <w:szCs w:val="17"/>
              </w:rPr>
            </w:pPr>
          </w:p>
        </w:tc>
        <w:tc>
          <w:tcPr>
            <w:tcW w:w="5071" w:type="dxa"/>
            <w:vMerge/>
          </w:tcPr>
          <w:p w14:paraId="476063FB" w14:textId="77777777" w:rsidR="00630F71" w:rsidRPr="00BC1840" w:rsidRDefault="00630F71" w:rsidP="00D77A4E">
            <w:pPr>
              <w:rPr>
                <w:rFonts w:ascii="Century Gothic" w:hAnsi="Century Gothic"/>
                <w:b/>
                <w:color w:val="00B050"/>
                <w:sz w:val="17"/>
                <w:szCs w:val="17"/>
                <w:u w:val="single"/>
              </w:rPr>
            </w:pPr>
          </w:p>
        </w:tc>
      </w:tr>
      <w:tr w:rsidR="00630F71" w:rsidRPr="00BC1840" w14:paraId="00C70193" w14:textId="77777777" w:rsidTr="00630F71">
        <w:trPr>
          <w:trHeight w:val="1433"/>
        </w:trPr>
        <w:tc>
          <w:tcPr>
            <w:tcW w:w="4754" w:type="dxa"/>
            <w:vMerge w:val="restart"/>
          </w:tcPr>
          <w:p w14:paraId="179B505F" w14:textId="14163B8D" w:rsidR="00630F71" w:rsidRPr="0074597F" w:rsidRDefault="00630F71" w:rsidP="4E317121">
            <w:pPr>
              <w:rPr>
                <w:rFonts w:ascii="Century Gothic" w:hAnsi="Century Gothic"/>
                <w:b/>
                <w:bCs/>
                <w:color w:val="ED7D31" w:themeColor="accent2"/>
                <w:sz w:val="17"/>
                <w:szCs w:val="17"/>
                <w:u w:val="single"/>
              </w:rPr>
            </w:pPr>
            <w:r w:rsidRPr="4E317121">
              <w:rPr>
                <w:rFonts w:ascii="Century Gothic" w:hAnsi="Century Gothic"/>
                <w:b/>
                <w:bCs/>
                <w:color w:val="ED7D31" w:themeColor="accent2"/>
                <w:sz w:val="17"/>
                <w:szCs w:val="17"/>
                <w:u w:val="single"/>
              </w:rPr>
              <w:t>RE and PSHE:</w:t>
            </w:r>
          </w:p>
          <w:p w14:paraId="77EAFE78" w14:textId="77777777" w:rsidR="00630F71" w:rsidRDefault="00630F71" w:rsidP="00D77A4E">
            <w:pPr>
              <w:rPr>
                <w:rFonts w:ascii="Century Gothic" w:hAnsi="Century Gothic"/>
                <w:sz w:val="17"/>
                <w:szCs w:val="17"/>
              </w:rPr>
            </w:pPr>
            <w:r w:rsidRPr="00BC1840">
              <w:rPr>
                <w:rFonts w:ascii="Century Gothic" w:hAnsi="Century Gothic"/>
                <w:b/>
                <w:sz w:val="17"/>
                <w:szCs w:val="17"/>
                <w:u w:val="single"/>
              </w:rPr>
              <w:t>RE</w:t>
            </w:r>
            <w:r w:rsidRPr="00BC1840">
              <w:rPr>
                <w:rFonts w:ascii="Century Gothic" w:hAnsi="Century Gothic"/>
                <w:sz w:val="17"/>
                <w:szCs w:val="17"/>
              </w:rPr>
              <w:t xml:space="preserve">: </w:t>
            </w:r>
          </w:p>
          <w:p w14:paraId="76371200" w14:textId="09D7CC4B" w:rsidR="00630F71" w:rsidRDefault="00630F71" w:rsidP="123BF2BB">
            <w:pPr>
              <w:spacing w:line="259" w:lineRule="auto"/>
              <w:rPr>
                <w:rFonts w:ascii="Century Gothic" w:hAnsi="Century Gothic"/>
                <w:color w:val="ED7D31" w:themeColor="accent2"/>
                <w:sz w:val="17"/>
                <w:szCs w:val="17"/>
              </w:rPr>
            </w:pPr>
            <w:r w:rsidRPr="123BF2BB">
              <w:rPr>
                <w:rFonts w:ascii="Century Gothic" w:hAnsi="Century Gothic"/>
                <w:color w:val="ED7C31"/>
                <w:sz w:val="17"/>
                <w:szCs w:val="17"/>
              </w:rPr>
              <w:t>Christianity – Creation – Big-bang theory, humanism and Christian beliefs.</w:t>
            </w:r>
          </w:p>
          <w:p w14:paraId="2DEE88D7" w14:textId="30CF21FB" w:rsidR="00630F71" w:rsidRDefault="00630F71" w:rsidP="123BF2BB">
            <w:pPr>
              <w:spacing w:line="259" w:lineRule="auto"/>
              <w:rPr>
                <w:rFonts w:ascii="Century Gothic" w:hAnsi="Century Gothic"/>
                <w:color w:val="ED7C31"/>
                <w:sz w:val="17"/>
                <w:szCs w:val="17"/>
              </w:rPr>
            </w:pPr>
            <w:r w:rsidRPr="27446D8E">
              <w:rPr>
                <w:rFonts w:ascii="Century Gothic" w:hAnsi="Century Gothic"/>
                <w:color w:val="ED7C31"/>
                <w:sz w:val="17"/>
                <w:szCs w:val="17"/>
              </w:rPr>
              <w:t>Hinduism – What helps Hindus to worship?</w:t>
            </w:r>
          </w:p>
          <w:p w14:paraId="3656B9AB" w14:textId="0633A2A8" w:rsidR="00630F71" w:rsidRDefault="00630F71" w:rsidP="00BF0B1C">
            <w:pPr>
              <w:spacing w:line="259" w:lineRule="auto"/>
              <w:rPr>
                <w:rFonts w:ascii="Century Gothic" w:hAnsi="Century Gothic"/>
                <w:b/>
                <w:sz w:val="17"/>
                <w:szCs w:val="17"/>
                <w:u w:val="single"/>
              </w:rPr>
            </w:pPr>
            <w:r w:rsidRPr="123BF2BB">
              <w:rPr>
                <w:rFonts w:ascii="Century Gothic" w:hAnsi="Century Gothic"/>
                <w:color w:val="ED7D31" w:themeColor="accent2"/>
                <w:sz w:val="17"/>
                <w:szCs w:val="17"/>
              </w:rPr>
              <w:t>Buddhism– Who was the Buddha? Why is he so important to Buddhists?</w:t>
            </w:r>
          </w:p>
          <w:p w14:paraId="1EBDD83E" w14:textId="77777777" w:rsidR="00630F71" w:rsidRDefault="00630F71" w:rsidP="00BE24C0">
            <w:pPr>
              <w:rPr>
                <w:rFonts w:ascii="Century Gothic" w:hAnsi="Century Gothic"/>
                <w:sz w:val="17"/>
                <w:szCs w:val="17"/>
              </w:rPr>
            </w:pPr>
            <w:r w:rsidRPr="00BC1840">
              <w:rPr>
                <w:rFonts w:ascii="Century Gothic" w:hAnsi="Century Gothic"/>
                <w:b/>
                <w:sz w:val="17"/>
                <w:szCs w:val="17"/>
                <w:u w:val="single"/>
              </w:rPr>
              <w:t>PHSE</w:t>
            </w:r>
            <w:r w:rsidRPr="00BC1840">
              <w:rPr>
                <w:rFonts w:ascii="Century Gothic" w:hAnsi="Century Gothic"/>
                <w:sz w:val="17"/>
                <w:szCs w:val="17"/>
              </w:rPr>
              <w:t xml:space="preserve">: </w:t>
            </w:r>
          </w:p>
          <w:p w14:paraId="0073476A" w14:textId="77777777" w:rsidR="00630F71" w:rsidRDefault="00630F71" w:rsidP="00BE24C0">
            <w:pPr>
              <w:rPr>
                <w:rFonts w:ascii="Century Gothic" w:hAnsi="Century Gothic"/>
                <w:color w:val="ED7D31" w:themeColor="accent2"/>
                <w:sz w:val="17"/>
                <w:szCs w:val="17"/>
              </w:rPr>
            </w:pPr>
            <w:r w:rsidRPr="001A182D">
              <w:rPr>
                <w:rFonts w:ascii="Century Gothic" w:hAnsi="Century Gothic"/>
                <w:color w:val="ED7D31" w:themeColor="accent2"/>
                <w:sz w:val="17"/>
                <w:szCs w:val="17"/>
              </w:rPr>
              <w:t>Being Me in my W</w:t>
            </w:r>
            <w:r>
              <w:rPr>
                <w:rFonts w:ascii="Century Gothic" w:hAnsi="Century Gothic"/>
                <w:color w:val="ED7D31" w:themeColor="accent2"/>
                <w:sz w:val="17"/>
                <w:szCs w:val="17"/>
              </w:rPr>
              <w:t xml:space="preserve">orld </w:t>
            </w:r>
          </w:p>
          <w:p w14:paraId="501C3342" w14:textId="77777777" w:rsidR="00630F71" w:rsidRPr="001A182D" w:rsidRDefault="00630F71" w:rsidP="00BE24C0">
            <w:pPr>
              <w:rPr>
                <w:rFonts w:ascii="Century Gothic" w:hAnsi="Century Gothic"/>
                <w:color w:val="ED7D31" w:themeColor="accent2"/>
                <w:sz w:val="17"/>
                <w:szCs w:val="17"/>
              </w:rPr>
            </w:pPr>
            <w:r w:rsidRPr="001A182D">
              <w:rPr>
                <w:rFonts w:ascii="Century Gothic" w:hAnsi="Century Gothic"/>
                <w:color w:val="ED7D31" w:themeColor="accent2"/>
                <w:sz w:val="17"/>
                <w:szCs w:val="17"/>
              </w:rPr>
              <w:t xml:space="preserve">Celebrating Difference. </w:t>
            </w:r>
          </w:p>
          <w:p w14:paraId="63CE5A75" w14:textId="77777777" w:rsidR="00630F71" w:rsidRPr="00BC1840" w:rsidRDefault="00630F71" w:rsidP="00BE24C0">
            <w:pPr>
              <w:rPr>
                <w:rFonts w:ascii="Century Gothic" w:hAnsi="Century Gothic"/>
                <w:sz w:val="17"/>
                <w:szCs w:val="17"/>
              </w:rPr>
            </w:pPr>
            <w:r w:rsidRPr="001A182D">
              <w:rPr>
                <w:rFonts w:ascii="Century Gothic" w:hAnsi="Century Gothic"/>
                <w:color w:val="ED7D31" w:themeColor="accent2"/>
                <w:sz w:val="17"/>
                <w:szCs w:val="17"/>
              </w:rPr>
              <w:t>E- safety. Focus on emotional well-being and resilience</w:t>
            </w:r>
          </w:p>
        </w:tc>
        <w:tc>
          <w:tcPr>
            <w:tcW w:w="5563" w:type="dxa"/>
            <w:vMerge/>
          </w:tcPr>
          <w:p w14:paraId="45FB0818" w14:textId="77777777" w:rsidR="00630F71" w:rsidRPr="00BC1840" w:rsidRDefault="00630F71">
            <w:pPr>
              <w:rPr>
                <w:rFonts w:ascii="Century Gothic" w:hAnsi="Century Gothic"/>
                <w:sz w:val="17"/>
                <w:szCs w:val="17"/>
              </w:rPr>
            </w:pPr>
          </w:p>
        </w:tc>
        <w:tc>
          <w:tcPr>
            <w:tcW w:w="5071" w:type="dxa"/>
          </w:tcPr>
          <w:p w14:paraId="6FFFB788" w14:textId="3451B049" w:rsidR="00630F71" w:rsidRDefault="00630F71" w:rsidP="00D77A4E">
            <w:pPr>
              <w:rPr>
                <w:rFonts w:ascii="Century Gothic" w:hAnsi="Century Gothic"/>
                <w:sz w:val="17"/>
                <w:szCs w:val="17"/>
              </w:rPr>
            </w:pPr>
            <w:r w:rsidRPr="00BC1840">
              <w:rPr>
                <w:rFonts w:ascii="Century Gothic" w:hAnsi="Century Gothic"/>
                <w:b/>
                <w:sz w:val="17"/>
                <w:szCs w:val="17"/>
                <w:u w:val="single"/>
              </w:rPr>
              <w:t>Art:</w:t>
            </w:r>
            <w:r w:rsidRPr="00BC1840">
              <w:rPr>
                <w:rFonts w:ascii="Century Gothic" w:hAnsi="Century Gothic"/>
                <w:sz w:val="17"/>
                <w:szCs w:val="17"/>
              </w:rPr>
              <w:t xml:space="preserve">  This term the Impress</w:t>
            </w:r>
            <w:r>
              <w:rPr>
                <w:rFonts w:ascii="Century Gothic" w:hAnsi="Century Gothic"/>
                <w:sz w:val="17"/>
                <w:szCs w:val="17"/>
              </w:rPr>
              <w:t xml:space="preserve">ionist painters will be studied. </w:t>
            </w:r>
          </w:p>
          <w:p w14:paraId="2E9A43EA" w14:textId="3978BBC8" w:rsidR="00630F71" w:rsidRDefault="00630F71" w:rsidP="00D77A4E">
            <w:pPr>
              <w:rPr>
                <w:rFonts w:ascii="Century Gothic" w:hAnsi="Century Gothic"/>
                <w:sz w:val="17"/>
                <w:szCs w:val="17"/>
              </w:rPr>
            </w:pPr>
            <w:r>
              <w:rPr>
                <w:rFonts w:ascii="Century Gothic" w:hAnsi="Century Gothic"/>
                <w:sz w:val="17"/>
                <w:szCs w:val="17"/>
              </w:rPr>
              <w:t>Christmas art towards the end of the term.</w:t>
            </w:r>
          </w:p>
          <w:p w14:paraId="1A49C71B" w14:textId="77777777" w:rsidR="00630F71" w:rsidRDefault="00630F71" w:rsidP="00D77A4E">
            <w:pPr>
              <w:rPr>
                <w:rFonts w:ascii="Century Gothic" w:hAnsi="Century Gothic"/>
                <w:sz w:val="17"/>
                <w:szCs w:val="17"/>
              </w:rPr>
            </w:pPr>
          </w:p>
          <w:p w14:paraId="049F31CB" w14:textId="19502CB3" w:rsidR="00630F71" w:rsidRPr="0072081A" w:rsidRDefault="00630F71">
            <w:pPr>
              <w:rPr>
                <w:rFonts w:ascii="Century Gothic" w:hAnsi="Century Gothic"/>
                <w:b/>
                <w:bCs/>
                <w:color w:val="ED7D31" w:themeColor="accent2"/>
                <w:sz w:val="17"/>
                <w:szCs w:val="17"/>
              </w:rPr>
            </w:pPr>
            <w:r w:rsidRPr="0072081A">
              <w:rPr>
                <w:rFonts w:ascii="Century Gothic" w:hAnsi="Century Gothic"/>
                <w:b/>
                <w:bCs/>
                <w:sz w:val="17"/>
                <w:szCs w:val="17"/>
              </w:rPr>
              <w:t xml:space="preserve">Please ensure that your child </w:t>
            </w:r>
            <w:proofErr w:type="gramStart"/>
            <w:r w:rsidRPr="0072081A">
              <w:rPr>
                <w:rFonts w:ascii="Century Gothic" w:hAnsi="Century Gothic"/>
                <w:b/>
                <w:bCs/>
                <w:sz w:val="17"/>
                <w:szCs w:val="17"/>
              </w:rPr>
              <w:t>keeps a painting shirt/art apron /old T-shirt in school at all times</w:t>
            </w:r>
            <w:proofErr w:type="gramEnd"/>
            <w:r w:rsidRPr="0072081A">
              <w:rPr>
                <w:rFonts w:ascii="Century Gothic" w:hAnsi="Century Gothic"/>
                <w:b/>
                <w:bCs/>
                <w:sz w:val="17"/>
                <w:szCs w:val="17"/>
              </w:rPr>
              <w:t xml:space="preserve"> for messy art lessons. </w:t>
            </w:r>
          </w:p>
        </w:tc>
      </w:tr>
      <w:tr w:rsidR="00630F71" w:rsidRPr="00BC1840" w14:paraId="0FE9574A" w14:textId="77777777" w:rsidTr="27446D8E">
        <w:trPr>
          <w:trHeight w:val="1432"/>
        </w:trPr>
        <w:tc>
          <w:tcPr>
            <w:tcW w:w="4754" w:type="dxa"/>
            <w:vMerge/>
          </w:tcPr>
          <w:p w14:paraId="387400C4" w14:textId="77777777" w:rsidR="00630F71" w:rsidRPr="4E317121" w:rsidRDefault="00630F71" w:rsidP="4E317121">
            <w:pPr>
              <w:rPr>
                <w:rFonts w:ascii="Century Gothic" w:hAnsi="Century Gothic"/>
                <w:b/>
                <w:bCs/>
                <w:color w:val="ED7D31" w:themeColor="accent2"/>
                <w:sz w:val="17"/>
                <w:szCs w:val="17"/>
                <w:u w:val="single"/>
              </w:rPr>
            </w:pPr>
          </w:p>
        </w:tc>
        <w:tc>
          <w:tcPr>
            <w:tcW w:w="5563" w:type="dxa"/>
            <w:vMerge/>
          </w:tcPr>
          <w:p w14:paraId="554E2F9A" w14:textId="77777777" w:rsidR="00630F71" w:rsidRPr="00BC1840" w:rsidRDefault="00630F71">
            <w:pPr>
              <w:rPr>
                <w:rFonts w:ascii="Century Gothic" w:hAnsi="Century Gothic"/>
                <w:sz w:val="17"/>
                <w:szCs w:val="17"/>
              </w:rPr>
            </w:pPr>
          </w:p>
        </w:tc>
        <w:tc>
          <w:tcPr>
            <w:tcW w:w="5071" w:type="dxa"/>
          </w:tcPr>
          <w:p w14:paraId="10E4A2D8" w14:textId="77777777" w:rsidR="00630F71" w:rsidRPr="00765F3A" w:rsidRDefault="00630F71" w:rsidP="00630F71">
            <w:pPr>
              <w:rPr>
                <w:rFonts w:ascii="Century Gothic" w:hAnsi="Century Gothic"/>
                <w:color w:val="806000" w:themeColor="accent4" w:themeShade="80"/>
                <w:sz w:val="17"/>
                <w:szCs w:val="17"/>
              </w:rPr>
            </w:pPr>
            <w:r w:rsidRPr="00765F3A">
              <w:rPr>
                <w:rFonts w:ascii="Century Gothic" w:hAnsi="Century Gothic"/>
                <w:b/>
                <w:color w:val="806000" w:themeColor="accent4" w:themeShade="80"/>
                <w:sz w:val="17"/>
                <w:szCs w:val="17"/>
                <w:u w:val="single"/>
              </w:rPr>
              <w:t>Computing:</w:t>
            </w:r>
            <w:r w:rsidRPr="00765F3A">
              <w:rPr>
                <w:rFonts w:ascii="Century Gothic" w:hAnsi="Century Gothic"/>
                <w:color w:val="806000" w:themeColor="accent4" w:themeShade="80"/>
                <w:sz w:val="17"/>
                <w:szCs w:val="17"/>
              </w:rPr>
              <w:t xml:space="preserve"> </w:t>
            </w:r>
          </w:p>
          <w:p w14:paraId="2E47F024" w14:textId="77777777" w:rsidR="00630F71" w:rsidRPr="00765F3A" w:rsidRDefault="00630F71" w:rsidP="00630F71">
            <w:pPr>
              <w:rPr>
                <w:rFonts w:ascii="Century Gothic" w:hAnsi="Century Gothic"/>
                <w:color w:val="806000" w:themeColor="accent4" w:themeShade="80"/>
                <w:sz w:val="17"/>
                <w:szCs w:val="17"/>
              </w:rPr>
            </w:pPr>
            <w:r w:rsidRPr="4E317121">
              <w:rPr>
                <w:rFonts w:ascii="Century Gothic" w:hAnsi="Century Gothic"/>
                <w:color w:val="806000" w:themeColor="accent4" w:themeShade="80"/>
                <w:sz w:val="17"/>
                <w:szCs w:val="17"/>
              </w:rPr>
              <w:t>E-safety - responsible usage</w:t>
            </w:r>
          </w:p>
          <w:p w14:paraId="18D46D59" w14:textId="77777777" w:rsidR="00630F71" w:rsidRDefault="00630F71" w:rsidP="00630F71">
            <w:pPr>
              <w:rPr>
                <w:rFonts w:ascii="Century Gothic" w:hAnsi="Century Gothic"/>
                <w:color w:val="806000" w:themeColor="accent4" w:themeShade="80"/>
                <w:sz w:val="17"/>
                <w:szCs w:val="17"/>
              </w:rPr>
            </w:pPr>
            <w:r w:rsidRPr="63030B56">
              <w:rPr>
                <w:rFonts w:ascii="Century Gothic" w:hAnsi="Century Gothic"/>
                <w:color w:val="806000" w:themeColor="accent4" w:themeShade="80"/>
                <w:sz w:val="17"/>
                <w:szCs w:val="17"/>
              </w:rPr>
              <w:t>Internet – using the internet safely for research</w:t>
            </w:r>
          </w:p>
          <w:p w14:paraId="2873A1C3" w14:textId="77777777" w:rsidR="00630F71" w:rsidRDefault="00630F71" w:rsidP="00630F71">
            <w:pPr>
              <w:rPr>
                <w:rFonts w:ascii="Century Gothic" w:hAnsi="Century Gothic"/>
                <w:color w:val="806000" w:themeColor="accent4" w:themeShade="80"/>
                <w:sz w:val="17"/>
                <w:szCs w:val="17"/>
              </w:rPr>
            </w:pPr>
            <w:r w:rsidRPr="63030B56">
              <w:rPr>
                <w:rFonts w:ascii="Century Gothic" w:hAnsi="Century Gothic"/>
                <w:color w:val="806000" w:themeColor="accent4" w:themeShade="80"/>
                <w:sz w:val="17"/>
                <w:szCs w:val="17"/>
              </w:rPr>
              <w:t>Vector drawing</w:t>
            </w:r>
          </w:p>
          <w:p w14:paraId="771172AE" w14:textId="77777777" w:rsidR="00630F71" w:rsidRPr="00765F3A" w:rsidRDefault="00630F71" w:rsidP="00630F71">
            <w:pPr>
              <w:rPr>
                <w:rFonts w:ascii="Century Gothic" w:hAnsi="Century Gothic"/>
                <w:color w:val="806000" w:themeColor="accent4" w:themeShade="80"/>
                <w:sz w:val="17"/>
                <w:szCs w:val="17"/>
              </w:rPr>
            </w:pPr>
            <w:r w:rsidRPr="123BF2BB">
              <w:rPr>
                <w:rFonts w:ascii="Century Gothic" w:hAnsi="Century Gothic"/>
                <w:color w:val="806000" w:themeColor="accent4" w:themeShade="80"/>
                <w:sz w:val="17"/>
                <w:szCs w:val="17"/>
              </w:rPr>
              <w:t>Excel – simple maths formulae</w:t>
            </w:r>
          </w:p>
          <w:p w14:paraId="3384FCF7" w14:textId="736969EE" w:rsidR="00630F71" w:rsidRPr="00BC1840" w:rsidRDefault="00630F71" w:rsidP="00630F71">
            <w:pPr>
              <w:rPr>
                <w:rFonts w:ascii="Century Gothic" w:hAnsi="Century Gothic"/>
                <w:b/>
                <w:sz w:val="17"/>
                <w:szCs w:val="17"/>
                <w:u w:val="single"/>
              </w:rPr>
            </w:pPr>
            <w:r w:rsidRPr="123BF2BB">
              <w:rPr>
                <w:rFonts w:ascii="Century Gothic" w:hAnsi="Century Gothic"/>
                <w:color w:val="806000" w:themeColor="accent4" w:themeShade="80"/>
                <w:sz w:val="17"/>
                <w:szCs w:val="17"/>
              </w:rPr>
              <w:t xml:space="preserve">             bar and line graphs</w:t>
            </w:r>
          </w:p>
        </w:tc>
      </w:tr>
      <w:tr w:rsidR="00630F71" w:rsidRPr="00BC1840" w14:paraId="693E38FA" w14:textId="77777777" w:rsidTr="00630F71">
        <w:trPr>
          <w:trHeight w:val="1358"/>
        </w:trPr>
        <w:tc>
          <w:tcPr>
            <w:tcW w:w="4754" w:type="dxa"/>
            <w:vMerge w:val="restart"/>
          </w:tcPr>
          <w:p w14:paraId="0C9EA754" w14:textId="71CFB322" w:rsidR="00630F71" w:rsidRPr="00BC1840" w:rsidRDefault="00630F71" w:rsidP="4E317121">
            <w:pPr>
              <w:rPr>
                <w:rFonts w:ascii="Century Gothic" w:hAnsi="Century Gothic"/>
                <w:color w:val="C00000"/>
                <w:sz w:val="17"/>
                <w:szCs w:val="17"/>
              </w:rPr>
            </w:pPr>
            <w:r w:rsidRPr="27446D8E">
              <w:rPr>
                <w:rFonts w:ascii="Century Gothic" w:hAnsi="Century Gothic"/>
                <w:b/>
                <w:bCs/>
                <w:color w:val="C00000"/>
                <w:sz w:val="17"/>
                <w:szCs w:val="17"/>
                <w:u w:val="single"/>
              </w:rPr>
              <w:t>Homework</w:t>
            </w:r>
            <w:r w:rsidRPr="27446D8E">
              <w:rPr>
                <w:rFonts w:ascii="Century Gothic" w:hAnsi="Century Gothic"/>
                <w:color w:val="C00000"/>
                <w:sz w:val="17"/>
                <w:szCs w:val="17"/>
                <w:u w:val="single"/>
              </w:rPr>
              <w:t xml:space="preserve">: </w:t>
            </w:r>
            <w:r w:rsidRPr="27446D8E">
              <w:rPr>
                <w:rFonts w:ascii="Century Gothic" w:hAnsi="Century Gothic"/>
                <w:color w:val="C00000"/>
                <w:sz w:val="17"/>
                <w:szCs w:val="17"/>
              </w:rPr>
              <w:t xml:space="preserve">Children are expected to read 5 x per week for 25 mins. This should be recorded in their Homework Planner and signed weekly by a parent/adult.  Homework for English, spellings and maths will be available on Google Classroom on Fridays to be handed in by the following Thursday. Each task should take no longer than 25-30 minutes; longer if a child is happy to continue. On occasion, Science, Topic or Art homework may be set as well as other tasks. We encourage parents to </w:t>
            </w:r>
            <w:r w:rsidRPr="27446D8E">
              <w:rPr>
                <w:rFonts w:ascii="Century Gothic" w:hAnsi="Century Gothic"/>
                <w:b/>
                <w:bCs/>
                <w:color w:val="C00000"/>
                <w:sz w:val="17"/>
                <w:szCs w:val="17"/>
              </w:rPr>
              <w:t>support</w:t>
            </w:r>
            <w:r w:rsidRPr="27446D8E">
              <w:rPr>
                <w:rFonts w:ascii="Century Gothic" w:hAnsi="Century Gothic"/>
                <w:color w:val="C00000"/>
                <w:sz w:val="17"/>
                <w:szCs w:val="17"/>
              </w:rPr>
              <w:t xml:space="preserve"> their child with their learning as much as possible. Homework club takes place on Thursday lunchtime 12.30 - 1pm, in Alder class.</w:t>
            </w:r>
          </w:p>
        </w:tc>
        <w:tc>
          <w:tcPr>
            <w:tcW w:w="5563" w:type="dxa"/>
            <w:vMerge w:val="restart"/>
          </w:tcPr>
          <w:p w14:paraId="737AFDE3" w14:textId="77777777" w:rsidR="00630F71" w:rsidRPr="00BC1840" w:rsidRDefault="00630F71" w:rsidP="00BE24C0">
            <w:pPr>
              <w:rPr>
                <w:rFonts w:ascii="Century Gothic" w:hAnsi="Century Gothic"/>
                <w:b/>
                <w:color w:val="1F497D"/>
                <w:sz w:val="17"/>
                <w:szCs w:val="17"/>
                <w:u w:val="single"/>
              </w:rPr>
            </w:pPr>
            <w:r w:rsidRPr="00BC1840">
              <w:rPr>
                <w:rFonts w:ascii="Century Gothic" w:hAnsi="Century Gothic"/>
                <w:b/>
                <w:color w:val="1F497D"/>
                <w:sz w:val="17"/>
                <w:szCs w:val="17"/>
                <w:u w:val="single"/>
              </w:rPr>
              <w:t>Essentials/Daily Kit/Planner:</w:t>
            </w:r>
          </w:p>
          <w:p w14:paraId="4CD3D10A" w14:textId="77777777" w:rsidR="00630F71" w:rsidRDefault="00630F71" w:rsidP="00BE24C0">
            <w:pPr>
              <w:rPr>
                <w:rFonts w:ascii="Century Gothic" w:hAnsi="Century Gothic"/>
                <w:color w:val="1F497D"/>
                <w:sz w:val="17"/>
                <w:szCs w:val="17"/>
              </w:rPr>
            </w:pPr>
            <w:r w:rsidRPr="00BC1840">
              <w:rPr>
                <w:rFonts w:ascii="Century Gothic" w:hAnsi="Century Gothic"/>
                <w:color w:val="1F497D"/>
                <w:sz w:val="17"/>
                <w:szCs w:val="17"/>
              </w:rPr>
              <w:t>Your child needs a pencil, rubber, sharpener, 30cm ruler, green pen, coloured pencils, whiteboard pen,</w:t>
            </w:r>
            <w:r>
              <w:rPr>
                <w:rFonts w:ascii="Century Gothic" w:hAnsi="Century Gothic"/>
                <w:color w:val="1F497D"/>
                <w:sz w:val="17"/>
                <w:szCs w:val="17"/>
              </w:rPr>
              <w:t xml:space="preserve"> scissors,</w:t>
            </w:r>
            <w:r w:rsidRPr="00BC1840">
              <w:rPr>
                <w:rFonts w:ascii="Century Gothic" w:hAnsi="Century Gothic"/>
                <w:b/>
                <w:color w:val="1F497D"/>
                <w:sz w:val="17"/>
                <w:szCs w:val="17"/>
              </w:rPr>
              <w:t xml:space="preserve"> </w:t>
            </w:r>
            <w:r w:rsidRPr="00BC1840">
              <w:rPr>
                <w:rFonts w:ascii="Century Gothic" w:hAnsi="Century Gothic"/>
                <w:color w:val="1F497D"/>
                <w:sz w:val="17"/>
                <w:szCs w:val="17"/>
              </w:rPr>
              <w:t xml:space="preserve">glue stick and blue handwriting pen, kept in </w:t>
            </w:r>
            <w:r w:rsidRPr="000740FB">
              <w:rPr>
                <w:rFonts w:ascii="Century Gothic" w:hAnsi="Century Gothic"/>
                <w:b/>
                <w:color w:val="1F497D"/>
                <w:sz w:val="17"/>
                <w:szCs w:val="17"/>
                <w:u w:val="single"/>
              </w:rPr>
              <w:t>one small pencil case in school</w:t>
            </w:r>
            <w:r w:rsidRPr="00BC1840">
              <w:rPr>
                <w:rFonts w:ascii="Century Gothic" w:hAnsi="Century Gothic"/>
                <w:color w:val="1F497D"/>
                <w:sz w:val="17"/>
                <w:szCs w:val="17"/>
              </w:rPr>
              <w:t xml:space="preserve">.  </w:t>
            </w:r>
          </w:p>
          <w:p w14:paraId="5CB659A6" w14:textId="77777777" w:rsidR="00630F71" w:rsidRDefault="00630F71" w:rsidP="00BE24C0">
            <w:pPr>
              <w:rPr>
                <w:rFonts w:ascii="Century Gothic" w:hAnsi="Century Gothic"/>
                <w:color w:val="1F497D"/>
                <w:sz w:val="17"/>
                <w:szCs w:val="17"/>
              </w:rPr>
            </w:pPr>
            <w:r w:rsidRPr="00BC1840">
              <w:rPr>
                <w:rFonts w:ascii="Century Gothic" w:hAnsi="Century Gothic"/>
                <w:color w:val="1F497D"/>
                <w:sz w:val="17"/>
                <w:szCs w:val="17"/>
              </w:rPr>
              <w:t xml:space="preserve">Children are encouraged to wear watches.  </w:t>
            </w:r>
          </w:p>
          <w:p w14:paraId="5EC874F7" w14:textId="77777777" w:rsidR="00630F71" w:rsidRDefault="00630F71" w:rsidP="00BE24C0">
            <w:pPr>
              <w:rPr>
                <w:rFonts w:ascii="Century Gothic" w:hAnsi="Century Gothic"/>
                <w:color w:val="1F497D"/>
                <w:sz w:val="17"/>
                <w:szCs w:val="17"/>
              </w:rPr>
            </w:pPr>
            <w:r w:rsidRPr="00BC1840">
              <w:rPr>
                <w:rFonts w:ascii="Century Gothic" w:hAnsi="Century Gothic"/>
                <w:color w:val="1F497D"/>
                <w:sz w:val="17"/>
                <w:szCs w:val="17"/>
              </w:rPr>
              <w:t xml:space="preserve">Only small </w:t>
            </w:r>
            <w:r w:rsidRPr="000740FB">
              <w:rPr>
                <w:rFonts w:ascii="Century Gothic" w:hAnsi="Century Gothic"/>
                <w:b/>
                <w:bCs/>
                <w:color w:val="1F497D"/>
                <w:sz w:val="17"/>
                <w:szCs w:val="17"/>
                <w:u w:val="single"/>
              </w:rPr>
              <w:t>plain stud earrings</w:t>
            </w:r>
            <w:r w:rsidRPr="00BC1840">
              <w:rPr>
                <w:rFonts w:ascii="Century Gothic" w:hAnsi="Century Gothic"/>
                <w:color w:val="1F497D"/>
                <w:sz w:val="17"/>
                <w:szCs w:val="17"/>
              </w:rPr>
              <w:t xml:space="preserve"> may be worn.  </w:t>
            </w:r>
          </w:p>
          <w:p w14:paraId="3F73B555" w14:textId="77777777" w:rsidR="00630F71" w:rsidRDefault="00630F71" w:rsidP="00BE24C0">
            <w:pPr>
              <w:rPr>
                <w:rFonts w:ascii="Century Gothic" w:hAnsi="Century Gothic"/>
                <w:b/>
                <w:color w:val="1F497D"/>
                <w:sz w:val="17"/>
                <w:szCs w:val="17"/>
              </w:rPr>
            </w:pPr>
            <w:r w:rsidRPr="00BC1840">
              <w:rPr>
                <w:rFonts w:ascii="Century Gothic" w:hAnsi="Century Gothic"/>
                <w:color w:val="1F497D"/>
                <w:sz w:val="17"/>
                <w:szCs w:val="17"/>
              </w:rPr>
              <w:t xml:space="preserve">Long hair is tied back with a </w:t>
            </w:r>
            <w:r w:rsidRPr="000740FB">
              <w:rPr>
                <w:rFonts w:ascii="Century Gothic" w:hAnsi="Century Gothic"/>
                <w:b/>
                <w:color w:val="1F497D"/>
                <w:sz w:val="17"/>
                <w:szCs w:val="17"/>
                <w:u w:val="single"/>
              </w:rPr>
              <w:t>plain small band.</w:t>
            </w:r>
            <w:r>
              <w:rPr>
                <w:rFonts w:ascii="Century Gothic" w:hAnsi="Century Gothic"/>
                <w:b/>
                <w:color w:val="1F497D"/>
                <w:sz w:val="17"/>
                <w:szCs w:val="17"/>
              </w:rPr>
              <w:t xml:space="preserve"> </w:t>
            </w:r>
          </w:p>
          <w:p w14:paraId="33958169" w14:textId="77777777" w:rsidR="00630F71" w:rsidRPr="00F703D6" w:rsidRDefault="00630F71" w:rsidP="00BE24C0">
            <w:pPr>
              <w:rPr>
                <w:rFonts w:ascii="Century Gothic" w:hAnsi="Century Gothic"/>
                <w:color w:val="1F497D"/>
                <w:sz w:val="17"/>
                <w:szCs w:val="17"/>
              </w:rPr>
            </w:pPr>
            <w:r w:rsidRPr="00F703D6">
              <w:rPr>
                <w:rFonts w:ascii="Century Gothic" w:hAnsi="Century Gothic"/>
                <w:color w:val="1F497D"/>
                <w:sz w:val="17"/>
                <w:szCs w:val="17"/>
              </w:rPr>
              <w:t>White or grey socks for girls and black socks for boys should be worn.</w:t>
            </w:r>
          </w:p>
          <w:p w14:paraId="70BCB680" w14:textId="77777777" w:rsidR="00630F71" w:rsidRDefault="00630F71" w:rsidP="00BE24C0">
            <w:pPr>
              <w:rPr>
                <w:rFonts w:ascii="Century Gothic" w:hAnsi="Century Gothic"/>
                <w:color w:val="1F497D"/>
                <w:sz w:val="17"/>
                <w:szCs w:val="17"/>
              </w:rPr>
            </w:pPr>
            <w:r w:rsidRPr="000740FB">
              <w:rPr>
                <w:rFonts w:ascii="Century Gothic" w:hAnsi="Century Gothic"/>
                <w:b/>
                <w:bCs/>
                <w:color w:val="1F497D"/>
                <w:sz w:val="17"/>
                <w:szCs w:val="17"/>
                <w:u w:val="single"/>
              </w:rPr>
              <w:t>No</w:t>
            </w:r>
            <w:r w:rsidRPr="00BC1840">
              <w:rPr>
                <w:rFonts w:ascii="Century Gothic" w:hAnsi="Century Gothic"/>
                <w:color w:val="1F497D"/>
                <w:sz w:val="17"/>
                <w:szCs w:val="17"/>
              </w:rPr>
              <w:t xml:space="preserve"> nail polish.  </w:t>
            </w:r>
          </w:p>
          <w:p w14:paraId="483E76CB" w14:textId="77777777" w:rsidR="00630F71" w:rsidRDefault="00630F71" w:rsidP="00BE24C0">
            <w:pPr>
              <w:rPr>
                <w:rFonts w:ascii="Century Gothic" w:hAnsi="Century Gothic"/>
                <w:color w:val="1F497D"/>
                <w:sz w:val="17"/>
                <w:szCs w:val="17"/>
              </w:rPr>
            </w:pPr>
            <w:r w:rsidRPr="00BC1840">
              <w:rPr>
                <w:rFonts w:ascii="Century Gothic" w:hAnsi="Century Gothic"/>
                <w:color w:val="1F497D"/>
                <w:sz w:val="17"/>
                <w:szCs w:val="17"/>
              </w:rPr>
              <w:t xml:space="preserve">Uniform must be clearly </w:t>
            </w:r>
            <w:r w:rsidRPr="000740FB">
              <w:rPr>
                <w:rFonts w:ascii="Century Gothic" w:hAnsi="Century Gothic"/>
                <w:b/>
                <w:bCs/>
                <w:color w:val="1F497D"/>
                <w:sz w:val="17"/>
                <w:szCs w:val="17"/>
                <w:u w:val="single"/>
              </w:rPr>
              <w:t>named</w:t>
            </w:r>
            <w:r w:rsidRPr="00BC1840">
              <w:rPr>
                <w:rFonts w:ascii="Century Gothic" w:hAnsi="Century Gothic"/>
                <w:color w:val="1F497D"/>
                <w:sz w:val="17"/>
                <w:szCs w:val="17"/>
              </w:rPr>
              <w:t xml:space="preserve"> and worn correctly.  </w:t>
            </w:r>
          </w:p>
          <w:p w14:paraId="6A2643E3" w14:textId="77777777" w:rsidR="00630F71" w:rsidRPr="00BC1840" w:rsidRDefault="00630F71" w:rsidP="00BE24C0">
            <w:pPr>
              <w:rPr>
                <w:rFonts w:ascii="Century Gothic" w:hAnsi="Century Gothic"/>
                <w:b/>
                <w:sz w:val="17"/>
                <w:szCs w:val="17"/>
              </w:rPr>
            </w:pPr>
            <w:r w:rsidRPr="00BC1840">
              <w:rPr>
                <w:rFonts w:ascii="Century Gothic" w:hAnsi="Century Gothic"/>
                <w:color w:val="1F497D"/>
                <w:sz w:val="17"/>
                <w:szCs w:val="17"/>
              </w:rPr>
              <w:t xml:space="preserve">Homework Planners are to be in school </w:t>
            </w:r>
            <w:r w:rsidRPr="000740FB">
              <w:rPr>
                <w:rFonts w:ascii="Century Gothic" w:hAnsi="Century Gothic"/>
                <w:b/>
                <w:bCs/>
                <w:color w:val="1F497D"/>
                <w:sz w:val="17"/>
                <w:szCs w:val="17"/>
                <w:u w:val="single"/>
              </w:rPr>
              <w:t>daily</w:t>
            </w:r>
            <w:r w:rsidRPr="00BC1840">
              <w:rPr>
                <w:rFonts w:ascii="Century Gothic" w:hAnsi="Century Gothic"/>
                <w:color w:val="1F497D"/>
                <w:sz w:val="17"/>
                <w:szCs w:val="17"/>
              </w:rPr>
              <w:t>.</w:t>
            </w:r>
          </w:p>
          <w:p w14:paraId="4B99056E" w14:textId="77777777" w:rsidR="00630F71" w:rsidRPr="00BC1840" w:rsidRDefault="00630F71">
            <w:pPr>
              <w:rPr>
                <w:rFonts w:ascii="Century Gothic" w:hAnsi="Century Gothic"/>
                <w:sz w:val="17"/>
                <w:szCs w:val="17"/>
              </w:rPr>
            </w:pPr>
          </w:p>
        </w:tc>
        <w:tc>
          <w:tcPr>
            <w:tcW w:w="5071" w:type="dxa"/>
          </w:tcPr>
          <w:p w14:paraId="20CC5995" w14:textId="5545CB47" w:rsidR="00630F71" w:rsidRDefault="00630F71" w:rsidP="002C3E1F">
            <w:pPr>
              <w:rPr>
                <w:rFonts w:ascii="Century Gothic" w:hAnsi="Century Gothic"/>
                <w:b/>
                <w:color w:val="7030A0"/>
                <w:sz w:val="17"/>
                <w:szCs w:val="17"/>
                <w:u w:val="single"/>
              </w:rPr>
            </w:pPr>
            <w:r w:rsidRPr="00BF0B1C">
              <w:rPr>
                <w:rFonts w:ascii="Century Gothic" w:hAnsi="Century Gothic"/>
                <w:b/>
                <w:color w:val="7030A0"/>
                <w:sz w:val="17"/>
                <w:szCs w:val="17"/>
                <w:u w:val="single"/>
              </w:rPr>
              <w:t>Musi</w:t>
            </w:r>
            <w:r>
              <w:rPr>
                <w:rFonts w:ascii="Century Gothic" w:hAnsi="Century Gothic"/>
                <w:b/>
                <w:color w:val="7030A0"/>
                <w:sz w:val="17"/>
                <w:szCs w:val="17"/>
                <w:u w:val="single"/>
              </w:rPr>
              <w:t>c</w:t>
            </w:r>
          </w:p>
          <w:p w14:paraId="5C0E964A" w14:textId="71A95524" w:rsidR="00630F71" w:rsidRPr="0072081A" w:rsidRDefault="00630F71" w:rsidP="00E72CA9">
            <w:pPr>
              <w:rPr>
                <w:rFonts w:ascii="Century Gothic" w:hAnsi="Century Gothic"/>
                <w:bCs/>
                <w:color w:val="7030A0"/>
                <w:sz w:val="17"/>
                <w:szCs w:val="17"/>
              </w:rPr>
            </w:pPr>
            <w:r>
              <w:rPr>
                <w:rFonts w:ascii="Century Gothic" w:hAnsi="Century Gothic"/>
                <w:bCs/>
                <w:color w:val="7030A0"/>
                <w:sz w:val="17"/>
                <w:szCs w:val="17"/>
              </w:rPr>
              <w:t>S</w:t>
            </w:r>
            <w:r w:rsidRPr="009C1B46">
              <w:rPr>
                <w:rFonts w:ascii="Century Gothic" w:hAnsi="Century Gothic"/>
                <w:bCs/>
                <w:color w:val="7030A0"/>
                <w:sz w:val="17"/>
                <w:szCs w:val="17"/>
              </w:rPr>
              <w:t xml:space="preserve">easonal singing and improving our glockenspiel technique, in preparation for Harvest and Christmas performances. </w:t>
            </w:r>
            <w:r>
              <w:rPr>
                <w:rFonts w:ascii="Century Gothic" w:hAnsi="Century Gothic"/>
                <w:bCs/>
                <w:color w:val="7030A0"/>
                <w:sz w:val="17"/>
                <w:szCs w:val="17"/>
              </w:rPr>
              <w:t>R</w:t>
            </w:r>
            <w:r w:rsidRPr="009C1B46">
              <w:rPr>
                <w:rFonts w:ascii="Century Gothic" w:hAnsi="Century Gothic"/>
                <w:bCs/>
                <w:color w:val="7030A0"/>
                <w:sz w:val="17"/>
                <w:szCs w:val="17"/>
              </w:rPr>
              <w:t xml:space="preserve">ehearsal and performance skills </w:t>
            </w:r>
            <w:r>
              <w:rPr>
                <w:rFonts w:ascii="Century Gothic" w:hAnsi="Century Gothic"/>
                <w:bCs/>
                <w:color w:val="7030A0"/>
                <w:sz w:val="17"/>
                <w:szCs w:val="17"/>
              </w:rPr>
              <w:t>&amp;</w:t>
            </w:r>
            <w:r w:rsidRPr="009C1B46">
              <w:rPr>
                <w:rFonts w:ascii="Century Gothic" w:hAnsi="Century Gothic"/>
                <w:bCs/>
                <w:color w:val="7030A0"/>
                <w:sz w:val="17"/>
                <w:szCs w:val="17"/>
              </w:rPr>
              <w:t xml:space="preserve"> begin to explore </w:t>
            </w:r>
            <w:proofErr w:type="spellStart"/>
            <w:r w:rsidRPr="009C1B46">
              <w:rPr>
                <w:rFonts w:ascii="Century Gothic" w:hAnsi="Century Gothic"/>
                <w:bCs/>
                <w:color w:val="7030A0"/>
                <w:sz w:val="17"/>
                <w:szCs w:val="17"/>
              </w:rPr>
              <w:t>SoundTrap</w:t>
            </w:r>
            <w:proofErr w:type="spellEnd"/>
            <w:r w:rsidRPr="009C1B46">
              <w:rPr>
                <w:rFonts w:ascii="Century Gothic" w:hAnsi="Century Gothic"/>
                <w:bCs/>
                <w:color w:val="7030A0"/>
                <w:sz w:val="17"/>
                <w:szCs w:val="17"/>
              </w:rPr>
              <w:t xml:space="preserve"> software as a composition tool.</w:t>
            </w:r>
          </w:p>
        </w:tc>
      </w:tr>
      <w:tr w:rsidR="00630F71" w:rsidRPr="00BC1840" w14:paraId="2DA749E6" w14:textId="77777777" w:rsidTr="004716F2">
        <w:trPr>
          <w:trHeight w:val="1357"/>
        </w:trPr>
        <w:tc>
          <w:tcPr>
            <w:tcW w:w="4754" w:type="dxa"/>
            <w:vMerge/>
          </w:tcPr>
          <w:p w14:paraId="381CFF3B" w14:textId="77777777" w:rsidR="00630F71" w:rsidRPr="27446D8E" w:rsidRDefault="00630F71" w:rsidP="4E317121">
            <w:pPr>
              <w:rPr>
                <w:rFonts w:ascii="Century Gothic" w:hAnsi="Century Gothic"/>
                <w:b/>
                <w:bCs/>
                <w:color w:val="C00000"/>
                <w:sz w:val="17"/>
                <w:szCs w:val="17"/>
                <w:u w:val="single"/>
              </w:rPr>
            </w:pPr>
          </w:p>
        </w:tc>
        <w:tc>
          <w:tcPr>
            <w:tcW w:w="5563" w:type="dxa"/>
            <w:vMerge/>
          </w:tcPr>
          <w:p w14:paraId="4B7856F8" w14:textId="77777777" w:rsidR="00630F71" w:rsidRPr="00BC1840" w:rsidRDefault="00630F71" w:rsidP="00BE24C0">
            <w:pPr>
              <w:rPr>
                <w:rFonts w:ascii="Century Gothic" w:hAnsi="Century Gothic"/>
                <w:b/>
                <w:color w:val="1F497D"/>
                <w:sz w:val="17"/>
                <w:szCs w:val="17"/>
                <w:u w:val="single"/>
              </w:rPr>
            </w:pPr>
          </w:p>
        </w:tc>
        <w:tc>
          <w:tcPr>
            <w:tcW w:w="5071" w:type="dxa"/>
          </w:tcPr>
          <w:p w14:paraId="7B61066C" w14:textId="77777777" w:rsidR="00630F71" w:rsidRPr="00BF0B1C" w:rsidRDefault="00630F71" w:rsidP="00630F71">
            <w:pPr>
              <w:rPr>
                <w:rFonts w:ascii="Century Gothic" w:hAnsi="Century Gothic"/>
                <w:b/>
                <w:sz w:val="14"/>
                <w:szCs w:val="17"/>
                <w:u w:val="single"/>
              </w:rPr>
            </w:pPr>
            <w:r w:rsidRPr="00BF0B1C">
              <w:rPr>
                <w:rFonts w:ascii="Century Gothic" w:hAnsi="Century Gothic"/>
                <w:b/>
                <w:sz w:val="14"/>
                <w:szCs w:val="17"/>
                <w:u w:val="single"/>
              </w:rPr>
              <w:t>Enrichment Experiences:</w:t>
            </w:r>
          </w:p>
          <w:p w14:paraId="54404935" w14:textId="77777777" w:rsidR="00630F71" w:rsidRPr="00BF0B1C" w:rsidRDefault="00630F71" w:rsidP="00630F71">
            <w:pPr>
              <w:rPr>
                <w:rFonts w:ascii="Century Gothic" w:hAnsi="Century Gothic"/>
                <w:color w:val="0000FF"/>
                <w:sz w:val="14"/>
                <w:szCs w:val="17"/>
              </w:rPr>
            </w:pPr>
            <w:r w:rsidRPr="4E317121">
              <w:rPr>
                <w:rFonts w:ascii="Century Gothic" w:hAnsi="Century Gothic"/>
                <w:color w:val="0000FF"/>
                <w:sz w:val="14"/>
                <w:szCs w:val="14"/>
              </w:rPr>
              <w:t>Science Learning Dome</w:t>
            </w:r>
          </w:p>
          <w:p w14:paraId="4145465A" w14:textId="77777777" w:rsidR="00630F71" w:rsidRPr="00BF0B1C" w:rsidRDefault="00630F71" w:rsidP="00630F71">
            <w:pPr>
              <w:rPr>
                <w:rFonts w:ascii="Century Gothic" w:hAnsi="Century Gothic"/>
                <w:sz w:val="14"/>
                <w:szCs w:val="17"/>
              </w:rPr>
            </w:pPr>
            <w:r w:rsidRPr="00BF0B1C">
              <w:rPr>
                <w:rFonts w:ascii="Century Gothic" w:hAnsi="Century Gothic"/>
                <w:b/>
                <w:sz w:val="14"/>
                <w:szCs w:val="17"/>
                <w:u w:val="single"/>
              </w:rPr>
              <w:t xml:space="preserve">Celebrating Effort &amp; Achievement </w:t>
            </w:r>
            <w:r w:rsidRPr="00BF0B1C">
              <w:rPr>
                <w:rFonts w:ascii="Century Gothic" w:hAnsi="Century Gothic"/>
                <w:sz w:val="14"/>
                <w:szCs w:val="17"/>
              </w:rPr>
              <w:t>Weekly reading raffle, School Reader award, Jigsaw award, Rock Star award, Doodle awards, Star awards are given as well as individual class rewards. Please keep us up to date with any achievements outside of school.</w:t>
            </w:r>
          </w:p>
          <w:p w14:paraId="19A8CB35" w14:textId="77777777" w:rsidR="00630F71" w:rsidRPr="00BF0B1C" w:rsidRDefault="00630F71" w:rsidP="00630F71">
            <w:pPr>
              <w:rPr>
                <w:rFonts w:ascii="Century Gothic" w:hAnsi="Century Gothic"/>
                <w:color w:val="17365D"/>
                <w:sz w:val="14"/>
                <w:szCs w:val="17"/>
              </w:rPr>
            </w:pPr>
            <w:hyperlink r:id="rId17" w:history="1">
              <w:r w:rsidRPr="00BF0B1C">
                <w:rPr>
                  <w:rStyle w:val="Hyperlink"/>
                  <w:rFonts w:ascii="Century Gothic" w:hAnsi="Century Gothic"/>
                  <w:sz w:val="14"/>
                  <w:szCs w:val="17"/>
                </w:rPr>
                <w:t>katie_holden@oakfield.surrey.sch.uk</w:t>
              </w:r>
            </w:hyperlink>
          </w:p>
          <w:p w14:paraId="62AD4E72" w14:textId="6742F9EB" w:rsidR="00630F71" w:rsidRPr="00BF0B1C" w:rsidRDefault="00630F71" w:rsidP="00630F71">
            <w:pPr>
              <w:rPr>
                <w:rFonts w:ascii="Century Gothic" w:hAnsi="Century Gothic"/>
                <w:b/>
                <w:color w:val="7030A0"/>
                <w:sz w:val="17"/>
                <w:szCs w:val="17"/>
                <w:u w:val="single"/>
              </w:rPr>
            </w:pPr>
            <w:hyperlink r:id="rId18" w:history="1">
              <w:r w:rsidRPr="00BF0B1C">
                <w:rPr>
                  <w:rStyle w:val="Hyperlink"/>
                  <w:rFonts w:ascii="Century Gothic" w:hAnsi="Century Gothic"/>
                  <w:sz w:val="14"/>
                  <w:szCs w:val="17"/>
                </w:rPr>
                <w:t>james_treen@oakfield.surrey.sch.uk</w:t>
              </w:r>
            </w:hyperlink>
          </w:p>
        </w:tc>
      </w:tr>
    </w:tbl>
    <w:p w14:paraId="4DDBEF00" w14:textId="77777777" w:rsidR="00D77A4E" w:rsidRPr="00BC1840" w:rsidRDefault="00D77A4E">
      <w:pPr>
        <w:rPr>
          <w:rFonts w:ascii="Century Gothic" w:hAnsi="Century Gothic"/>
          <w:sz w:val="17"/>
          <w:szCs w:val="17"/>
        </w:rPr>
      </w:pPr>
    </w:p>
    <w:sectPr w:rsidR="00D77A4E" w:rsidRPr="00BC1840" w:rsidSect="00D77A4E">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7A4E"/>
    <w:rsid w:val="000532E9"/>
    <w:rsid w:val="000740FB"/>
    <w:rsid w:val="00091C3E"/>
    <w:rsid w:val="000A3F13"/>
    <w:rsid w:val="001A182D"/>
    <w:rsid w:val="001B29F7"/>
    <w:rsid w:val="002C3E1F"/>
    <w:rsid w:val="002D292D"/>
    <w:rsid w:val="002D34B5"/>
    <w:rsid w:val="003005A0"/>
    <w:rsid w:val="00314BAC"/>
    <w:rsid w:val="00387439"/>
    <w:rsid w:val="003F0F2E"/>
    <w:rsid w:val="003F3B78"/>
    <w:rsid w:val="00453B08"/>
    <w:rsid w:val="004716F2"/>
    <w:rsid w:val="004A2778"/>
    <w:rsid w:val="00630F71"/>
    <w:rsid w:val="00632959"/>
    <w:rsid w:val="006759E2"/>
    <w:rsid w:val="006C1505"/>
    <w:rsid w:val="006D6E25"/>
    <w:rsid w:val="0072081A"/>
    <w:rsid w:val="0072433B"/>
    <w:rsid w:val="0074597F"/>
    <w:rsid w:val="00765F3A"/>
    <w:rsid w:val="00844DE0"/>
    <w:rsid w:val="008C7F2C"/>
    <w:rsid w:val="008E1F03"/>
    <w:rsid w:val="009C1B46"/>
    <w:rsid w:val="009D75B5"/>
    <w:rsid w:val="00A92106"/>
    <w:rsid w:val="00AC3B22"/>
    <w:rsid w:val="00B47005"/>
    <w:rsid w:val="00B533B9"/>
    <w:rsid w:val="00B7141D"/>
    <w:rsid w:val="00B97867"/>
    <w:rsid w:val="00BC1840"/>
    <w:rsid w:val="00BE24C0"/>
    <w:rsid w:val="00BF0B1C"/>
    <w:rsid w:val="00CE1B6B"/>
    <w:rsid w:val="00CF46A6"/>
    <w:rsid w:val="00D77A4E"/>
    <w:rsid w:val="00D864BC"/>
    <w:rsid w:val="00E01A7F"/>
    <w:rsid w:val="00E22082"/>
    <w:rsid w:val="00E72CA9"/>
    <w:rsid w:val="00F703D6"/>
    <w:rsid w:val="00F74C4C"/>
    <w:rsid w:val="00FA746B"/>
    <w:rsid w:val="00FF3CFC"/>
    <w:rsid w:val="00FF5315"/>
    <w:rsid w:val="0D417E6F"/>
    <w:rsid w:val="0DC3790A"/>
    <w:rsid w:val="0E7C6340"/>
    <w:rsid w:val="0FB1B178"/>
    <w:rsid w:val="11CF0765"/>
    <w:rsid w:val="123BF2BB"/>
    <w:rsid w:val="150C2372"/>
    <w:rsid w:val="17DC34C3"/>
    <w:rsid w:val="19FB897F"/>
    <w:rsid w:val="1E4587C1"/>
    <w:rsid w:val="27446D8E"/>
    <w:rsid w:val="28EDAA9B"/>
    <w:rsid w:val="2AD2802B"/>
    <w:rsid w:val="2CE12887"/>
    <w:rsid w:val="2D6EF33B"/>
    <w:rsid w:val="3A5D6FB8"/>
    <w:rsid w:val="40C1E115"/>
    <w:rsid w:val="46217F03"/>
    <w:rsid w:val="46D2517D"/>
    <w:rsid w:val="4E317121"/>
    <w:rsid w:val="58F2A389"/>
    <w:rsid w:val="5A543232"/>
    <w:rsid w:val="5C6B0F26"/>
    <w:rsid w:val="63030B56"/>
    <w:rsid w:val="659E7063"/>
    <w:rsid w:val="6A050458"/>
    <w:rsid w:val="6AA8358A"/>
    <w:rsid w:val="6C076EC9"/>
    <w:rsid w:val="71251FBC"/>
    <w:rsid w:val="7303F12B"/>
    <w:rsid w:val="797ED468"/>
    <w:rsid w:val="79EFDD31"/>
    <w:rsid w:val="7A300F3A"/>
    <w:rsid w:val="7F31337D"/>
    <w:rsid w:val="7F8163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43DD1B"/>
  <w15:chartTrackingRefBased/>
  <w15:docId w15:val="{2E536716-F2DF-4543-85E2-4BD7367E9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77A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D77A4E"/>
    <w:rPr>
      <w:color w:val="0000FF"/>
      <w:u w:val="single"/>
    </w:rPr>
  </w:style>
  <w:style w:type="character" w:styleId="FollowedHyperlink">
    <w:name w:val="FollowedHyperlink"/>
    <w:basedOn w:val="DefaultParagraphFont"/>
    <w:uiPriority w:val="99"/>
    <w:semiHidden/>
    <w:unhideWhenUsed/>
    <w:rsid w:val="001B29F7"/>
    <w:rPr>
      <w:color w:val="954F72" w:themeColor="followedHyperlink"/>
      <w:u w:val="single"/>
    </w:rPr>
  </w:style>
  <w:style w:type="paragraph" w:styleId="BalloonText">
    <w:name w:val="Balloon Text"/>
    <w:basedOn w:val="Normal"/>
    <w:link w:val="BalloonTextChar"/>
    <w:uiPriority w:val="99"/>
    <w:semiHidden/>
    <w:unhideWhenUsed/>
    <w:rsid w:val="00F703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03D6"/>
    <w:rPr>
      <w:rFonts w:ascii="Segoe UI" w:hAnsi="Segoe UI" w:cs="Segoe UI"/>
      <w:sz w:val="18"/>
      <w:szCs w:val="18"/>
    </w:rPr>
  </w:style>
  <w:style w:type="character" w:customStyle="1" w:styleId="UnresolvedMention1">
    <w:name w:val="Unresolved Mention1"/>
    <w:basedOn w:val="DefaultParagraphFont"/>
    <w:uiPriority w:val="99"/>
    <w:semiHidden/>
    <w:unhideWhenUsed/>
    <w:rsid w:val="007208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c.co.uk/schools/ks2bitesize/science/" TargetMode="External"/><Relationship Id="rId13" Type="http://schemas.openxmlformats.org/officeDocument/2006/relationships/hyperlink" Target="https://www.doodlelearning.com/" TargetMode="External"/><Relationship Id="rId18" Type="http://schemas.openxmlformats.org/officeDocument/2006/relationships/hyperlink" Target="mailto:james_treen@oakfield.surrey.sch.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mailto:katie_holden@oakfield.surrey.sch.uk" TargetMode="External"/><Relationship Id="rId2" Type="http://schemas.openxmlformats.org/officeDocument/2006/relationships/customXml" Target="../customXml/item2.xml"/><Relationship Id="rId16" Type="http://schemas.openxmlformats.org/officeDocument/2006/relationships/hyperlink" Target="https://www.spag.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ttrockstars.com/login" TargetMode="External"/><Relationship Id="rId5" Type="http://schemas.openxmlformats.org/officeDocument/2006/relationships/styles" Target="styles.xml"/><Relationship Id="rId15" Type="http://schemas.openxmlformats.org/officeDocument/2006/relationships/image" Target="media/image4.jpe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14" Type="http://schemas.openxmlformats.org/officeDocument/2006/relationships/hyperlink" Target="https://www.google.co.uk/url?sa=i&amp;url=https://holybrookacademy.co.uk/wp-content/uploads/2020/01/Year-6-Autumn-2.pdf&amp;psig=AOvVaw2X2C72a9mG8WOleF_h20bt&amp;ust=1599066223021000&amp;source=images&amp;cd=vfe&amp;ved=0CAIQjRxqFwoTCIiXvoO4yOsCFQAAAAAdAAAAABA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d0efc9c-d5da-49c0-a00b-273e287148d7">
      <Terms xmlns="http://schemas.microsoft.com/office/infopath/2007/PartnerControls"/>
    </lcf76f155ced4ddcb4097134ff3c332f>
    <TaxCatchAll xmlns="c65c7810-28c0-4421-b146-bf701e1f8d2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B82CA961D3D7647A7365A11EE52058C" ma:contentTypeVersion="14" ma:contentTypeDescription="Create a new document." ma:contentTypeScope="" ma:versionID="fb5b8e4bb3beb50c57e1247b60d7eed6">
  <xsd:schema xmlns:xsd="http://www.w3.org/2001/XMLSchema" xmlns:xs="http://www.w3.org/2001/XMLSchema" xmlns:p="http://schemas.microsoft.com/office/2006/metadata/properties" xmlns:ns2="ad0efc9c-d5da-49c0-a00b-273e287148d7" xmlns:ns3="c65c7810-28c0-4421-b146-bf701e1f8d27" targetNamespace="http://schemas.microsoft.com/office/2006/metadata/properties" ma:root="true" ma:fieldsID="3bf8f4dd96ecaefaa57773429232679b" ns2:_="" ns3:_="">
    <xsd:import namespace="ad0efc9c-d5da-49c0-a00b-273e287148d7"/>
    <xsd:import namespace="c65c7810-28c0-4421-b146-bf701e1f8d2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0efc9c-d5da-49c0-a00b-273e287148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1d15906-5cbf-4b1a-ba61-486c8a84338d"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65c7810-28c0-4421-b146-bf701e1f8d27"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41b2492e-8ac4-40a2-b0a3-2860cefa7382}" ma:internalName="TaxCatchAll" ma:showField="CatchAllData" ma:web="c65c7810-28c0-4421-b146-bf701e1f8d2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F785C41-5A43-470D-B341-D7472916613A}">
  <ds:schemaRefs>
    <ds:schemaRef ds:uri="http://schemas.microsoft.com/sharepoint/v3/contenttype/forms"/>
  </ds:schemaRefs>
</ds:datastoreItem>
</file>

<file path=customXml/itemProps2.xml><?xml version="1.0" encoding="utf-8"?>
<ds:datastoreItem xmlns:ds="http://schemas.openxmlformats.org/officeDocument/2006/customXml" ds:itemID="{654B7480-EE0D-4913-B18B-46147486E1AF}">
  <ds:schemaRefs>
    <ds:schemaRef ds:uri="http://schemas.microsoft.com/office/2006/metadata/properties"/>
    <ds:schemaRef ds:uri="ad0efc9c-d5da-49c0-a00b-273e287148d7"/>
    <ds:schemaRef ds:uri="http://schemas.microsoft.com/office/infopath/2007/PartnerControls"/>
    <ds:schemaRef ds:uri="http://schemas.microsoft.com/office/2006/documentManagement/types"/>
    <ds:schemaRef ds:uri="http://purl.org/dc/terms/"/>
    <ds:schemaRef ds:uri="http://schemas.openxmlformats.org/package/2006/metadata/core-properties"/>
    <ds:schemaRef ds:uri="http://purl.org/dc/elements/1.1/"/>
    <ds:schemaRef ds:uri="c65c7810-28c0-4421-b146-bf701e1f8d27"/>
    <ds:schemaRef ds:uri="http://www.w3.org/XML/1998/namespace"/>
    <ds:schemaRef ds:uri="http://purl.org/dc/dcmitype/"/>
  </ds:schemaRefs>
</ds:datastoreItem>
</file>

<file path=customXml/itemProps3.xml><?xml version="1.0" encoding="utf-8"?>
<ds:datastoreItem xmlns:ds="http://schemas.openxmlformats.org/officeDocument/2006/customXml" ds:itemID="{216E09EF-EC4C-4E7F-A0BC-9B0BB3D0C4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0efc9c-d5da-49c0-a00b-273e287148d7"/>
    <ds:schemaRef ds:uri="c65c7810-28c0-4421-b146-bf701e1f8d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721</Words>
  <Characters>4115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ClassMaster Network</Company>
  <LinksUpToDate>false</LinksUpToDate>
  <CharactersWithSpaces>4827</CharactersWithSpaces>
  <SharedDoc>false</SharedDoc>
  <HLinks>
    <vt:vector size="36" baseType="variant">
      <vt:variant>
        <vt:i4>5636167</vt:i4>
      </vt:variant>
      <vt:variant>
        <vt:i4>15</vt:i4>
      </vt:variant>
      <vt:variant>
        <vt:i4>0</vt:i4>
      </vt:variant>
      <vt:variant>
        <vt:i4>5</vt:i4>
      </vt:variant>
      <vt:variant>
        <vt:lpwstr>mailto:james_treen@oakfield.surrey.sch.uk</vt:lpwstr>
      </vt:variant>
      <vt:variant>
        <vt:lpwstr/>
      </vt:variant>
      <vt:variant>
        <vt:i4>5439559</vt:i4>
      </vt:variant>
      <vt:variant>
        <vt:i4>12</vt:i4>
      </vt:variant>
      <vt:variant>
        <vt:i4>0</vt:i4>
      </vt:variant>
      <vt:variant>
        <vt:i4>5</vt:i4>
      </vt:variant>
      <vt:variant>
        <vt:lpwstr>mailto:katie_holden@oakfield.surrey.sch.uk</vt:lpwstr>
      </vt:variant>
      <vt:variant>
        <vt:lpwstr/>
      </vt:variant>
      <vt:variant>
        <vt:i4>5308435</vt:i4>
      </vt:variant>
      <vt:variant>
        <vt:i4>9</vt:i4>
      </vt:variant>
      <vt:variant>
        <vt:i4>0</vt:i4>
      </vt:variant>
      <vt:variant>
        <vt:i4>5</vt:i4>
      </vt:variant>
      <vt:variant>
        <vt:lpwstr>https://www.spag.com/</vt:lpwstr>
      </vt:variant>
      <vt:variant>
        <vt:lpwstr/>
      </vt:variant>
      <vt:variant>
        <vt:i4>3211371</vt:i4>
      </vt:variant>
      <vt:variant>
        <vt:i4>6</vt:i4>
      </vt:variant>
      <vt:variant>
        <vt:i4>0</vt:i4>
      </vt:variant>
      <vt:variant>
        <vt:i4>5</vt:i4>
      </vt:variant>
      <vt:variant>
        <vt:lpwstr>https://www.doodlelearning.com/</vt:lpwstr>
      </vt:variant>
      <vt:variant>
        <vt:lpwstr/>
      </vt:variant>
      <vt:variant>
        <vt:i4>5636161</vt:i4>
      </vt:variant>
      <vt:variant>
        <vt:i4>3</vt:i4>
      </vt:variant>
      <vt:variant>
        <vt:i4>0</vt:i4>
      </vt:variant>
      <vt:variant>
        <vt:i4>5</vt:i4>
      </vt:variant>
      <vt:variant>
        <vt:lpwstr>https://www.ttrockstars.com/login</vt:lpwstr>
      </vt:variant>
      <vt:variant>
        <vt:lpwstr/>
      </vt:variant>
      <vt:variant>
        <vt:i4>4390976</vt:i4>
      </vt:variant>
      <vt:variant>
        <vt:i4>0</vt:i4>
      </vt:variant>
      <vt:variant>
        <vt:i4>0</vt:i4>
      </vt:variant>
      <vt:variant>
        <vt:i4>5</vt:i4>
      </vt:variant>
      <vt:variant>
        <vt:lpwstr>http://www.bbc.co.uk/schools/ks2bitesize/science/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Treen</dc:creator>
  <cp:keywords/>
  <dc:description/>
  <cp:lastModifiedBy>Mrs K Holden</cp:lastModifiedBy>
  <cp:revision>2</cp:revision>
  <cp:lastPrinted>2025-09-15T05:18:00Z</cp:lastPrinted>
  <dcterms:created xsi:type="dcterms:W3CDTF">2025-09-16T13:52:00Z</dcterms:created>
  <dcterms:modified xsi:type="dcterms:W3CDTF">2025-09-16T13:52:00Z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0x0101004B82CA961D3D7647A7365A11EE52058C</vt:lpwstr>
  </property>
  <property fmtid="{D5CDD505-2E9C-101B-9397-08002B2CF9AE}" pid="3" name="MediaServiceImageTags">
    <vt:lpwstr/>
  </property>
</Properties>
</file>