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3C284" w14:textId="7EAA2A02" w:rsidR="00966CFA" w:rsidRDefault="00C61DE4">
      <w:pPr>
        <w:rPr>
          <w:b/>
          <w:sz w:val="40"/>
          <w:szCs w:val="40"/>
          <w:u w:val="single"/>
        </w:rPr>
      </w:pPr>
      <w:r w:rsidRPr="00D35CB1">
        <w:rPr>
          <w:b/>
          <w:sz w:val="36"/>
          <w:szCs w:val="36"/>
        </w:rPr>
        <w:t xml:space="preserve">   </w:t>
      </w:r>
      <w:r w:rsidRPr="00D35CB1">
        <w:rPr>
          <w:b/>
          <w:sz w:val="36"/>
          <w:szCs w:val="36"/>
          <w:u w:val="single"/>
        </w:rPr>
        <w:t>Year</w:t>
      </w:r>
      <w:r w:rsidRPr="00D35CB1">
        <w:rPr>
          <w:b/>
          <w:sz w:val="36"/>
          <w:szCs w:val="36"/>
        </w:rPr>
        <w:t xml:space="preserve">:   </w:t>
      </w:r>
      <w:r w:rsidR="007C5114">
        <w:rPr>
          <w:b/>
          <w:sz w:val="36"/>
          <w:szCs w:val="36"/>
        </w:rPr>
        <w:t>5</w:t>
      </w:r>
      <w:r w:rsidRPr="00D35CB1">
        <w:rPr>
          <w:b/>
          <w:sz w:val="36"/>
          <w:szCs w:val="36"/>
        </w:rPr>
        <w:t xml:space="preserve">                </w:t>
      </w:r>
      <w:r w:rsidR="00D35CB1">
        <w:rPr>
          <w:b/>
          <w:sz w:val="36"/>
          <w:szCs w:val="36"/>
        </w:rPr>
        <w:t xml:space="preserve">                         </w:t>
      </w:r>
      <w:r w:rsidRPr="00D35CB1">
        <w:rPr>
          <w:b/>
          <w:sz w:val="36"/>
          <w:szCs w:val="36"/>
        </w:rPr>
        <w:t xml:space="preserve"> </w:t>
      </w:r>
      <w:r w:rsidRPr="00C61DE4">
        <w:rPr>
          <w:b/>
          <w:sz w:val="44"/>
          <w:szCs w:val="44"/>
        </w:rPr>
        <w:t>Curriculum Overview 20</w:t>
      </w:r>
      <w:r w:rsidR="00124E20">
        <w:rPr>
          <w:b/>
          <w:sz w:val="44"/>
          <w:szCs w:val="44"/>
        </w:rPr>
        <w:t>2</w:t>
      </w:r>
      <w:r w:rsidR="00425A3A">
        <w:rPr>
          <w:b/>
          <w:sz w:val="44"/>
          <w:szCs w:val="44"/>
        </w:rPr>
        <w:t>5</w:t>
      </w:r>
      <w:r w:rsidRPr="00C61DE4">
        <w:rPr>
          <w:b/>
          <w:sz w:val="44"/>
          <w:szCs w:val="44"/>
        </w:rPr>
        <w:t>-20</w:t>
      </w:r>
      <w:r w:rsidR="00BE1B0B">
        <w:rPr>
          <w:b/>
          <w:sz w:val="44"/>
          <w:szCs w:val="44"/>
        </w:rPr>
        <w:t>2</w:t>
      </w:r>
      <w:r w:rsidR="00425A3A">
        <w:rPr>
          <w:b/>
          <w:sz w:val="44"/>
          <w:szCs w:val="44"/>
        </w:rPr>
        <w:t>6</w:t>
      </w:r>
      <w:r>
        <w:t xml:space="preserve">          </w:t>
      </w:r>
      <w:r w:rsidR="00D35CB1">
        <w:t xml:space="preserve">                 </w:t>
      </w:r>
      <w:r>
        <w:t xml:space="preserve">       </w:t>
      </w:r>
      <w:r w:rsidRPr="00D35CB1">
        <w:rPr>
          <w:b/>
          <w:sz w:val="40"/>
          <w:szCs w:val="40"/>
          <w:u w:val="single"/>
        </w:rPr>
        <w:t>Term</w:t>
      </w:r>
      <w:r w:rsidRPr="00D35CB1">
        <w:rPr>
          <w:sz w:val="40"/>
          <w:szCs w:val="40"/>
        </w:rPr>
        <w:t xml:space="preserve">: </w:t>
      </w:r>
      <w:r w:rsidR="00704C5A">
        <w:rPr>
          <w:sz w:val="40"/>
          <w:szCs w:val="40"/>
        </w:rPr>
        <w:t>Spring</w:t>
      </w:r>
    </w:p>
    <w:tbl>
      <w:tblPr>
        <w:tblStyle w:val="TableGrid"/>
        <w:tblW w:w="0" w:type="auto"/>
        <w:tblLayout w:type="fixed"/>
        <w:tblLook w:val="04A0" w:firstRow="1" w:lastRow="0" w:firstColumn="1" w:lastColumn="0" w:noHBand="0" w:noVBand="1"/>
      </w:tblPr>
      <w:tblGrid>
        <w:gridCol w:w="1242"/>
        <w:gridCol w:w="1163"/>
        <w:gridCol w:w="822"/>
        <w:gridCol w:w="1021"/>
        <w:gridCol w:w="1105"/>
        <w:gridCol w:w="1134"/>
        <w:gridCol w:w="1134"/>
        <w:gridCol w:w="851"/>
        <w:gridCol w:w="28"/>
        <w:gridCol w:w="1106"/>
        <w:gridCol w:w="1162"/>
        <w:gridCol w:w="822"/>
        <w:gridCol w:w="691"/>
        <w:gridCol w:w="301"/>
        <w:gridCol w:w="851"/>
        <w:gridCol w:w="837"/>
        <w:gridCol w:w="13"/>
      </w:tblGrid>
      <w:tr w:rsidR="00704C5A" w14:paraId="0F0475A4" w14:textId="77777777" w:rsidTr="09B2804E">
        <w:trPr>
          <w:gridAfter w:val="1"/>
          <w:wAfter w:w="13" w:type="dxa"/>
          <w:trHeight w:val="330"/>
        </w:trPr>
        <w:tc>
          <w:tcPr>
            <w:tcW w:w="1242" w:type="dxa"/>
          </w:tcPr>
          <w:p w14:paraId="505A14D3" w14:textId="77777777" w:rsidR="00704C5A" w:rsidRDefault="00704C5A">
            <w:pPr>
              <w:rPr>
                <w:b/>
                <w:sz w:val="28"/>
                <w:szCs w:val="28"/>
                <w:u w:val="single"/>
              </w:rPr>
            </w:pPr>
          </w:p>
        </w:tc>
        <w:tc>
          <w:tcPr>
            <w:tcW w:w="7230" w:type="dxa"/>
            <w:gridSpan w:val="7"/>
          </w:tcPr>
          <w:p w14:paraId="2ADDB872" w14:textId="2C6DBFCD" w:rsidR="00704C5A" w:rsidRPr="00EA6E5B" w:rsidRDefault="00704C5A">
            <w:pPr>
              <w:rPr>
                <w:color w:val="00B050"/>
                <w:sz w:val="24"/>
                <w:szCs w:val="24"/>
              </w:rPr>
            </w:pPr>
            <w:r w:rsidRPr="00EA6E5B">
              <w:rPr>
                <w:b/>
                <w:color w:val="00B050"/>
                <w:sz w:val="24"/>
                <w:szCs w:val="24"/>
                <w:u w:val="single"/>
              </w:rPr>
              <w:t>Spring 1</w:t>
            </w:r>
            <w:r w:rsidR="005347D5">
              <w:rPr>
                <w:color w:val="00B050"/>
                <w:sz w:val="24"/>
                <w:szCs w:val="24"/>
              </w:rPr>
              <w:t>: Overview Title</w:t>
            </w:r>
            <w:r w:rsidR="005347D5" w:rsidRPr="00A91E0F">
              <w:rPr>
                <w:b/>
                <w:sz w:val="20"/>
                <w:szCs w:val="20"/>
              </w:rPr>
              <w:t xml:space="preserve"> Spiders and Horses</w:t>
            </w:r>
          </w:p>
          <w:p w14:paraId="16F9C66F" w14:textId="77777777" w:rsidR="00704C5A" w:rsidRDefault="00704C5A">
            <w:pPr>
              <w:rPr>
                <w:sz w:val="24"/>
                <w:szCs w:val="24"/>
              </w:rPr>
            </w:pPr>
          </w:p>
        </w:tc>
        <w:tc>
          <w:tcPr>
            <w:tcW w:w="5798" w:type="dxa"/>
            <w:gridSpan w:val="8"/>
          </w:tcPr>
          <w:p w14:paraId="073E3BB6" w14:textId="2D770344" w:rsidR="00704C5A" w:rsidRPr="00EA6E5B" w:rsidRDefault="00704C5A" w:rsidP="00D35CB1">
            <w:pPr>
              <w:rPr>
                <w:color w:val="E36C0A" w:themeColor="accent6" w:themeShade="BF"/>
                <w:sz w:val="24"/>
                <w:szCs w:val="24"/>
              </w:rPr>
            </w:pPr>
            <w:proofErr w:type="gramStart"/>
            <w:r w:rsidRPr="00EA6E5B">
              <w:rPr>
                <w:b/>
                <w:color w:val="E36C0A" w:themeColor="accent6" w:themeShade="BF"/>
                <w:sz w:val="24"/>
                <w:szCs w:val="24"/>
                <w:u w:val="single"/>
              </w:rPr>
              <w:t>Spring  2</w:t>
            </w:r>
            <w:proofErr w:type="gramEnd"/>
            <w:r w:rsidRPr="00EA6E5B">
              <w:rPr>
                <w:color w:val="E36C0A" w:themeColor="accent6" w:themeShade="BF"/>
                <w:sz w:val="24"/>
                <w:szCs w:val="24"/>
              </w:rPr>
              <w:t xml:space="preserve">: </w:t>
            </w:r>
            <w:r w:rsidRPr="00A91E0F">
              <w:rPr>
                <w:b/>
                <w:color w:val="984806" w:themeColor="accent6" w:themeShade="80"/>
                <w:sz w:val="20"/>
                <w:szCs w:val="20"/>
              </w:rPr>
              <w:t>Overview Title</w:t>
            </w:r>
            <w:r w:rsidR="00A91E0F">
              <w:rPr>
                <w:b/>
                <w:color w:val="984806" w:themeColor="accent6" w:themeShade="80"/>
                <w:sz w:val="20"/>
                <w:szCs w:val="20"/>
              </w:rPr>
              <w:t xml:space="preserve"> </w:t>
            </w:r>
            <w:r w:rsidR="005347D5">
              <w:rPr>
                <w:b/>
                <w:color w:val="984806" w:themeColor="accent6" w:themeShade="80"/>
                <w:sz w:val="20"/>
                <w:szCs w:val="20"/>
              </w:rPr>
              <w:t>Dreams</w:t>
            </w:r>
          </w:p>
          <w:p w14:paraId="79856F1C" w14:textId="77777777" w:rsidR="00704C5A" w:rsidRPr="00D35CB1" w:rsidRDefault="00704C5A" w:rsidP="00966CFA">
            <w:pPr>
              <w:rPr>
                <w:sz w:val="24"/>
                <w:szCs w:val="24"/>
              </w:rPr>
            </w:pPr>
          </w:p>
        </w:tc>
      </w:tr>
      <w:tr w:rsidR="00D96107" w14:paraId="66728520" w14:textId="77777777" w:rsidTr="09B2804E">
        <w:trPr>
          <w:trHeight w:val="344"/>
        </w:trPr>
        <w:tc>
          <w:tcPr>
            <w:tcW w:w="1242" w:type="dxa"/>
          </w:tcPr>
          <w:p w14:paraId="782A3D22" w14:textId="34401229" w:rsidR="00252B47" w:rsidRDefault="00252B47">
            <w:pPr>
              <w:rPr>
                <w:b/>
                <w:sz w:val="20"/>
                <w:szCs w:val="20"/>
              </w:rPr>
            </w:pPr>
            <w:r w:rsidRPr="00252B47">
              <w:rPr>
                <w:b/>
                <w:sz w:val="20"/>
                <w:szCs w:val="20"/>
              </w:rPr>
              <w:t>Class Nove</w:t>
            </w:r>
            <w:r>
              <w:rPr>
                <w:b/>
                <w:sz w:val="20"/>
                <w:szCs w:val="20"/>
              </w:rPr>
              <w:t>l</w:t>
            </w:r>
          </w:p>
          <w:p w14:paraId="3921E0C8" w14:textId="190570FC" w:rsidR="00704C5A" w:rsidRPr="00252B47" w:rsidRDefault="00252B47" w:rsidP="00252B47">
            <w:pPr>
              <w:rPr>
                <w:b/>
                <w:sz w:val="20"/>
                <w:szCs w:val="20"/>
              </w:rPr>
            </w:pPr>
            <w:proofErr w:type="spellStart"/>
            <w:r>
              <w:rPr>
                <w:b/>
                <w:sz w:val="20"/>
                <w:szCs w:val="20"/>
              </w:rPr>
              <w:t>Stormkeeper’s</w:t>
            </w:r>
            <w:proofErr w:type="spellEnd"/>
            <w:r>
              <w:rPr>
                <w:b/>
                <w:sz w:val="20"/>
                <w:szCs w:val="20"/>
              </w:rPr>
              <w:t xml:space="preserve"> Island</w:t>
            </w:r>
          </w:p>
        </w:tc>
        <w:tc>
          <w:tcPr>
            <w:tcW w:w="1163" w:type="dxa"/>
            <w:shd w:val="clear" w:color="auto" w:fill="92D050"/>
          </w:tcPr>
          <w:p w14:paraId="63B92814" w14:textId="77777777" w:rsidR="00704C5A" w:rsidRPr="00D35CB1" w:rsidRDefault="00704C5A">
            <w:pPr>
              <w:rPr>
                <w:sz w:val="24"/>
                <w:szCs w:val="24"/>
              </w:rPr>
            </w:pPr>
            <w:r w:rsidRPr="00D35CB1">
              <w:rPr>
                <w:sz w:val="24"/>
                <w:szCs w:val="24"/>
              </w:rPr>
              <w:t>Week 1</w:t>
            </w:r>
          </w:p>
        </w:tc>
        <w:tc>
          <w:tcPr>
            <w:tcW w:w="822" w:type="dxa"/>
            <w:shd w:val="clear" w:color="auto" w:fill="92D050"/>
          </w:tcPr>
          <w:p w14:paraId="514375C9" w14:textId="77777777" w:rsidR="00704C5A" w:rsidRDefault="00704C5A">
            <w:pPr>
              <w:rPr>
                <w:b/>
                <w:sz w:val="28"/>
                <w:szCs w:val="28"/>
                <w:u w:val="single"/>
              </w:rPr>
            </w:pPr>
            <w:r>
              <w:rPr>
                <w:sz w:val="24"/>
                <w:szCs w:val="24"/>
              </w:rPr>
              <w:t>Week 2</w:t>
            </w:r>
          </w:p>
        </w:tc>
        <w:tc>
          <w:tcPr>
            <w:tcW w:w="1021" w:type="dxa"/>
            <w:shd w:val="clear" w:color="auto" w:fill="92D050"/>
          </w:tcPr>
          <w:p w14:paraId="240A76CA" w14:textId="77777777" w:rsidR="00704C5A" w:rsidRDefault="00704C5A">
            <w:pPr>
              <w:rPr>
                <w:b/>
                <w:sz w:val="28"/>
                <w:szCs w:val="28"/>
                <w:u w:val="single"/>
              </w:rPr>
            </w:pPr>
            <w:r>
              <w:rPr>
                <w:sz w:val="24"/>
                <w:szCs w:val="24"/>
              </w:rPr>
              <w:t>Week 3</w:t>
            </w:r>
          </w:p>
        </w:tc>
        <w:tc>
          <w:tcPr>
            <w:tcW w:w="1105" w:type="dxa"/>
            <w:shd w:val="clear" w:color="auto" w:fill="92D050"/>
          </w:tcPr>
          <w:p w14:paraId="407BE3E5" w14:textId="77777777" w:rsidR="00704C5A" w:rsidRDefault="00704C5A">
            <w:pPr>
              <w:rPr>
                <w:b/>
                <w:sz w:val="28"/>
                <w:szCs w:val="28"/>
                <w:u w:val="single"/>
              </w:rPr>
            </w:pPr>
            <w:r>
              <w:rPr>
                <w:sz w:val="24"/>
                <w:szCs w:val="24"/>
              </w:rPr>
              <w:t>Week 4</w:t>
            </w:r>
          </w:p>
        </w:tc>
        <w:tc>
          <w:tcPr>
            <w:tcW w:w="1134" w:type="dxa"/>
            <w:shd w:val="clear" w:color="auto" w:fill="92D050"/>
          </w:tcPr>
          <w:p w14:paraId="6BE2B117" w14:textId="77777777" w:rsidR="00704C5A" w:rsidRDefault="00704C5A">
            <w:pPr>
              <w:rPr>
                <w:b/>
                <w:sz w:val="28"/>
                <w:szCs w:val="28"/>
                <w:u w:val="single"/>
              </w:rPr>
            </w:pPr>
            <w:r>
              <w:rPr>
                <w:sz w:val="24"/>
                <w:szCs w:val="24"/>
              </w:rPr>
              <w:t>Week 5</w:t>
            </w:r>
          </w:p>
        </w:tc>
        <w:tc>
          <w:tcPr>
            <w:tcW w:w="1134" w:type="dxa"/>
            <w:shd w:val="clear" w:color="auto" w:fill="92D050"/>
          </w:tcPr>
          <w:p w14:paraId="72B0A495" w14:textId="77777777" w:rsidR="00704C5A" w:rsidRDefault="00704C5A">
            <w:pPr>
              <w:rPr>
                <w:b/>
                <w:sz w:val="28"/>
                <w:szCs w:val="28"/>
                <w:u w:val="single"/>
              </w:rPr>
            </w:pPr>
            <w:r>
              <w:rPr>
                <w:sz w:val="24"/>
                <w:szCs w:val="24"/>
              </w:rPr>
              <w:t>Week 6</w:t>
            </w:r>
          </w:p>
        </w:tc>
        <w:tc>
          <w:tcPr>
            <w:tcW w:w="851" w:type="dxa"/>
            <w:shd w:val="clear" w:color="auto" w:fill="92D050"/>
          </w:tcPr>
          <w:p w14:paraId="7DA6D140" w14:textId="77777777" w:rsidR="00704C5A" w:rsidRDefault="00704C5A">
            <w:pPr>
              <w:rPr>
                <w:b/>
                <w:sz w:val="28"/>
                <w:szCs w:val="28"/>
                <w:u w:val="single"/>
              </w:rPr>
            </w:pPr>
            <w:r>
              <w:rPr>
                <w:sz w:val="24"/>
                <w:szCs w:val="24"/>
              </w:rPr>
              <w:t>Week 7</w:t>
            </w:r>
          </w:p>
        </w:tc>
        <w:tc>
          <w:tcPr>
            <w:tcW w:w="1134" w:type="dxa"/>
            <w:gridSpan w:val="2"/>
            <w:shd w:val="clear" w:color="auto" w:fill="F79646" w:themeFill="accent6"/>
          </w:tcPr>
          <w:p w14:paraId="03B67E76" w14:textId="77777777" w:rsidR="00704C5A" w:rsidRDefault="00704C5A">
            <w:pPr>
              <w:rPr>
                <w:b/>
                <w:sz w:val="28"/>
                <w:szCs w:val="28"/>
                <w:u w:val="single"/>
              </w:rPr>
            </w:pPr>
            <w:r w:rsidRPr="00D35CB1">
              <w:rPr>
                <w:sz w:val="24"/>
                <w:szCs w:val="24"/>
              </w:rPr>
              <w:t>Week 1</w:t>
            </w:r>
          </w:p>
        </w:tc>
        <w:tc>
          <w:tcPr>
            <w:tcW w:w="1162" w:type="dxa"/>
            <w:shd w:val="clear" w:color="auto" w:fill="F79646" w:themeFill="accent6"/>
          </w:tcPr>
          <w:p w14:paraId="0B1E323D" w14:textId="77777777" w:rsidR="00704C5A" w:rsidRDefault="00704C5A">
            <w:pPr>
              <w:rPr>
                <w:b/>
                <w:sz w:val="28"/>
                <w:szCs w:val="28"/>
                <w:u w:val="single"/>
              </w:rPr>
            </w:pPr>
            <w:r>
              <w:rPr>
                <w:sz w:val="24"/>
                <w:szCs w:val="24"/>
              </w:rPr>
              <w:t>Week 2</w:t>
            </w:r>
          </w:p>
        </w:tc>
        <w:tc>
          <w:tcPr>
            <w:tcW w:w="822" w:type="dxa"/>
            <w:shd w:val="clear" w:color="auto" w:fill="F79646" w:themeFill="accent6"/>
          </w:tcPr>
          <w:p w14:paraId="2079F892" w14:textId="77777777" w:rsidR="00704C5A" w:rsidRDefault="00704C5A">
            <w:pPr>
              <w:rPr>
                <w:b/>
                <w:sz w:val="28"/>
                <w:szCs w:val="28"/>
                <w:u w:val="single"/>
              </w:rPr>
            </w:pPr>
            <w:r>
              <w:rPr>
                <w:sz w:val="24"/>
                <w:szCs w:val="24"/>
              </w:rPr>
              <w:t>Week 3</w:t>
            </w:r>
          </w:p>
        </w:tc>
        <w:tc>
          <w:tcPr>
            <w:tcW w:w="992" w:type="dxa"/>
            <w:gridSpan w:val="2"/>
            <w:shd w:val="clear" w:color="auto" w:fill="F79646" w:themeFill="accent6"/>
          </w:tcPr>
          <w:p w14:paraId="0241CB8A" w14:textId="77777777" w:rsidR="00704C5A" w:rsidRDefault="00704C5A">
            <w:pPr>
              <w:rPr>
                <w:b/>
                <w:sz w:val="28"/>
                <w:szCs w:val="28"/>
                <w:u w:val="single"/>
              </w:rPr>
            </w:pPr>
            <w:r>
              <w:rPr>
                <w:sz w:val="24"/>
                <w:szCs w:val="24"/>
              </w:rPr>
              <w:t>Week 4</w:t>
            </w:r>
          </w:p>
        </w:tc>
        <w:tc>
          <w:tcPr>
            <w:tcW w:w="851" w:type="dxa"/>
            <w:shd w:val="clear" w:color="auto" w:fill="F79646" w:themeFill="accent6"/>
          </w:tcPr>
          <w:p w14:paraId="312A2016" w14:textId="77777777" w:rsidR="00704C5A" w:rsidRDefault="00704C5A">
            <w:pPr>
              <w:rPr>
                <w:b/>
                <w:sz w:val="28"/>
                <w:szCs w:val="28"/>
                <w:u w:val="single"/>
              </w:rPr>
            </w:pPr>
            <w:r>
              <w:rPr>
                <w:sz w:val="24"/>
                <w:szCs w:val="24"/>
              </w:rPr>
              <w:t>Week 5</w:t>
            </w:r>
          </w:p>
        </w:tc>
        <w:tc>
          <w:tcPr>
            <w:tcW w:w="850" w:type="dxa"/>
            <w:gridSpan w:val="2"/>
            <w:shd w:val="clear" w:color="auto" w:fill="F79646" w:themeFill="accent6"/>
          </w:tcPr>
          <w:p w14:paraId="381DB341" w14:textId="77777777" w:rsidR="00704C5A" w:rsidRDefault="00704C5A">
            <w:pPr>
              <w:rPr>
                <w:b/>
                <w:sz w:val="28"/>
                <w:szCs w:val="28"/>
                <w:u w:val="single"/>
              </w:rPr>
            </w:pPr>
            <w:r>
              <w:rPr>
                <w:sz w:val="24"/>
                <w:szCs w:val="24"/>
              </w:rPr>
              <w:t>Week 6</w:t>
            </w:r>
          </w:p>
        </w:tc>
      </w:tr>
      <w:tr w:rsidR="00CB58F5" w14:paraId="71A98004" w14:textId="77777777" w:rsidTr="09B2804E">
        <w:trPr>
          <w:gridAfter w:val="1"/>
          <w:wAfter w:w="13" w:type="dxa"/>
          <w:trHeight w:val="344"/>
        </w:trPr>
        <w:tc>
          <w:tcPr>
            <w:tcW w:w="1242" w:type="dxa"/>
            <w:shd w:val="clear" w:color="auto" w:fill="F2F2F2" w:themeFill="background1" w:themeFillShade="F2"/>
          </w:tcPr>
          <w:p w14:paraId="526A0586" w14:textId="77777777" w:rsidR="00CB58F5" w:rsidRDefault="00CB58F5">
            <w:pPr>
              <w:rPr>
                <w:b/>
                <w:sz w:val="20"/>
                <w:szCs w:val="20"/>
              </w:rPr>
            </w:pPr>
            <w:r w:rsidRPr="00332B8E">
              <w:rPr>
                <w:b/>
                <w:sz w:val="20"/>
                <w:szCs w:val="20"/>
              </w:rPr>
              <w:t>English Book</w:t>
            </w:r>
          </w:p>
        </w:tc>
        <w:tc>
          <w:tcPr>
            <w:tcW w:w="7230" w:type="dxa"/>
            <w:gridSpan w:val="7"/>
            <w:shd w:val="clear" w:color="auto" w:fill="F2F2F2" w:themeFill="background1" w:themeFillShade="F2"/>
          </w:tcPr>
          <w:p w14:paraId="4862CAE8" w14:textId="03E7382F" w:rsidR="00CB58F5" w:rsidRPr="00966CFA" w:rsidRDefault="005347D5">
            <w:pPr>
              <w:rPr>
                <w:sz w:val="20"/>
                <w:szCs w:val="20"/>
              </w:rPr>
            </w:pPr>
            <w:r>
              <w:rPr>
                <w:sz w:val="20"/>
                <w:szCs w:val="20"/>
              </w:rPr>
              <w:t>Charlotte’s Web</w:t>
            </w:r>
          </w:p>
        </w:tc>
        <w:tc>
          <w:tcPr>
            <w:tcW w:w="5798" w:type="dxa"/>
            <w:gridSpan w:val="8"/>
            <w:shd w:val="clear" w:color="auto" w:fill="F2F2F2" w:themeFill="background1" w:themeFillShade="F2"/>
          </w:tcPr>
          <w:p w14:paraId="09CBFCAF" w14:textId="371A381B" w:rsidR="00CB58F5" w:rsidRPr="00966CFA" w:rsidRDefault="005347D5">
            <w:pPr>
              <w:rPr>
                <w:sz w:val="20"/>
                <w:szCs w:val="20"/>
              </w:rPr>
            </w:pPr>
            <w:r w:rsidRPr="00966CFA">
              <w:rPr>
                <w:sz w:val="20"/>
                <w:szCs w:val="20"/>
              </w:rPr>
              <w:t>Shak</w:t>
            </w:r>
            <w:r>
              <w:rPr>
                <w:sz w:val="20"/>
                <w:szCs w:val="20"/>
              </w:rPr>
              <w:t>espeare (focussing on Midsummer Night’s Dream)</w:t>
            </w:r>
          </w:p>
        </w:tc>
      </w:tr>
      <w:tr w:rsidR="00CB58F5" w14:paraId="706F308A" w14:textId="77777777" w:rsidTr="09B2804E">
        <w:trPr>
          <w:gridAfter w:val="1"/>
          <w:wAfter w:w="13" w:type="dxa"/>
          <w:trHeight w:val="344"/>
        </w:trPr>
        <w:tc>
          <w:tcPr>
            <w:tcW w:w="1242" w:type="dxa"/>
            <w:shd w:val="clear" w:color="auto" w:fill="F2F2F2" w:themeFill="background1" w:themeFillShade="F2"/>
          </w:tcPr>
          <w:p w14:paraId="0EA10D5F" w14:textId="77777777" w:rsidR="00CB58F5" w:rsidRPr="00EA6E5B" w:rsidRDefault="00CB58F5">
            <w:pPr>
              <w:rPr>
                <w:b/>
                <w:sz w:val="20"/>
                <w:szCs w:val="20"/>
              </w:rPr>
            </w:pPr>
            <w:r w:rsidRPr="00EA6E5B">
              <w:rPr>
                <w:b/>
                <w:sz w:val="20"/>
                <w:szCs w:val="20"/>
              </w:rPr>
              <w:t xml:space="preserve">English </w:t>
            </w:r>
            <w:r>
              <w:rPr>
                <w:b/>
                <w:sz w:val="20"/>
                <w:szCs w:val="20"/>
              </w:rPr>
              <w:t>–</w:t>
            </w:r>
            <w:r w:rsidRPr="00EA6E5B">
              <w:rPr>
                <w:b/>
                <w:sz w:val="20"/>
                <w:szCs w:val="20"/>
              </w:rPr>
              <w:t xml:space="preserve"> </w:t>
            </w:r>
            <w:r>
              <w:rPr>
                <w:b/>
                <w:sz w:val="20"/>
                <w:szCs w:val="20"/>
              </w:rPr>
              <w:t>Genres</w:t>
            </w:r>
          </w:p>
        </w:tc>
        <w:tc>
          <w:tcPr>
            <w:tcW w:w="7230" w:type="dxa"/>
            <w:gridSpan w:val="7"/>
            <w:shd w:val="clear" w:color="auto" w:fill="F2F2F2" w:themeFill="background1" w:themeFillShade="F2"/>
          </w:tcPr>
          <w:p w14:paraId="538AA8FD" w14:textId="0807C328" w:rsidR="00CB58F5" w:rsidRPr="00966CFA" w:rsidRDefault="005347D5">
            <w:pPr>
              <w:rPr>
                <w:sz w:val="20"/>
                <w:szCs w:val="20"/>
              </w:rPr>
            </w:pPr>
            <w:r>
              <w:rPr>
                <w:sz w:val="20"/>
                <w:szCs w:val="20"/>
              </w:rPr>
              <w:t>Persuasive writing</w:t>
            </w:r>
          </w:p>
        </w:tc>
        <w:tc>
          <w:tcPr>
            <w:tcW w:w="5798" w:type="dxa"/>
            <w:gridSpan w:val="8"/>
            <w:shd w:val="clear" w:color="auto" w:fill="F2F2F2" w:themeFill="background1" w:themeFillShade="F2"/>
          </w:tcPr>
          <w:p w14:paraId="52390484" w14:textId="4227B2EB" w:rsidR="00CB58F5" w:rsidRPr="00966CFA" w:rsidRDefault="005347D5">
            <w:pPr>
              <w:rPr>
                <w:sz w:val="20"/>
                <w:szCs w:val="20"/>
              </w:rPr>
            </w:pPr>
            <w:r>
              <w:rPr>
                <w:sz w:val="20"/>
                <w:szCs w:val="20"/>
              </w:rPr>
              <w:t>Older literature</w:t>
            </w:r>
          </w:p>
        </w:tc>
      </w:tr>
      <w:tr w:rsidR="00CB58F5" w14:paraId="2E3698AF" w14:textId="77777777" w:rsidTr="09B2804E">
        <w:trPr>
          <w:gridAfter w:val="1"/>
          <w:wAfter w:w="13" w:type="dxa"/>
          <w:trHeight w:val="344"/>
        </w:trPr>
        <w:tc>
          <w:tcPr>
            <w:tcW w:w="1242" w:type="dxa"/>
          </w:tcPr>
          <w:p w14:paraId="6E06C3B1" w14:textId="77777777" w:rsidR="00CB58F5" w:rsidRDefault="00CB58F5" w:rsidP="00252B47">
            <w:pPr>
              <w:rPr>
                <w:b/>
                <w:sz w:val="20"/>
                <w:szCs w:val="20"/>
              </w:rPr>
            </w:pPr>
            <w:r w:rsidRPr="00EA6E5B">
              <w:rPr>
                <w:b/>
                <w:sz w:val="20"/>
                <w:szCs w:val="20"/>
              </w:rPr>
              <w:t>English - Skills</w:t>
            </w:r>
            <w:r>
              <w:rPr>
                <w:b/>
                <w:sz w:val="20"/>
                <w:szCs w:val="20"/>
              </w:rPr>
              <w:t>/ Knowledge</w:t>
            </w:r>
          </w:p>
          <w:p w14:paraId="74A6103F" w14:textId="180CCFCE" w:rsidR="006A44C8" w:rsidRPr="006A44C8" w:rsidRDefault="006A44C8" w:rsidP="00252B47">
            <w:pPr>
              <w:rPr>
                <w:sz w:val="20"/>
                <w:szCs w:val="20"/>
              </w:rPr>
            </w:pPr>
            <w:r w:rsidRPr="006A44C8">
              <w:rPr>
                <w:sz w:val="20"/>
                <w:szCs w:val="20"/>
                <w:highlight w:val="yellow"/>
              </w:rPr>
              <w:t>SMSC</w:t>
            </w:r>
          </w:p>
        </w:tc>
        <w:tc>
          <w:tcPr>
            <w:tcW w:w="7230" w:type="dxa"/>
            <w:gridSpan w:val="7"/>
          </w:tcPr>
          <w:p w14:paraId="5BE7576F" w14:textId="77777777" w:rsidR="00B04291" w:rsidRDefault="00425A3A" w:rsidP="005347D5">
            <w:pPr>
              <w:pStyle w:val="LOsbullets"/>
              <w:numPr>
                <w:ilvl w:val="0"/>
                <w:numId w:val="16"/>
              </w:numPr>
              <w:spacing w:after="0"/>
              <w:rPr>
                <w:rFonts w:asciiTheme="minorHAnsi" w:hAnsiTheme="minorHAnsi" w:cstheme="minorHAnsi"/>
                <w:color w:val="auto"/>
                <w:sz w:val="18"/>
                <w:szCs w:val="18"/>
              </w:rPr>
            </w:pPr>
            <w:r>
              <w:rPr>
                <w:rFonts w:asciiTheme="minorHAnsi" w:hAnsiTheme="minorHAnsi" w:cstheme="minorHAnsi"/>
                <w:color w:val="auto"/>
                <w:sz w:val="18"/>
                <w:szCs w:val="18"/>
              </w:rPr>
              <w:t xml:space="preserve">To </w:t>
            </w:r>
            <w:r w:rsidR="00B04291">
              <w:rPr>
                <w:rFonts w:asciiTheme="minorHAnsi" w:hAnsiTheme="minorHAnsi" w:cstheme="minorHAnsi"/>
                <w:color w:val="auto"/>
                <w:sz w:val="18"/>
                <w:szCs w:val="18"/>
              </w:rPr>
              <w:t>identify the features of adverts</w:t>
            </w:r>
          </w:p>
          <w:p w14:paraId="0FA44B17" w14:textId="77777777" w:rsidR="00B04291" w:rsidRDefault="00B04291" w:rsidP="005347D5">
            <w:pPr>
              <w:pStyle w:val="LOsbullets"/>
              <w:numPr>
                <w:ilvl w:val="0"/>
                <w:numId w:val="16"/>
              </w:numPr>
              <w:spacing w:after="0"/>
              <w:rPr>
                <w:rFonts w:asciiTheme="minorHAnsi" w:hAnsiTheme="minorHAnsi" w:cstheme="minorHAnsi"/>
                <w:color w:val="auto"/>
                <w:sz w:val="18"/>
                <w:szCs w:val="18"/>
              </w:rPr>
            </w:pPr>
            <w:r>
              <w:rPr>
                <w:rFonts w:asciiTheme="minorHAnsi" w:hAnsiTheme="minorHAnsi" w:cstheme="minorHAnsi"/>
                <w:color w:val="auto"/>
                <w:sz w:val="18"/>
                <w:szCs w:val="18"/>
              </w:rPr>
              <w:t>To create adverts including all the key features</w:t>
            </w:r>
          </w:p>
          <w:p w14:paraId="4B7377D6" w14:textId="0EC0A5C6" w:rsidR="005347D5" w:rsidRPr="00D67CA0" w:rsidRDefault="005347D5" w:rsidP="005347D5">
            <w:pPr>
              <w:pStyle w:val="LOsbullets"/>
              <w:numPr>
                <w:ilvl w:val="0"/>
                <w:numId w:val="16"/>
              </w:numPr>
              <w:spacing w:after="0"/>
              <w:rPr>
                <w:rFonts w:asciiTheme="minorHAnsi" w:hAnsiTheme="minorHAnsi" w:cstheme="minorHAnsi"/>
                <w:color w:val="auto"/>
                <w:sz w:val="18"/>
                <w:szCs w:val="18"/>
              </w:rPr>
            </w:pPr>
            <w:r w:rsidRPr="00D67CA0">
              <w:rPr>
                <w:rFonts w:asciiTheme="minorHAnsi" w:hAnsiTheme="minorHAnsi" w:cstheme="minorHAnsi"/>
                <w:color w:val="auto"/>
                <w:sz w:val="18"/>
                <w:szCs w:val="18"/>
              </w:rPr>
              <w:t xml:space="preserve">To create my own success criteria for writing a persuasive letter. </w:t>
            </w:r>
          </w:p>
          <w:p w14:paraId="27C91BB8" w14:textId="77777777" w:rsidR="005347D5" w:rsidRPr="00D67CA0" w:rsidRDefault="005347D5" w:rsidP="005347D5">
            <w:pPr>
              <w:pStyle w:val="LOsbullets"/>
              <w:numPr>
                <w:ilvl w:val="0"/>
                <w:numId w:val="16"/>
              </w:numPr>
              <w:spacing w:after="0"/>
              <w:rPr>
                <w:rFonts w:asciiTheme="minorHAnsi" w:hAnsiTheme="minorHAnsi" w:cstheme="minorHAnsi"/>
                <w:color w:val="auto"/>
                <w:sz w:val="18"/>
                <w:szCs w:val="18"/>
              </w:rPr>
            </w:pPr>
            <w:r w:rsidRPr="00D67CA0">
              <w:rPr>
                <w:rFonts w:asciiTheme="minorHAnsi" w:hAnsiTheme="minorHAnsi" w:cstheme="minorHAnsi"/>
                <w:color w:val="auto"/>
                <w:sz w:val="18"/>
                <w:szCs w:val="18"/>
              </w:rPr>
              <w:t>To correctly order a persuasive letter identifying the key features.</w:t>
            </w:r>
          </w:p>
          <w:p w14:paraId="69393204" w14:textId="77777777" w:rsidR="005347D5" w:rsidRPr="00D67CA0" w:rsidRDefault="005347D5" w:rsidP="005347D5">
            <w:pPr>
              <w:pStyle w:val="LOsbullets"/>
              <w:numPr>
                <w:ilvl w:val="0"/>
                <w:numId w:val="16"/>
              </w:numPr>
              <w:spacing w:after="0"/>
              <w:rPr>
                <w:rFonts w:asciiTheme="minorHAnsi" w:hAnsiTheme="minorHAnsi" w:cstheme="minorHAnsi"/>
                <w:color w:val="auto"/>
                <w:sz w:val="18"/>
                <w:szCs w:val="18"/>
              </w:rPr>
            </w:pPr>
            <w:r w:rsidRPr="00D67CA0">
              <w:rPr>
                <w:rFonts w:asciiTheme="minorHAnsi" w:hAnsiTheme="minorHAnsi" w:cstheme="minorHAnsi"/>
                <w:color w:val="auto"/>
                <w:sz w:val="18"/>
                <w:szCs w:val="18"/>
              </w:rPr>
              <w:t xml:space="preserve">Identify the key features in a model piece of text. </w:t>
            </w:r>
          </w:p>
          <w:p w14:paraId="5240AAEE" w14:textId="77777777" w:rsidR="005347D5" w:rsidRPr="00D67CA0" w:rsidRDefault="005347D5" w:rsidP="005347D5">
            <w:pPr>
              <w:pStyle w:val="LOsbullets"/>
              <w:numPr>
                <w:ilvl w:val="0"/>
                <w:numId w:val="16"/>
              </w:numPr>
              <w:spacing w:after="0"/>
              <w:rPr>
                <w:rFonts w:asciiTheme="minorHAnsi" w:hAnsiTheme="minorHAnsi" w:cstheme="minorHAnsi"/>
                <w:color w:val="auto"/>
                <w:sz w:val="18"/>
                <w:szCs w:val="18"/>
              </w:rPr>
            </w:pPr>
            <w:r w:rsidRPr="00D67CA0">
              <w:rPr>
                <w:rFonts w:asciiTheme="minorHAnsi" w:hAnsiTheme="minorHAnsi" w:cstheme="minorHAnsi"/>
                <w:color w:val="auto"/>
                <w:sz w:val="18"/>
                <w:szCs w:val="18"/>
              </w:rPr>
              <w:t>Colour code the key features within a differentiated piece of text.</w:t>
            </w:r>
          </w:p>
          <w:p w14:paraId="15EA4062" w14:textId="77777777" w:rsidR="005347D5" w:rsidRPr="00D67CA0" w:rsidRDefault="005347D5" w:rsidP="005347D5">
            <w:pPr>
              <w:pStyle w:val="LOsbullets"/>
              <w:numPr>
                <w:ilvl w:val="0"/>
                <w:numId w:val="16"/>
              </w:numPr>
              <w:spacing w:after="0"/>
              <w:rPr>
                <w:rFonts w:asciiTheme="minorHAnsi" w:hAnsiTheme="minorHAnsi" w:cstheme="minorHAnsi"/>
                <w:color w:val="auto"/>
                <w:sz w:val="18"/>
                <w:szCs w:val="18"/>
              </w:rPr>
            </w:pPr>
            <w:r w:rsidRPr="00D67CA0">
              <w:rPr>
                <w:rFonts w:asciiTheme="minorHAnsi" w:hAnsiTheme="minorHAnsi" w:cstheme="minorHAnsi"/>
                <w:color w:val="auto"/>
                <w:sz w:val="18"/>
                <w:szCs w:val="18"/>
              </w:rPr>
              <w:t>Watch and discuss the themes in Charlotte’s Web.</w:t>
            </w:r>
          </w:p>
          <w:p w14:paraId="56B4B3DC" w14:textId="77777777" w:rsidR="005347D5" w:rsidRPr="00D67CA0" w:rsidRDefault="005347D5" w:rsidP="005347D5">
            <w:pPr>
              <w:pStyle w:val="LOsbullets"/>
              <w:numPr>
                <w:ilvl w:val="0"/>
                <w:numId w:val="16"/>
              </w:numPr>
              <w:spacing w:after="0"/>
              <w:rPr>
                <w:rFonts w:asciiTheme="minorHAnsi" w:hAnsiTheme="minorHAnsi" w:cstheme="minorHAnsi"/>
                <w:color w:val="auto"/>
                <w:sz w:val="18"/>
                <w:szCs w:val="18"/>
              </w:rPr>
            </w:pPr>
            <w:r w:rsidRPr="00D67CA0">
              <w:rPr>
                <w:rFonts w:asciiTheme="minorHAnsi" w:hAnsiTheme="minorHAnsi" w:cstheme="minorHAnsi"/>
                <w:color w:val="auto"/>
                <w:sz w:val="18"/>
                <w:szCs w:val="18"/>
              </w:rPr>
              <w:t>To make notes and plan a persuasive letter.</w:t>
            </w:r>
          </w:p>
          <w:p w14:paraId="6D64EAF7" w14:textId="77777777" w:rsidR="005347D5" w:rsidRPr="00D67CA0" w:rsidRDefault="005347D5" w:rsidP="005347D5">
            <w:pPr>
              <w:pStyle w:val="LOsbullets"/>
              <w:numPr>
                <w:ilvl w:val="0"/>
                <w:numId w:val="16"/>
              </w:numPr>
              <w:spacing w:after="0"/>
              <w:rPr>
                <w:rFonts w:asciiTheme="minorHAnsi" w:hAnsiTheme="minorHAnsi" w:cstheme="minorHAnsi"/>
                <w:color w:val="auto"/>
                <w:sz w:val="18"/>
                <w:szCs w:val="18"/>
              </w:rPr>
            </w:pPr>
            <w:r w:rsidRPr="00D67CA0">
              <w:rPr>
                <w:rFonts w:asciiTheme="minorHAnsi" w:hAnsiTheme="minorHAnsi" w:cstheme="minorHAnsi"/>
                <w:color w:val="auto"/>
                <w:sz w:val="18"/>
                <w:szCs w:val="18"/>
              </w:rPr>
              <w:t>To edit and self-improve my letter.</w:t>
            </w:r>
          </w:p>
          <w:p w14:paraId="53970316" w14:textId="77777777" w:rsidR="005347D5" w:rsidRPr="00D67CA0" w:rsidRDefault="005347D5" w:rsidP="008B9D2B">
            <w:pPr>
              <w:pStyle w:val="LOsbullets"/>
              <w:spacing w:after="0"/>
              <w:rPr>
                <w:rFonts w:asciiTheme="minorHAnsi" w:hAnsiTheme="minorHAnsi" w:cstheme="minorHAnsi"/>
                <w:color w:val="auto"/>
                <w:sz w:val="18"/>
                <w:szCs w:val="18"/>
              </w:rPr>
            </w:pPr>
            <w:r w:rsidRPr="008B9D2B">
              <w:rPr>
                <w:rFonts w:asciiTheme="minorHAnsi" w:hAnsiTheme="minorHAnsi" w:cstheme="minorBidi"/>
                <w:color w:val="auto"/>
                <w:sz w:val="18"/>
                <w:szCs w:val="18"/>
              </w:rPr>
              <w:t>To write a persuasive letter to Mr Zuckerman asking him to not kill Wilbur the pig.</w:t>
            </w:r>
          </w:p>
          <w:p w14:paraId="0DF7C059" w14:textId="49550D54" w:rsidR="1A329213" w:rsidRDefault="1A329213" w:rsidP="008B9D2B">
            <w:pPr>
              <w:pStyle w:val="LOsbullets"/>
              <w:spacing w:after="0"/>
              <w:ind w:left="720" w:hanging="360"/>
              <w:rPr>
                <w:rFonts w:asciiTheme="minorHAnsi" w:hAnsiTheme="minorHAnsi" w:cstheme="minorBidi"/>
                <w:szCs w:val="20"/>
              </w:rPr>
            </w:pPr>
            <w:r w:rsidRPr="09B2804E">
              <w:rPr>
                <w:rFonts w:asciiTheme="minorHAnsi" w:hAnsiTheme="minorHAnsi" w:cstheme="minorBidi"/>
                <w:color w:val="auto"/>
                <w:sz w:val="18"/>
                <w:szCs w:val="18"/>
                <w:highlight w:val="magenta"/>
              </w:rPr>
              <w:t>Relative pronouns to create relative clauses</w:t>
            </w:r>
          </w:p>
          <w:p w14:paraId="2A71E96A" w14:textId="58548EF3" w:rsidR="54CBF6AB" w:rsidRDefault="54CBF6AB" w:rsidP="09B2804E">
            <w:pPr>
              <w:pStyle w:val="LOsbullets"/>
              <w:spacing w:after="0"/>
              <w:ind w:left="720" w:hanging="360"/>
              <w:rPr>
                <w:rFonts w:asciiTheme="minorHAnsi" w:hAnsiTheme="minorHAnsi" w:cstheme="minorBidi"/>
                <w:szCs w:val="20"/>
              </w:rPr>
            </w:pPr>
            <w:r w:rsidRPr="09B2804E">
              <w:rPr>
                <w:rFonts w:asciiTheme="minorHAnsi" w:hAnsiTheme="minorHAnsi" w:cstheme="minorBidi"/>
                <w:color w:val="auto"/>
                <w:sz w:val="18"/>
                <w:szCs w:val="18"/>
                <w:highlight w:val="magenta"/>
              </w:rPr>
              <w:t>Tenses – present progressive and past progressive</w:t>
            </w:r>
          </w:p>
          <w:p w14:paraId="1A2EAA7B" w14:textId="48DFB502" w:rsidR="54CBF6AB" w:rsidRDefault="54CBF6AB" w:rsidP="09B2804E">
            <w:pPr>
              <w:pStyle w:val="LOsbullets"/>
              <w:spacing w:after="0"/>
              <w:ind w:left="720" w:hanging="360"/>
              <w:rPr>
                <w:rFonts w:asciiTheme="minorHAnsi" w:hAnsiTheme="minorHAnsi" w:cstheme="minorBidi"/>
                <w:szCs w:val="20"/>
              </w:rPr>
            </w:pPr>
            <w:r w:rsidRPr="09B2804E">
              <w:rPr>
                <w:rFonts w:asciiTheme="minorHAnsi" w:hAnsiTheme="minorHAnsi" w:cstheme="minorBidi"/>
                <w:color w:val="auto"/>
                <w:sz w:val="18"/>
                <w:szCs w:val="18"/>
                <w:highlight w:val="magenta"/>
              </w:rPr>
              <w:t>Commas to clarify meaning</w:t>
            </w:r>
          </w:p>
          <w:p w14:paraId="201F9AF9" w14:textId="45583AEE" w:rsidR="18839B6F" w:rsidRDefault="18839B6F" w:rsidP="09B2804E">
            <w:pPr>
              <w:pStyle w:val="LOsbullets"/>
              <w:spacing w:after="0"/>
              <w:ind w:left="720" w:hanging="360"/>
              <w:rPr>
                <w:rFonts w:asciiTheme="minorHAnsi" w:hAnsiTheme="minorHAnsi" w:cstheme="minorBidi"/>
                <w:szCs w:val="20"/>
              </w:rPr>
            </w:pPr>
            <w:r w:rsidRPr="09B2804E">
              <w:rPr>
                <w:rFonts w:asciiTheme="minorHAnsi" w:hAnsiTheme="minorHAnsi" w:cstheme="minorBidi"/>
                <w:color w:val="auto"/>
                <w:sz w:val="18"/>
                <w:szCs w:val="18"/>
                <w:highlight w:val="magenta"/>
              </w:rPr>
              <w:t>Use hyphens to avoid ambiguity</w:t>
            </w:r>
          </w:p>
          <w:p w14:paraId="0C885CEF" w14:textId="0ED8ACF6" w:rsidR="18839B6F" w:rsidRDefault="18839B6F" w:rsidP="09B2804E">
            <w:pPr>
              <w:pStyle w:val="LOsbullets"/>
              <w:spacing w:after="0"/>
              <w:ind w:left="720" w:hanging="360"/>
              <w:rPr>
                <w:rFonts w:asciiTheme="minorHAnsi" w:hAnsiTheme="minorHAnsi" w:cstheme="minorBidi"/>
                <w:szCs w:val="20"/>
              </w:rPr>
            </w:pPr>
            <w:r w:rsidRPr="09B2804E">
              <w:rPr>
                <w:rFonts w:asciiTheme="minorHAnsi" w:hAnsiTheme="minorHAnsi" w:cstheme="minorBidi"/>
                <w:color w:val="auto"/>
                <w:sz w:val="18"/>
                <w:szCs w:val="18"/>
                <w:highlight w:val="magenta"/>
              </w:rPr>
              <w:t>To demarcate parenthesis using, brackets, commas or dashes</w:t>
            </w:r>
          </w:p>
          <w:p w14:paraId="2BD21209" w14:textId="517DA24E" w:rsidR="306474BB" w:rsidRDefault="306474BB" w:rsidP="09B2804E">
            <w:pPr>
              <w:pStyle w:val="LOsbullets"/>
              <w:spacing w:after="0"/>
              <w:ind w:left="720" w:hanging="360"/>
              <w:rPr>
                <w:rFonts w:asciiTheme="minorHAnsi" w:hAnsiTheme="minorHAnsi" w:cstheme="minorBidi"/>
                <w:szCs w:val="20"/>
              </w:rPr>
            </w:pPr>
            <w:r w:rsidRPr="09B2804E">
              <w:rPr>
                <w:rFonts w:asciiTheme="minorHAnsi" w:hAnsiTheme="minorHAnsi" w:cstheme="minorBidi"/>
                <w:color w:val="auto"/>
                <w:sz w:val="18"/>
                <w:szCs w:val="18"/>
                <w:highlight w:val="magenta"/>
              </w:rPr>
              <w:t>Modal verbs</w:t>
            </w:r>
          </w:p>
          <w:p w14:paraId="3E4449A6" w14:textId="68A00B6E" w:rsidR="18839B6F" w:rsidRDefault="18839B6F" w:rsidP="09B2804E">
            <w:pPr>
              <w:pStyle w:val="LOsbullets"/>
              <w:spacing w:after="0"/>
              <w:ind w:left="720" w:hanging="360"/>
              <w:rPr>
                <w:rFonts w:asciiTheme="minorHAnsi" w:hAnsiTheme="minorHAnsi" w:cstheme="minorBidi"/>
                <w:szCs w:val="20"/>
              </w:rPr>
            </w:pPr>
            <w:r w:rsidRPr="09B2804E">
              <w:rPr>
                <w:rFonts w:asciiTheme="minorHAnsi" w:hAnsiTheme="minorHAnsi" w:cstheme="minorBidi"/>
                <w:szCs w:val="20"/>
              </w:rPr>
              <w:t>Relative clauses</w:t>
            </w:r>
          </w:p>
          <w:p w14:paraId="649A8B2B" w14:textId="635613D1" w:rsidR="18839B6F" w:rsidRDefault="18839B6F" w:rsidP="09B2804E">
            <w:pPr>
              <w:pStyle w:val="LOsbullets"/>
              <w:spacing w:after="0"/>
              <w:ind w:left="720" w:hanging="360"/>
              <w:rPr>
                <w:rFonts w:asciiTheme="minorHAnsi" w:hAnsiTheme="minorHAnsi" w:cstheme="minorBidi"/>
                <w:szCs w:val="20"/>
              </w:rPr>
            </w:pPr>
            <w:r w:rsidRPr="09B2804E">
              <w:rPr>
                <w:rFonts w:asciiTheme="minorHAnsi" w:hAnsiTheme="minorHAnsi" w:cstheme="minorBidi"/>
                <w:szCs w:val="20"/>
              </w:rPr>
              <w:t>Complex sentences</w:t>
            </w:r>
          </w:p>
          <w:p w14:paraId="5EBCACB2" w14:textId="5654505A" w:rsidR="18839B6F" w:rsidRDefault="18839B6F" w:rsidP="09B2804E">
            <w:pPr>
              <w:pStyle w:val="LOsbullets"/>
              <w:spacing w:after="0"/>
              <w:ind w:left="720" w:hanging="360"/>
              <w:rPr>
                <w:rFonts w:asciiTheme="minorHAnsi" w:hAnsiTheme="minorHAnsi" w:cstheme="minorBidi"/>
                <w:szCs w:val="20"/>
              </w:rPr>
            </w:pPr>
            <w:r w:rsidRPr="09B2804E">
              <w:rPr>
                <w:rFonts w:asciiTheme="minorHAnsi" w:hAnsiTheme="minorHAnsi" w:cstheme="minorBidi"/>
                <w:szCs w:val="20"/>
              </w:rPr>
              <w:t>Expanded noun phrases</w:t>
            </w:r>
          </w:p>
          <w:p w14:paraId="5428D023" w14:textId="566756E7" w:rsidR="00CB58F5" w:rsidRPr="00D67CA0" w:rsidRDefault="00CB58F5" w:rsidP="00EC5C1D">
            <w:pPr>
              <w:pStyle w:val="LOsbullets"/>
              <w:numPr>
                <w:ilvl w:val="0"/>
                <w:numId w:val="0"/>
              </w:numPr>
              <w:spacing w:after="0"/>
              <w:ind w:left="720"/>
              <w:rPr>
                <w:rFonts w:asciiTheme="minorHAnsi" w:hAnsiTheme="minorHAnsi" w:cstheme="minorHAnsi"/>
                <w:sz w:val="18"/>
                <w:szCs w:val="18"/>
              </w:rPr>
            </w:pPr>
          </w:p>
        </w:tc>
        <w:tc>
          <w:tcPr>
            <w:tcW w:w="5798" w:type="dxa"/>
            <w:gridSpan w:val="8"/>
          </w:tcPr>
          <w:p w14:paraId="35E50560" w14:textId="5E0FA6BD" w:rsidR="005347D5" w:rsidRPr="006A44C8" w:rsidRDefault="005347D5" w:rsidP="09B2804E">
            <w:pPr>
              <w:pStyle w:val="ListParagraph"/>
              <w:numPr>
                <w:ilvl w:val="0"/>
                <w:numId w:val="17"/>
              </w:numPr>
              <w:rPr>
                <w:sz w:val="18"/>
                <w:szCs w:val="18"/>
                <w:highlight w:val="yellow"/>
              </w:rPr>
            </w:pPr>
            <w:r w:rsidRPr="09B2804E">
              <w:rPr>
                <w:sz w:val="18"/>
                <w:szCs w:val="18"/>
                <w:highlight w:val="yellow"/>
              </w:rPr>
              <w:t>To discuss and find out about the playwright William Shakespeare. Create a fact file.</w:t>
            </w:r>
            <w:r w:rsidR="30981636" w:rsidRPr="09B2804E">
              <w:rPr>
                <w:sz w:val="18"/>
                <w:szCs w:val="18"/>
                <w:highlight w:val="yellow"/>
              </w:rPr>
              <w:t xml:space="preserve"> Homework</w:t>
            </w:r>
            <w:r w:rsidRPr="09B2804E">
              <w:rPr>
                <w:sz w:val="18"/>
                <w:szCs w:val="18"/>
                <w:highlight w:val="yellow"/>
              </w:rPr>
              <w:t xml:space="preserve"> (C)</w:t>
            </w:r>
          </w:p>
          <w:p w14:paraId="2E0C1176" w14:textId="77777777" w:rsidR="005347D5" w:rsidRPr="006A44C8" w:rsidRDefault="005347D5" w:rsidP="005347D5">
            <w:pPr>
              <w:pStyle w:val="ListParagraph"/>
              <w:numPr>
                <w:ilvl w:val="0"/>
                <w:numId w:val="17"/>
              </w:numPr>
              <w:rPr>
                <w:rFonts w:cstheme="minorHAnsi"/>
                <w:sz w:val="18"/>
                <w:szCs w:val="18"/>
                <w:highlight w:val="yellow"/>
              </w:rPr>
            </w:pPr>
            <w:r w:rsidRPr="006A44C8">
              <w:rPr>
                <w:rFonts w:cstheme="minorHAnsi"/>
                <w:sz w:val="18"/>
                <w:szCs w:val="18"/>
                <w:highlight w:val="yellow"/>
              </w:rPr>
              <w:t xml:space="preserve">Class teacher to </w:t>
            </w:r>
            <w:r w:rsidRPr="0080213C">
              <w:rPr>
                <w:rFonts w:cstheme="minorHAnsi"/>
                <w:sz w:val="18"/>
                <w:szCs w:val="18"/>
                <w:highlight w:val="cyan"/>
              </w:rPr>
              <w:t>read the play Romeo and Juliet</w:t>
            </w:r>
            <w:r w:rsidRPr="006A44C8">
              <w:rPr>
                <w:rFonts w:cstheme="minorHAnsi"/>
                <w:sz w:val="18"/>
                <w:szCs w:val="18"/>
                <w:highlight w:val="yellow"/>
              </w:rPr>
              <w:t>.</w:t>
            </w:r>
          </w:p>
          <w:p w14:paraId="2006B0B0" w14:textId="77777777" w:rsidR="005347D5" w:rsidRPr="006A44C8" w:rsidRDefault="005347D5" w:rsidP="005347D5">
            <w:pPr>
              <w:pStyle w:val="ListParagraph"/>
              <w:numPr>
                <w:ilvl w:val="0"/>
                <w:numId w:val="17"/>
              </w:numPr>
              <w:rPr>
                <w:rFonts w:cstheme="minorHAnsi"/>
                <w:sz w:val="18"/>
                <w:szCs w:val="18"/>
                <w:highlight w:val="yellow"/>
              </w:rPr>
            </w:pPr>
            <w:r w:rsidRPr="006A44C8">
              <w:rPr>
                <w:rFonts w:cstheme="minorHAnsi"/>
                <w:sz w:val="18"/>
                <w:szCs w:val="18"/>
                <w:highlight w:val="yellow"/>
              </w:rPr>
              <w:t xml:space="preserve">Discuss the </w:t>
            </w:r>
            <w:r w:rsidRPr="0080213C">
              <w:rPr>
                <w:rFonts w:cstheme="minorHAnsi"/>
                <w:sz w:val="18"/>
                <w:szCs w:val="18"/>
                <w:highlight w:val="cyan"/>
              </w:rPr>
              <w:t>characters and themes.</w:t>
            </w:r>
          </w:p>
          <w:p w14:paraId="3BB51B17" w14:textId="77777777" w:rsidR="005347D5" w:rsidRPr="006A44C8" w:rsidRDefault="005347D5" w:rsidP="005347D5">
            <w:pPr>
              <w:pStyle w:val="ListParagraph"/>
              <w:numPr>
                <w:ilvl w:val="0"/>
                <w:numId w:val="17"/>
              </w:numPr>
              <w:rPr>
                <w:rFonts w:cstheme="minorHAnsi"/>
                <w:sz w:val="18"/>
                <w:szCs w:val="18"/>
                <w:highlight w:val="yellow"/>
              </w:rPr>
            </w:pPr>
            <w:r w:rsidRPr="09B2804E">
              <w:rPr>
                <w:sz w:val="18"/>
                <w:szCs w:val="18"/>
                <w:highlight w:val="yellow"/>
              </w:rPr>
              <w:t>From the class library of Shakespeare plays for children, read at least fifteen plays as own reader each day.</w:t>
            </w:r>
          </w:p>
          <w:p w14:paraId="177A328E" w14:textId="77777777" w:rsidR="005347D5" w:rsidRPr="006A44C8" w:rsidRDefault="005347D5" w:rsidP="005347D5">
            <w:pPr>
              <w:pStyle w:val="ListParagraph"/>
              <w:numPr>
                <w:ilvl w:val="0"/>
                <w:numId w:val="17"/>
              </w:numPr>
              <w:rPr>
                <w:rFonts w:cstheme="minorHAnsi"/>
                <w:sz w:val="18"/>
                <w:szCs w:val="18"/>
                <w:highlight w:val="yellow"/>
              </w:rPr>
            </w:pPr>
            <w:r w:rsidRPr="006A44C8">
              <w:rPr>
                <w:rFonts w:cstheme="minorHAnsi"/>
                <w:sz w:val="18"/>
                <w:szCs w:val="18"/>
                <w:highlight w:val="yellow"/>
              </w:rPr>
              <w:t>Watch a performance of Midsum</w:t>
            </w:r>
            <w:r w:rsidRPr="0080213C">
              <w:rPr>
                <w:rFonts w:cstheme="minorHAnsi"/>
                <w:sz w:val="18"/>
                <w:szCs w:val="18"/>
                <w:highlight w:val="cyan"/>
              </w:rPr>
              <w:t>mer Night’s Dream at The Globe theatre on DVD</w:t>
            </w:r>
            <w:r w:rsidRPr="006A44C8">
              <w:rPr>
                <w:rFonts w:cstheme="minorHAnsi"/>
                <w:sz w:val="18"/>
                <w:szCs w:val="18"/>
                <w:highlight w:val="yellow"/>
              </w:rPr>
              <w:t>.</w:t>
            </w:r>
          </w:p>
          <w:p w14:paraId="45F21CBF" w14:textId="77777777" w:rsidR="005347D5" w:rsidRPr="0080213C" w:rsidRDefault="005347D5" w:rsidP="005347D5">
            <w:pPr>
              <w:pStyle w:val="ListParagraph"/>
              <w:numPr>
                <w:ilvl w:val="0"/>
                <w:numId w:val="17"/>
              </w:numPr>
              <w:rPr>
                <w:rFonts w:cstheme="minorHAnsi"/>
                <w:sz w:val="18"/>
                <w:szCs w:val="18"/>
                <w:highlight w:val="cyan"/>
              </w:rPr>
            </w:pPr>
            <w:r w:rsidRPr="0080213C">
              <w:rPr>
                <w:rFonts w:cstheme="minorHAnsi"/>
                <w:sz w:val="18"/>
                <w:szCs w:val="18"/>
                <w:highlight w:val="cyan"/>
              </w:rPr>
              <w:t>Discuss the characters and themes.</w:t>
            </w:r>
          </w:p>
          <w:p w14:paraId="2CB88C93" w14:textId="77777777" w:rsidR="005347D5" w:rsidRPr="00D67CA0" w:rsidRDefault="005347D5" w:rsidP="005347D5">
            <w:pPr>
              <w:pStyle w:val="ListParagraph"/>
              <w:numPr>
                <w:ilvl w:val="0"/>
                <w:numId w:val="17"/>
              </w:numPr>
              <w:rPr>
                <w:rFonts w:cstheme="minorHAnsi"/>
                <w:sz w:val="18"/>
                <w:szCs w:val="18"/>
              </w:rPr>
            </w:pPr>
            <w:r w:rsidRPr="00D67CA0">
              <w:rPr>
                <w:rFonts w:cstheme="minorHAnsi"/>
                <w:sz w:val="18"/>
                <w:szCs w:val="18"/>
              </w:rPr>
              <w:t xml:space="preserve">To up level a paragraph/setting by using adventurous, precise language. </w:t>
            </w:r>
          </w:p>
          <w:p w14:paraId="3EF5AE8E" w14:textId="77777777" w:rsidR="005347D5" w:rsidRPr="0080213C" w:rsidRDefault="005347D5" w:rsidP="005347D5">
            <w:pPr>
              <w:pStyle w:val="ListParagraph"/>
              <w:numPr>
                <w:ilvl w:val="0"/>
                <w:numId w:val="17"/>
              </w:numPr>
              <w:rPr>
                <w:rFonts w:cstheme="minorHAnsi"/>
                <w:sz w:val="18"/>
                <w:szCs w:val="18"/>
                <w:highlight w:val="cyan"/>
              </w:rPr>
            </w:pPr>
            <w:r w:rsidRPr="0080213C">
              <w:rPr>
                <w:rFonts w:cstheme="minorHAnsi"/>
                <w:sz w:val="18"/>
                <w:szCs w:val="18"/>
                <w:highlight w:val="cyan"/>
              </w:rPr>
              <w:t xml:space="preserve">Write a descriptive setting. </w:t>
            </w:r>
          </w:p>
          <w:p w14:paraId="72365E8A" w14:textId="77777777" w:rsidR="005347D5" w:rsidRPr="0080213C" w:rsidRDefault="005347D5" w:rsidP="005347D5">
            <w:pPr>
              <w:pStyle w:val="ListParagraph"/>
              <w:numPr>
                <w:ilvl w:val="0"/>
                <w:numId w:val="17"/>
              </w:numPr>
              <w:rPr>
                <w:rFonts w:cstheme="minorHAnsi"/>
                <w:sz w:val="18"/>
                <w:szCs w:val="18"/>
                <w:highlight w:val="cyan"/>
              </w:rPr>
            </w:pPr>
            <w:r w:rsidRPr="0080213C">
              <w:rPr>
                <w:rFonts w:cstheme="minorHAnsi"/>
                <w:sz w:val="18"/>
                <w:szCs w:val="18"/>
                <w:highlight w:val="cyan"/>
              </w:rPr>
              <w:t>Create a mood board for the woodland scene/setting in MSND using precise language and their senses.</w:t>
            </w:r>
          </w:p>
          <w:p w14:paraId="2AD5D5FC" w14:textId="77777777" w:rsidR="005347D5" w:rsidRPr="00D67CA0" w:rsidRDefault="005347D5" w:rsidP="005347D5">
            <w:pPr>
              <w:pStyle w:val="ListParagraph"/>
              <w:numPr>
                <w:ilvl w:val="0"/>
                <w:numId w:val="17"/>
              </w:numPr>
              <w:rPr>
                <w:rFonts w:cstheme="minorHAnsi"/>
                <w:sz w:val="18"/>
                <w:szCs w:val="18"/>
              </w:rPr>
            </w:pPr>
            <w:r w:rsidRPr="00D67CA0">
              <w:rPr>
                <w:rFonts w:cstheme="minorHAnsi"/>
                <w:sz w:val="18"/>
                <w:szCs w:val="18"/>
              </w:rPr>
              <w:t xml:space="preserve">To write a descriptive piece describing in detail their setting. </w:t>
            </w:r>
          </w:p>
          <w:p w14:paraId="687EF624" w14:textId="77777777" w:rsidR="005347D5" w:rsidRPr="00D67CA0" w:rsidRDefault="005347D5" w:rsidP="005347D5">
            <w:pPr>
              <w:pStyle w:val="ListParagraph"/>
              <w:numPr>
                <w:ilvl w:val="0"/>
                <w:numId w:val="17"/>
              </w:numPr>
              <w:rPr>
                <w:rFonts w:cstheme="minorHAnsi"/>
                <w:sz w:val="18"/>
                <w:szCs w:val="18"/>
              </w:rPr>
            </w:pPr>
            <w:r w:rsidRPr="00D67CA0">
              <w:rPr>
                <w:rFonts w:cstheme="minorHAnsi"/>
                <w:sz w:val="18"/>
                <w:szCs w:val="18"/>
              </w:rPr>
              <w:t>To edit and improve my work.</w:t>
            </w:r>
          </w:p>
          <w:p w14:paraId="69B5BBDC" w14:textId="77777777" w:rsidR="005347D5" w:rsidRPr="00D67CA0" w:rsidRDefault="005347D5" w:rsidP="09B2804E">
            <w:pPr>
              <w:pStyle w:val="ListParagraph"/>
              <w:numPr>
                <w:ilvl w:val="0"/>
                <w:numId w:val="17"/>
              </w:numPr>
              <w:rPr>
                <w:sz w:val="18"/>
                <w:szCs w:val="18"/>
                <w:highlight w:val="magenta"/>
              </w:rPr>
            </w:pPr>
            <w:r w:rsidRPr="09B2804E">
              <w:rPr>
                <w:sz w:val="18"/>
                <w:szCs w:val="18"/>
                <w:highlight w:val="magenta"/>
              </w:rPr>
              <w:t>To use brackets, dashes and commas accurately.</w:t>
            </w:r>
          </w:p>
          <w:p w14:paraId="7C34153A" w14:textId="6851ACA3" w:rsidR="005347D5" w:rsidRPr="00D67CA0" w:rsidRDefault="005347D5" w:rsidP="09B2804E">
            <w:pPr>
              <w:pStyle w:val="ListParagraph"/>
              <w:numPr>
                <w:ilvl w:val="0"/>
                <w:numId w:val="17"/>
              </w:numPr>
              <w:rPr>
                <w:sz w:val="18"/>
                <w:szCs w:val="18"/>
              </w:rPr>
            </w:pPr>
            <w:r w:rsidRPr="09B2804E">
              <w:rPr>
                <w:sz w:val="18"/>
                <w:szCs w:val="18"/>
                <w:highlight w:val="magenta"/>
              </w:rPr>
              <w:t>To identify speech punctuation.</w:t>
            </w:r>
            <w:r w:rsidR="723545DA" w:rsidRPr="09B2804E">
              <w:rPr>
                <w:sz w:val="18"/>
                <w:szCs w:val="18"/>
                <w:highlight w:val="magenta"/>
              </w:rPr>
              <w:t xml:space="preserve"> </w:t>
            </w:r>
            <w:r w:rsidRPr="09B2804E">
              <w:rPr>
                <w:sz w:val="18"/>
                <w:szCs w:val="18"/>
                <w:highlight w:val="magenta"/>
              </w:rPr>
              <w:t>To use speech punctuation accurately.</w:t>
            </w:r>
          </w:p>
          <w:p w14:paraId="6AA326E3" w14:textId="38223032" w:rsidR="3F91855D" w:rsidRDefault="3F91855D" w:rsidP="09B2804E">
            <w:pPr>
              <w:pStyle w:val="ListParagraph"/>
              <w:numPr>
                <w:ilvl w:val="0"/>
                <w:numId w:val="17"/>
              </w:numPr>
              <w:rPr>
                <w:sz w:val="18"/>
                <w:szCs w:val="18"/>
              </w:rPr>
            </w:pPr>
            <w:r w:rsidRPr="09B2804E">
              <w:rPr>
                <w:sz w:val="18"/>
                <w:szCs w:val="18"/>
                <w:highlight w:val="magenta"/>
              </w:rPr>
              <w:t>Relative clauses</w:t>
            </w:r>
          </w:p>
          <w:p w14:paraId="1B039C77" w14:textId="0715BF1B" w:rsidR="3F91855D" w:rsidRDefault="3F91855D" w:rsidP="09B2804E">
            <w:pPr>
              <w:pStyle w:val="ListParagraph"/>
              <w:numPr>
                <w:ilvl w:val="0"/>
                <w:numId w:val="17"/>
              </w:numPr>
              <w:rPr>
                <w:sz w:val="18"/>
                <w:szCs w:val="18"/>
              </w:rPr>
            </w:pPr>
            <w:r w:rsidRPr="09B2804E">
              <w:rPr>
                <w:sz w:val="18"/>
                <w:szCs w:val="18"/>
                <w:highlight w:val="magenta"/>
              </w:rPr>
              <w:t>Present progressive and past progressive</w:t>
            </w:r>
          </w:p>
          <w:p w14:paraId="00DB2C58" w14:textId="4C7A1F2D" w:rsidR="3F91855D" w:rsidRDefault="3F91855D" w:rsidP="09B2804E">
            <w:pPr>
              <w:pStyle w:val="ListParagraph"/>
              <w:numPr>
                <w:ilvl w:val="0"/>
                <w:numId w:val="17"/>
              </w:numPr>
              <w:rPr>
                <w:sz w:val="18"/>
                <w:szCs w:val="18"/>
              </w:rPr>
            </w:pPr>
            <w:r w:rsidRPr="09B2804E">
              <w:rPr>
                <w:sz w:val="18"/>
                <w:szCs w:val="18"/>
                <w:highlight w:val="magenta"/>
              </w:rPr>
              <w:t>Commas to clarify meaning</w:t>
            </w:r>
          </w:p>
          <w:p w14:paraId="26DAC435" w14:textId="3B33563F" w:rsidR="3F91855D" w:rsidRDefault="3F91855D" w:rsidP="09B2804E">
            <w:pPr>
              <w:pStyle w:val="ListParagraph"/>
              <w:numPr>
                <w:ilvl w:val="0"/>
                <w:numId w:val="17"/>
              </w:numPr>
              <w:rPr>
                <w:sz w:val="18"/>
                <w:szCs w:val="18"/>
              </w:rPr>
            </w:pPr>
            <w:r w:rsidRPr="09B2804E">
              <w:rPr>
                <w:sz w:val="18"/>
                <w:szCs w:val="18"/>
                <w:highlight w:val="magenta"/>
              </w:rPr>
              <w:t>Semi-colons to join main clauses that are related</w:t>
            </w:r>
          </w:p>
          <w:p w14:paraId="4009B26A" w14:textId="266B78CB" w:rsidR="0C5C90BE" w:rsidRDefault="0C5C90BE" w:rsidP="09B2804E">
            <w:pPr>
              <w:pStyle w:val="ListParagraph"/>
              <w:numPr>
                <w:ilvl w:val="0"/>
                <w:numId w:val="17"/>
              </w:numPr>
              <w:rPr>
                <w:sz w:val="18"/>
                <w:szCs w:val="18"/>
              </w:rPr>
            </w:pPr>
            <w:r w:rsidRPr="09B2804E">
              <w:rPr>
                <w:sz w:val="18"/>
                <w:szCs w:val="18"/>
                <w:highlight w:val="magenta"/>
              </w:rPr>
              <w:t>Convert between direct and reported speech</w:t>
            </w:r>
          </w:p>
          <w:p w14:paraId="5E19D6AF" w14:textId="3D0EA83D" w:rsidR="0B343F18" w:rsidRDefault="0B343F18" w:rsidP="09B2804E">
            <w:pPr>
              <w:pStyle w:val="ListParagraph"/>
              <w:numPr>
                <w:ilvl w:val="0"/>
                <w:numId w:val="17"/>
              </w:numPr>
              <w:rPr>
                <w:sz w:val="18"/>
                <w:szCs w:val="18"/>
              </w:rPr>
            </w:pPr>
            <w:proofErr w:type="spellStart"/>
            <w:r w:rsidRPr="09B2804E">
              <w:rPr>
                <w:sz w:val="18"/>
                <w:szCs w:val="18"/>
                <w:highlight w:val="magenta"/>
              </w:rPr>
              <w:t>Prepostions</w:t>
            </w:r>
            <w:proofErr w:type="spellEnd"/>
            <w:r w:rsidRPr="09B2804E">
              <w:rPr>
                <w:sz w:val="18"/>
                <w:szCs w:val="18"/>
                <w:highlight w:val="magenta"/>
              </w:rPr>
              <w:t xml:space="preserve"> – time, location etc</w:t>
            </w:r>
          </w:p>
          <w:p w14:paraId="751F4814" w14:textId="77777777" w:rsidR="005347D5" w:rsidRPr="00D67CA0" w:rsidRDefault="005347D5" w:rsidP="005347D5">
            <w:pPr>
              <w:pStyle w:val="ListParagraph"/>
              <w:numPr>
                <w:ilvl w:val="0"/>
                <w:numId w:val="17"/>
              </w:numPr>
              <w:rPr>
                <w:rFonts w:cstheme="minorHAnsi"/>
                <w:sz w:val="18"/>
                <w:szCs w:val="18"/>
              </w:rPr>
            </w:pPr>
            <w:r w:rsidRPr="09B2804E">
              <w:rPr>
                <w:sz w:val="18"/>
                <w:szCs w:val="18"/>
              </w:rPr>
              <w:t>Identify the key features of a diary entry.</w:t>
            </w:r>
          </w:p>
          <w:p w14:paraId="3F941000" w14:textId="29A3F581" w:rsidR="005347D5" w:rsidRPr="00D67CA0" w:rsidRDefault="005347D5" w:rsidP="09B2804E">
            <w:pPr>
              <w:pStyle w:val="LOsbullets"/>
              <w:numPr>
                <w:ilvl w:val="0"/>
                <w:numId w:val="0"/>
              </w:numPr>
              <w:spacing w:after="0"/>
              <w:rPr>
                <w:rFonts w:asciiTheme="minorHAnsi" w:hAnsiTheme="minorHAnsi" w:cstheme="minorBidi"/>
                <w:color w:val="auto"/>
                <w:sz w:val="18"/>
                <w:szCs w:val="18"/>
              </w:rPr>
            </w:pPr>
          </w:p>
        </w:tc>
      </w:tr>
      <w:tr w:rsidR="00D46415" w14:paraId="0EDFC65F" w14:textId="77777777" w:rsidTr="09B2804E">
        <w:trPr>
          <w:gridAfter w:val="1"/>
          <w:wAfter w:w="13" w:type="dxa"/>
          <w:trHeight w:val="344"/>
        </w:trPr>
        <w:tc>
          <w:tcPr>
            <w:tcW w:w="1242" w:type="dxa"/>
            <w:shd w:val="clear" w:color="auto" w:fill="F2F2F2" w:themeFill="background1" w:themeFillShade="F2"/>
          </w:tcPr>
          <w:p w14:paraId="7F8C2C64" w14:textId="77777777" w:rsidR="00D46415" w:rsidRPr="00EA6E5B" w:rsidRDefault="00D46415" w:rsidP="00966CFA">
            <w:pPr>
              <w:rPr>
                <w:b/>
                <w:sz w:val="20"/>
                <w:szCs w:val="20"/>
              </w:rPr>
            </w:pPr>
            <w:r w:rsidRPr="00EA6E5B">
              <w:rPr>
                <w:b/>
                <w:sz w:val="20"/>
                <w:szCs w:val="20"/>
              </w:rPr>
              <w:t xml:space="preserve">Science </w:t>
            </w:r>
            <w:r>
              <w:rPr>
                <w:b/>
                <w:sz w:val="20"/>
                <w:szCs w:val="20"/>
              </w:rPr>
              <w:t>–</w:t>
            </w:r>
            <w:r w:rsidRPr="00EA6E5B">
              <w:rPr>
                <w:b/>
                <w:sz w:val="20"/>
                <w:szCs w:val="20"/>
              </w:rPr>
              <w:t xml:space="preserve"> Unit</w:t>
            </w:r>
          </w:p>
        </w:tc>
        <w:tc>
          <w:tcPr>
            <w:tcW w:w="3006" w:type="dxa"/>
            <w:gridSpan w:val="3"/>
            <w:shd w:val="clear" w:color="auto" w:fill="F2F2F2" w:themeFill="background1" w:themeFillShade="F2"/>
          </w:tcPr>
          <w:p w14:paraId="54A8F987" w14:textId="6CD6267C" w:rsidR="00D46415" w:rsidRPr="00966CFA" w:rsidRDefault="00D46415">
            <w:pPr>
              <w:rPr>
                <w:sz w:val="20"/>
                <w:szCs w:val="20"/>
              </w:rPr>
            </w:pPr>
            <w:r>
              <w:rPr>
                <w:sz w:val="20"/>
                <w:szCs w:val="20"/>
              </w:rPr>
              <w:t>Earth &amp; Space</w:t>
            </w:r>
          </w:p>
        </w:tc>
        <w:tc>
          <w:tcPr>
            <w:tcW w:w="10022" w:type="dxa"/>
            <w:gridSpan w:val="12"/>
            <w:shd w:val="clear" w:color="auto" w:fill="F2F2F2" w:themeFill="background1" w:themeFillShade="F2"/>
          </w:tcPr>
          <w:p w14:paraId="3F8FE8B9" w14:textId="4C56B929" w:rsidR="00D46415" w:rsidRPr="00966CFA" w:rsidRDefault="00D46415">
            <w:pPr>
              <w:rPr>
                <w:sz w:val="20"/>
                <w:szCs w:val="20"/>
              </w:rPr>
            </w:pPr>
            <w:r>
              <w:rPr>
                <w:sz w:val="20"/>
                <w:szCs w:val="20"/>
              </w:rPr>
              <w:t>Properties and changes in materials</w:t>
            </w:r>
          </w:p>
        </w:tc>
      </w:tr>
      <w:tr w:rsidR="00E6070C" w14:paraId="1BDD04D3" w14:textId="77777777" w:rsidTr="09B2804E">
        <w:trPr>
          <w:gridAfter w:val="1"/>
          <w:wAfter w:w="13" w:type="dxa"/>
          <w:trHeight w:val="344"/>
        </w:trPr>
        <w:tc>
          <w:tcPr>
            <w:tcW w:w="1242" w:type="dxa"/>
          </w:tcPr>
          <w:p w14:paraId="3A4CE185" w14:textId="00CC2EF8" w:rsidR="00BD7DED" w:rsidRDefault="00E6070C" w:rsidP="00BD7DED">
            <w:pPr>
              <w:rPr>
                <w:b/>
                <w:sz w:val="20"/>
                <w:szCs w:val="20"/>
              </w:rPr>
            </w:pPr>
            <w:r w:rsidRPr="00EA6E5B">
              <w:rPr>
                <w:b/>
                <w:sz w:val="20"/>
                <w:szCs w:val="20"/>
              </w:rPr>
              <w:t>Science - Skills</w:t>
            </w:r>
            <w:r w:rsidR="00BD7DED">
              <w:rPr>
                <w:b/>
                <w:sz w:val="20"/>
                <w:szCs w:val="20"/>
              </w:rPr>
              <w:t>/</w:t>
            </w:r>
          </w:p>
          <w:p w14:paraId="39C9D0BA" w14:textId="2BA37F06" w:rsidR="00E6070C" w:rsidRPr="00EA6E5B" w:rsidRDefault="00BD7DED" w:rsidP="00BD7DED">
            <w:pPr>
              <w:rPr>
                <w:b/>
                <w:sz w:val="20"/>
                <w:szCs w:val="20"/>
              </w:rPr>
            </w:pPr>
            <w:r>
              <w:rPr>
                <w:b/>
                <w:sz w:val="20"/>
                <w:szCs w:val="20"/>
              </w:rPr>
              <w:t>Knowledge</w:t>
            </w:r>
          </w:p>
        </w:tc>
        <w:tc>
          <w:tcPr>
            <w:tcW w:w="3006" w:type="dxa"/>
            <w:gridSpan w:val="3"/>
          </w:tcPr>
          <w:p w14:paraId="18AAD85B" w14:textId="2E2EB739" w:rsidR="00E6070C" w:rsidRPr="00F90D17" w:rsidRDefault="00F90D17" w:rsidP="00D46415">
            <w:pPr>
              <w:pStyle w:val="ListParagraph"/>
              <w:numPr>
                <w:ilvl w:val="0"/>
                <w:numId w:val="8"/>
              </w:numPr>
              <w:rPr>
                <w:rFonts w:cstheme="minorHAnsi"/>
                <w:sz w:val="18"/>
                <w:szCs w:val="18"/>
              </w:rPr>
            </w:pPr>
            <w:r>
              <w:rPr>
                <w:rFonts w:cstheme="minorHAnsi"/>
                <w:sz w:val="18"/>
                <w:szCs w:val="18"/>
              </w:rPr>
              <w:t>D</w:t>
            </w:r>
            <w:r w:rsidR="00E6070C" w:rsidRPr="00F90D17">
              <w:rPr>
                <w:rFonts w:cstheme="minorHAnsi"/>
                <w:sz w:val="18"/>
                <w:szCs w:val="18"/>
              </w:rPr>
              <w:t xml:space="preserve">escribe the movement of the Earth, and other planets, relative to the Sun in the solar system </w:t>
            </w:r>
          </w:p>
          <w:p w14:paraId="6D3AD43A" w14:textId="62B986E2" w:rsidR="00E6070C" w:rsidRPr="00F90D17" w:rsidRDefault="00F90D17" w:rsidP="00D46415">
            <w:pPr>
              <w:pStyle w:val="ListParagraph"/>
              <w:numPr>
                <w:ilvl w:val="0"/>
                <w:numId w:val="8"/>
              </w:numPr>
              <w:rPr>
                <w:rFonts w:cstheme="minorHAnsi"/>
                <w:sz w:val="18"/>
                <w:szCs w:val="18"/>
              </w:rPr>
            </w:pPr>
            <w:r>
              <w:rPr>
                <w:rFonts w:cstheme="minorHAnsi"/>
                <w:sz w:val="18"/>
                <w:szCs w:val="18"/>
              </w:rPr>
              <w:lastRenderedPageBreak/>
              <w:t>D</w:t>
            </w:r>
            <w:r w:rsidR="00E6070C" w:rsidRPr="00F90D17">
              <w:rPr>
                <w:rFonts w:cstheme="minorHAnsi"/>
                <w:sz w:val="18"/>
                <w:szCs w:val="18"/>
              </w:rPr>
              <w:t>escribe the movement of the Moon relative to the Earth</w:t>
            </w:r>
          </w:p>
          <w:p w14:paraId="04ECA59E" w14:textId="5FB7E28D" w:rsidR="00E6070C" w:rsidRPr="00F90D17" w:rsidRDefault="00F90D17" w:rsidP="00D46415">
            <w:pPr>
              <w:pStyle w:val="ListParagraph"/>
              <w:numPr>
                <w:ilvl w:val="0"/>
                <w:numId w:val="8"/>
              </w:numPr>
              <w:rPr>
                <w:rFonts w:cstheme="minorHAnsi"/>
                <w:sz w:val="18"/>
                <w:szCs w:val="18"/>
              </w:rPr>
            </w:pPr>
            <w:r>
              <w:rPr>
                <w:rFonts w:cstheme="minorHAnsi"/>
                <w:sz w:val="18"/>
                <w:szCs w:val="18"/>
              </w:rPr>
              <w:t>D</w:t>
            </w:r>
            <w:r w:rsidR="00E6070C" w:rsidRPr="00F90D17">
              <w:rPr>
                <w:rFonts w:cstheme="minorHAnsi"/>
                <w:sz w:val="18"/>
                <w:szCs w:val="18"/>
              </w:rPr>
              <w:t xml:space="preserve">escribe the Sun, Earth and Moon as approximately spherical bodies </w:t>
            </w:r>
          </w:p>
          <w:p w14:paraId="384FC5A7" w14:textId="0870F4AA" w:rsidR="00E6070C" w:rsidRPr="00F90D17" w:rsidRDefault="00F90D17" w:rsidP="00D46415">
            <w:pPr>
              <w:pStyle w:val="ListParagraph"/>
              <w:numPr>
                <w:ilvl w:val="0"/>
                <w:numId w:val="8"/>
              </w:numPr>
              <w:rPr>
                <w:rFonts w:cstheme="minorHAnsi"/>
                <w:sz w:val="18"/>
                <w:szCs w:val="18"/>
              </w:rPr>
            </w:pPr>
            <w:r>
              <w:rPr>
                <w:rFonts w:cstheme="minorHAnsi"/>
                <w:sz w:val="18"/>
                <w:szCs w:val="18"/>
              </w:rPr>
              <w:t>U</w:t>
            </w:r>
            <w:r w:rsidR="00E6070C" w:rsidRPr="00F90D17">
              <w:rPr>
                <w:rFonts w:cstheme="minorHAnsi"/>
                <w:sz w:val="18"/>
                <w:szCs w:val="18"/>
              </w:rPr>
              <w:t>se the idea of the Earth’s rotation to explain day and night and the apparent movement of the sun across the sky.</w:t>
            </w:r>
          </w:p>
        </w:tc>
        <w:tc>
          <w:tcPr>
            <w:tcW w:w="10022" w:type="dxa"/>
            <w:gridSpan w:val="12"/>
          </w:tcPr>
          <w:p w14:paraId="304AEC7C" w14:textId="01A612C7" w:rsidR="00E6070C" w:rsidRPr="00F90D17" w:rsidRDefault="00F90D17" w:rsidP="00E6070C">
            <w:pPr>
              <w:pStyle w:val="ListParagraph"/>
              <w:numPr>
                <w:ilvl w:val="0"/>
                <w:numId w:val="8"/>
              </w:numPr>
              <w:rPr>
                <w:rFonts w:cstheme="minorHAnsi"/>
                <w:sz w:val="18"/>
                <w:szCs w:val="18"/>
              </w:rPr>
            </w:pPr>
            <w:r>
              <w:rPr>
                <w:rFonts w:cstheme="minorHAnsi"/>
                <w:sz w:val="18"/>
                <w:szCs w:val="18"/>
              </w:rPr>
              <w:lastRenderedPageBreak/>
              <w:t>C</w:t>
            </w:r>
            <w:r w:rsidR="00E6070C" w:rsidRPr="00F90D17">
              <w:rPr>
                <w:rFonts w:cstheme="minorHAnsi"/>
                <w:sz w:val="18"/>
                <w:szCs w:val="18"/>
              </w:rPr>
              <w:t xml:space="preserve">ompare and group together everyday materials </w:t>
            </w:r>
            <w:proofErr w:type="gramStart"/>
            <w:r w:rsidR="00E6070C" w:rsidRPr="00F90D17">
              <w:rPr>
                <w:rFonts w:cstheme="minorHAnsi"/>
                <w:sz w:val="18"/>
                <w:szCs w:val="18"/>
              </w:rPr>
              <w:t>on the basis of</w:t>
            </w:r>
            <w:proofErr w:type="gramEnd"/>
            <w:r w:rsidR="00E6070C" w:rsidRPr="00F90D17">
              <w:rPr>
                <w:rFonts w:cstheme="minorHAnsi"/>
                <w:sz w:val="18"/>
                <w:szCs w:val="18"/>
              </w:rPr>
              <w:t xml:space="preserve"> their properties, including their hardness, solubility, transparency, conductivity (electrical and thermal), and response to magnets </w:t>
            </w:r>
            <w:proofErr w:type="gramStart"/>
            <w:r w:rsidR="00744BE4">
              <w:rPr>
                <w:rFonts w:cstheme="minorHAnsi"/>
                <w:sz w:val="18"/>
                <w:szCs w:val="18"/>
              </w:rPr>
              <w:t>-  link</w:t>
            </w:r>
            <w:proofErr w:type="gramEnd"/>
            <w:r w:rsidR="00744BE4">
              <w:rPr>
                <w:rFonts w:cstheme="minorHAnsi"/>
                <w:sz w:val="18"/>
                <w:szCs w:val="18"/>
              </w:rPr>
              <w:t xml:space="preserve"> with space topic to explore the best material for a spacecraft</w:t>
            </w:r>
          </w:p>
          <w:p w14:paraId="6EDA99B0" w14:textId="7290E6B6" w:rsidR="00E6070C" w:rsidRPr="00F90D17" w:rsidRDefault="00F90D17" w:rsidP="00E6070C">
            <w:pPr>
              <w:pStyle w:val="ListParagraph"/>
              <w:numPr>
                <w:ilvl w:val="0"/>
                <w:numId w:val="8"/>
              </w:numPr>
              <w:rPr>
                <w:rFonts w:cstheme="minorHAnsi"/>
                <w:sz w:val="18"/>
                <w:szCs w:val="18"/>
              </w:rPr>
            </w:pPr>
            <w:r>
              <w:rPr>
                <w:rFonts w:cstheme="minorHAnsi"/>
                <w:sz w:val="18"/>
                <w:szCs w:val="18"/>
              </w:rPr>
              <w:t>K</w:t>
            </w:r>
            <w:r w:rsidR="00E6070C" w:rsidRPr="00F90D17">
              <w:rPr>
                <w:rFonts w:cstheme="minorHAnsi"/>
                <w:sz w:val="18"/>
                <w:szCs w:val="18"/>
              </w:rPr>
              <w:t xml:space="preserve">now that some materials will dissolve in liquid to form a solution, and describe how to recover a substance from a solution </w:t>
            </w:r>
          </w:p>
          <w:p w14:paraId="600FA7AD" w14:textId="7644927D" w:rsidR="00E6070C" w:rsidRPr="00F90D17" w:rsidRDefault="00F90D17" w:rsidP="00E6070C">
            <w:pPr>
              <w:pStyle w:val="ListParagraph"/>
              <w:numPr>
                <w:ilvl w:val="0"/>
                <w:numId w:val="8"/>
              </w:numPr>
              <w:rPr>
                <w:rFonts w:cstheme="minorHAnsi"/>
                <w:sz w:val="18"/>
                <w:szCs w:val="18"/>
              </w:rPr>
            </w:pPr>
            <w:r>
              <w:rPr>
                <w:rFonts w:cstheme="minorHAnsi"/>
                <w:sz w:val="18"/>
                <w:szCs w:val="18"/>
              </w:rPr>
              <w:lastRenderedPageBreak/>
              <w:t>U</w:t>
            </w:r>
            <w:r w:rsidR="00E6070C" w:rsidRPr="00F90D17">
              <w:rPr>
                <w:rFonts w:cstheme="minorHAnsi"/>
                <w:sz w:val="18"/>
                <w:szCs w:val="18"/>
              </w:rPr>
              <w:t>se knowledge of solids, liquids and gases to decide how mixtures might be separated, including through filtering, sieving and evaporating</w:t>
            </w:r>
          </w:p>
          <w:p w14:paraId="28069585" w14:textId="12256B35" w:rsidR="00E6070C" w:rsidRPr="00F90D17" w:rsidRDefault="00F90D17" w:rsidP="00E6070C">
            <w:pPr>
              <w:pStyle w:val="ListParagraph"/>
              <w:numPr>
                <w:ilvl w:val="0"/>
                <w:numId w:val="8"/>
              </w:numPr>
              <w:rPr>
                <w:rFonts w:cstheme="minorHAnsi"/>
                <w:sz w:val="18"/>
                <w:szCs w:val="18"/>
              </w:rPr>
            </w:pPr>
            <w:r>
              <w:rPr>
                <w:rFonts w:cstheme="minorHAnsi"/>
                <w:sz w:val="18"/>
                <w:szCs w:val="18"/>
              </w:rPr>
              <w:t>G</w:t>
            </w:r>
            <w:r w:rsidR="00E6070C" w:rsidRPr="00F90D17">
              <w:rPr>
                <w:rFonts w:cstheme="minorHAnsi"/>
                <w:sz w:val="18"/>
                <w:szCs w:val="18"/>
              </w:rPr>
              <w:t xml:space="preserve">ive reasons, based on evidence from comparative and fair tests, for the </w:t>
            </w:r>
            <w:proofErr w:type="gramStart"/>
            <w:r w:rsidR="00E6070C" w:rsidRPr="00F90D17">
              <w:rPr>
                <w:rFonts w:cstheme="minorHAnsi"/>
                <w:sz w:val="18"/>
                <w:szCs w:val="18"/>
              </w:rPr>
              <w:t>particular uses</w:t>
            </w:r>
            <w:proofErr w:type="gramEnd"/>
            <w:r w:rsidR="00E6070C" w:rsidRPr="00F90D17">
              <w:rPr>
                <w:rFonts w:cstheme="minorHAnsi"/>
                <w:sz w:val="18"/>
                <w:szCs w:val="18"/>
              </w:rPr>
              <w:t xml:space="preserve"> of everyday materials, including metals, wood and plastic </w:t>
            </w:r>
          </w:p>
          <w:p w14:paraId="0617E323" w14:textId="63D1EA4D" w:rsidR="00E6070C" w:rsidRPr="00F90D17" w:rsidRDefault="00F90D17" w:rsidP="00E6070C">
            <w:pPr>
              <w:pStyle w:val="ListParagraph"/>
              <w:numPr>
                <w:ilvl w:val="0"/>
                <w:numId w:val="8"/>
              </w:numPr>
              <w:rPr>
                <w:rFonts w:cstheme="minorHAnsi"/>
                <w:sz w:val="18"/>
                <w:szCs w:val="18"/>
              </w:rPr>
            </w:pPr>
            <w:r>
              <w:rPr>
                <w:rFonts w:cstheme="minorHAnsi"/>
                <w:sz w:val="18"/>
                <w:szCs w:val="18"/>
              </w:rPr>
              <w:t>D</w:t>
            </w:r>
            <w:r w:rsidR="00E6070C" w:rsidRPr="00F90D17">
              <w:rPr>
                <w:rFonts w:cstheme="minorHAnsi"/>
                <w:sz w:val="18"/>
                <w:szCs w:val="18"/>
              </w:rPr>
              <w:t xml:space="preserve">emonstrate that dissolving, mixing and changes of state are reversible changes </w:t>
            </w:r>
          </w:p>
          <w:p w14:paraId="26761A55" w14:textId="059C7C94" w:rsidR="00E6070C" w:rsidRPr="00F90D17" w:rsidRDefault="00F90D17" w:rsidP="00E6070C">
            <w:pPr>
              <w:pStyle w:val="ListParagraph"/>
              <w:numPr>
                <w:ilvl w:val="0"/>
                <w:numId w:val="8"/>
              </w:numPr>
              <w:rPr>
                <w:rFonts w:cstheme="minorHAnsi"/>
                <w:sz w:val="18"/>
                <w:szCs w:val="18"/>
              </w:rPr>
            </w:pPr>
            <w:r>
              <w:rPr>
                <w:rFonts w:cstheme="minorHAnsi"/>
                <w:sz w:val="18"/>
                <w:szCs w:val="18"/>
              </w:rPr>
              <w:t>E</w:t>
            </w:r>
            <w:r w:rsidR="00E6070C" w:rsidRPr="00F90D17">
              <w:rPr>
                <w:rFonts w:cstheme="minorHAnsi"/>
                <w:sz w:val="18"/>
                <w:szCs w:val="18"/>
              </w:rPr>
              <w:t>xplain that some changes result in the formation of new materials, and that this kind of change is not usually reversible, including changes associated with burning and the action of acid on bicarbonate of soda.</w:t>
            </w:r>
          </w:p>
        </w:tc>
      </w:tr>
      <w:tr w:rsidR="00FA6CDC" w14:paraId="0A783D7E" w14:textId="77777777" w:rsidTr="09B2804E">
        <w:trPr>
          <w:gridAfter w:val="1"/>
          <w:wAfter w:w="13" w:type="dxa"/>
          <w:trHeight w:val="344"/>
        </w:trPr>
        <w:tc>
          <w:tcPr>
            <w:tcW w:w="1242" w:type="dxa"/>
            <w:shd w:val="clear" w:color="auto" w:fill="F2F2F2" w:themeFill="background1" w:themeFillShade="F2"/>
          </w:tcPr>
          <w:p w14:paraId="090ED33F" w14:textId="77777777" w:rsidR="00FA6CDC" w:rsidRPr="00EA6E5B" w:rsidRDefault="00FA6CDC" w:rsidP="00966CFA">
            <w:pPr>
              <w:rPr>
                <w:b/>
                <w:sz w:val="20"/>
                <w:szCs w:val="20"/>
              </w:rPr>
            </w:pPr>
            <w:r w:rsidRPr="00EA6E5B">
              <w:rPr>
                <w:b/>
                <w:sz w:val="20"/>
                <w:szCs w:val="20"/>
              </w:rPr>
              <w:lastRenderedPageBreak/>
              <w:t xml:space="preserve">History </w:t>
            </w:r>
            <w:r>
              <w:rPr>
                <w:b/>
                <w:sz w:val="20"/>
                <w:szCs w:val="20"/>
              </w:rPr>
              <w:t>–</w:t>
            </w:r>
            <w:r w:rsidRPr="00EA6E5B">
              <w:rPr>
                <w:b/>
                <w:sz w:val="20"/>
                <w:szCs w:val="20"/>
              </w:rPr>
              <w:t xml:space="preserve"> Unit</w:t>
            </w:r>
          </w:p>
        </w:tc>
        <w:tc>
          <w:tcPr>
            <w:tcW w:w="7230" w:type="dxa"/>
            <w:gridSpan w:val="7"/>
            <w:shd w:val="clear" w:color="auto" w:fill="F2F2F2" w:themeFill="background1" w:themeFillShade="F2"/>
          </w:tcPr>
          <w:p w14:paraId="5084B287" w14:textId="77777777" w:rsidR="00FA6CDC" w:rsidRPr="00966CFA" w:rsidRDefault="00FA6CDC">
            <w:pPr>
              <w:rPr>
                <w:sz w:val="20"/>
                <w:szCs w:val="20"/>
              </w:rPr>
            </w:pPr>
          </w:p>
        </w:tc>
        <w:tc>
          <w:tcPr>
            <w:tcW w:w="5798" w:type="dxa"/>
            <w:gridSpan w:val="8"/>
            <w:shd w:val="clear" w:color="auto" w:fill="F2F2F2" w:themeFill="background1" w:themeFillShade="F2"/>
          </w:tcPr>
          <w:p w14:paraId="5B2A8D36" w14:textId="1AC2C497" w:rsidR="00FA6CDC" w:rsidRPr="00966CFA" w:rsidRDefault="00FA6CDC">
            <w:pPr>
              <w:rPr>
                <w:sz w:val="20"/>
                <w:szCs w:val="20"/>
              </w:rPr>
            </w:pPr>
            <w:r>
              <w:rPr>
                <w:sz w:val="20"/>
                <w:szCs w:val="20"/>
              </w:rPr>
              <w:t>Trojan Horse</w:t>
            </w:r>
          </w:p>
        </w:tc>
      </w:tr>
      <w:tr w:rsidR="00FA6CDC" w14:paraId="45ECE678" w14:textId="77777777" w:rsidTr="09B2804E">
        <w:trPr>
          <w:gridAfter w:val="1"/>
          <w:wAfter w:w="13" w:type="dxa"/>
          <w:trHeight w:val="344"/>
        </w:trPr>
        <w:tc>
          <w:tcPr>
            <w:tcW w:w="1242" w:type="dxa"/>
          </w:tcPr>
          <w:p w14:paraId="22324EA5" w14:textId="34329525" w:rsidR="00FA6CDC" w:rsidRDefault="00FA6CDC" w:rsidP="00966CFA">
            <w:pPr>
              <w:rPr>
                <w:b/>
                <w:sz w:val="20"/>
                <w:szCs w:val="20"/>
              </w:rPr>
            </w:pPr>
            <w:r w:rsidRPr="00EA6E5B">
              <w:rPr>
                <w:b/>
                <w:sz w:val="20"/>
                <w:szCs w:val="20"/>
              </w:rPr>
              <w:t>History- Skills</w:t>
            </w:r>
            <w:r w:rsidR="00BD7DED">
              <w:rPr>
                <w:b/>
                <w:sz w:val="20"/>
                <w:szCs w:val="20"/>
              </w:rPr>
              <w:t>/</w:t>
            </w:r>
          </w:p>
          <w:p w14:paraId="5928C38C" w14:textId="77777777" w:rsidR="00BD7DED" w:rsidRDefault="00BD7DED" w:rsidP="00966CFA">
            <w:pPr>
              <w:rPr>
                <w:b/>
                <w:sz w:val="20"/>
                <w:szCs w:val="20"/>
              </w:rPr>
            </w:pPr>
            <w:r>
              <w:rPr>
                <w:b/>
                <w:sz w:val="20"/>
                <w:szCs w:val="20"/>
              </w:rPr>
              <w:t>Knowledge</w:t>
            </w:r>
          </w:p>
          <w:p w14:paraId="14FB3703" w14:textId="77777777" w:rsidR="006A44C8" w:rsidRDefault="006A44C8" w:rsidP="00966CFA">
            <w:pPr>
              <w:rPr>
                <w:b/>
                <w:sz w:val="20"/>
                <w:szCs w:val="20"/>
              </w:rPr>
            </w:pPr>
          </w:p>
          <w:p w14:paraId="41DBBB54" w14:textId="7C18C62D" w:rsidR="006A44C8" w:rsidRPr="006A44C8" w:rsidRDefault="006A44C8" w:rsidP="00966CFA">
            <w:pPr>
              <w:rPr>
                <w:sz w:val="20"/>
                <w:szCs w:val="20"/>
              </w:rPr>
            </w:pPr>
            <w:r w:rsidRPr="006A44C8">
              <w:rPr>
                <w:sz w:val="20"/>
                <w:szCs w:val="20"/>
                <w:highlight w:val="yellow"/>
              </w:rPr>
              <w:t>SMSC</w:t>
            </w:r>
          </w:p>
        </w:tc>
        <w:tc>
          <w:tcPr>
            <w:tcW w:w="7230" w:type="dxa"/>
            <w:gridSpan w:val="7"/>
          </w:tcPr>
          <w:p w14:paraId="014930A9" w14:textId="77777777" w:rsidR="00FA6CDC" w:rsidRPr="00966CFA" w:rsidRDefault="00FA6CDC">
            <w:pPr>
              <w:rPr>
                <w:sz w:val="20"/>
                <w:szCs w:val="20"/>
              </w:rPr>
            </w:pPr>
          </w:p>
        </w:tc>
        <w:tc>
          <w:tcPr>
            <w:tcW w:w="5798" w:type="dxa"/>
            <w:gridSpan w:val="8"/>
          </w:tcPr>
          <w:p w14:paraId="6FDC688E" w14:textId="77777777" w:rsidR="00FA6CDC" w:rsidRPr="00F90D17" w:rsidRDefault="00FA6CDC" w:rsidP="00F90D17">
            <w:pPr>
              <w:tabs>
                <w:tab w:val="left" w:pos="3825"/>
              </w:tabs>
              <w:rPr>
                <w:rFonts w:cstheme="minorHAnsi"/>
                <w:sz w:val="18"/>
                <w:szCs w:val="18"/>
              </w:rPr>
            </w:pPr>
            <w:r w:rsidRPr="00F90D17">
              <w:rPr>
                <w:rFonts w:cstheme="minorHAnsi"/>
                <w:sz w:val="18"/>
                <w:szCs w:val="18"/>
              </w:rPr>
              <w:t>The story of The Trojan Horse: historical fact, legend or classical myth?</w:t>
            </w:r>
          </w:p>
          <w:p w14:paraId="75A41362" w14:textId="77777777" w:rsidR="00FA6CDC" w:rsidRPr="00F90D17" w:rsidRDefault="00FA6CDC" w:rsidP="00F90D17">
            <w:pPr>
              <w:pStyle w:val="LOsfirstpara"/>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During the enquiry pupils will have opportunities through the application and analysis of a wide range of historical skills and resources to:</w:t>
            </w:r>
          </w:p>
          <w:p w14:paraId="32888F76"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Through Historical enquiry to devise own historically valid questions.</w:t>
            </w:r>
          </w:p>
          <w:p w14:paraId="3BF47B42"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 xml:space="preserve">Smaller </w:t>
            </w:r>
            <w:proofErr w:type="gramStart"/>
            <w:r w:rsidRPr="00F90D17">
              <w:rPr>
                <w:rFonts w:asciiTheme="minorHAnsi" w:hAnsiTheme="minorHAnsi" w:cstheme="minorHAnsi"/>
                <w:color w:val="auto"/>
                <w:sz w:val="18"/>
                <w:szCs w:val="18"/>
              </w:rPr>
              <w:t>in depth</w:t>
            </w:r>
            <w:proofErr w:type="gramEnd"/>
            <w:r w:rsidRPr="00F90D17">
              <w:rPr>
                <w:rFonts w:asciiTheme="minorHAnsi" w:hAnsiTheme="minorHAnsi" w:cstheme="minorHAnsi"/>
                <w:color w:val="auto"/>
                <w:sz w:val="18"/>
                <w:szCs w:val="18"/>
              </w:rPr>
              <w:t xml:space="preserve"> timelines will be created during individual enquiries to give children a strong chronological understanding. </w:t>
            </w:r>
          </w:p>
          <w:p w14:paraId="2D296134" w14:textId="516B60CC"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 xml:space="preserve">To demonstrate an understanding of chronology by creating a </w:t>
            </w:r>
            <w:proofErr w:type="gramStart"/>
            <w:r w:rsidRPr="00F90D17">
              <w:rPr>
                <w:rFonts w:asciiTheme="minorHAnsi" w:hAnsiTheme="minorHAnsi" w:cstheme="minorHAnsi"/>
                <w:color w:val="auto"/>
                <w:sz w:val="18"/>
                <w:szCs w:val="18"/>
              </w:rPr>
              <w:t>time line</w:t>
            </w:r>
            <w:proofErr w:type="gramEnd"/>
            <w:r w:rsidRPr="00F90D17">
              <w:rPr>
                <w:rFonts w:asciiTheme="minorHAnsi" w:hAnsiTheme="minorHAnsi" w:cstheme="minorHAnsi"/>
                <w:color w:val="auto"/>
                <w:sz w:val="18"/>
                <w:szCs w:val="18"/>
              </w:rPr>
              <w:t xml:space="preserve"> which includes the time of the siege</w:t>
            </w:r>
            <w:r w:rsidR="00BE3A18">
              <w:rPr>
                <w:rFonts w:asciiTheme="minorHAnsi" w:hAnsiTheme="minorHAnsi" w:cstheme="minorHAnsi"/>
                <w:color w:val="auto"/>
                <w:sz w:val="18"/>
                <w:szCs w:val="18"/>
              </w:rPr>
              <w:t xml:space="preserve"> </w:t>
            </w:r>
            <w:r w:rsidRPr="00F90D17">
              <w:rPr>
                <w:rFonts w:asciiTheme="minorHAnsi" w:hAnsiTheme="minorHAnsi" w:cstheme="minorHAnsi"/>
                <w:color w:val="auto"/>
                <w:sz w:val="18"/>
                <w:szCs w:val="18"/>
              </w:rPr>
              <w:t xml:space="preserve">and other units already taught at Oakfield. To include other important events in history. </w:t>
            </w:r>
          </w:p>
          <w:p w14:paraId="2782D3A5" w14:textId="0647915D" w:rsidR="00FA6CDC" w:rsidRPr="006A44C8" w:rsidRDefault="00FA6CDC" w:rsidP="00F90D17">
            <w:pPr>
              <w:pStyle w:val="LOsbullets"/>
              <w:spacing w:after="0"/>
              <w:rPr>
                <w:rFonts w:asciiTheme="minorHAnsi" w:hAnsiTheme="minorHAnsi" w:cstheme="minorHAnsi"/>
                <w:color w:val="auto"/>
                <w:sz w:val="18"/>
                <w:szCs w:val="18"/>
                <w:highlight w:val="yellow"/>
              </w:rPr>
            </w:pPr>
            <w:r w:rsidRPr="006A44C8">
              <w:rPr>
                <w:rFonts w:asciiTheme="minorHAnsi" w:hAnsiTheme="minorHAnsi" w:cstheme="minorHAnsi"/>
                <w:color w:val="auto"/>
                <w:sz w:val="18"/>
                <w:szCs w:val="18"/>
                <w:highlight w:val="yellow"/>
              </w:rPr>
              <w:t xml:space="preserve">Describe and explain the main events in the siege of the city of Troy during the Trojan War in Ancient </w:t>
            </w:r>
            <w:proofErr w:type="gramStart"/>
            <w:r w:rsidRPr="006A44C8">
              <w:rPr>
                <w:rFonts w:asciiTheme="minorHAnsi" w:hAnsiTheme="minorHAnsi" w:cstheme="minorHAnsi"/>
                <w:color w:val="auto"/>
                <w:sz w:val="18"/>
                <w:szCs w:val="18"/>
                <w:highlight w:val="yellow"/>
              </w:rPr>
              <w:t>Greece;</w:t>
            </w:r>
            <w:r w:rsidR="006A44C8">
              <w:rPr>
                <w:rFonts w:asciiTheme="minorHAnsi" w:hAnsiTheme="minorHAnsi" w:cstheme="minorHAnsi"/>
                <w:color w:val="auto"/>
                <w:sz w:val="18"/>
                <w:szCs w:val="18"/>
                <w:highlight w:val="yellow"/>
              </w:rPr>
              <w:t xml:space="preserve">  (</w:t>
            </w:r>
            <w:proofErr w:type="gramEnd"/>
            <w:r w:rsidR="006A44C8">
              <w:rPr>
                <w:rFonts w:asciiTheme="minorHAnsi" w:hAnsiTheme="minorHAnsi" w:cstheme="minorHAnsi"/>
                <w:color w:val="auto"/>
                <w:sz w:val="18"/>
                <w:szCs w:val="18"/>
                <w:highlight w:val="yellow"/>
              </w:rPr>
              <w:t>C)</w:t>
            </w:r>
          </w:p>
          <w:p w14:paraId="60FE2CEB" w14:textId="740F7A39" w:rsidR="00FA6CDC" w:rsidRPr="006A44C8" w:rsidRDefault="00FA6CDC" w:rsidP="00F90D17">
            <w:pPr>
              <w:pStyle w:val="LOsbullets"/>
              <w:spacing w:after="0"/>
              <w:rPr>
                <w:rFonts w:asciiTheme="minorHAnsi" w:hAnsiTheme="minorHAnsi" w:cstheme="minorHAnsi"/>
                <w:color w:val="auto"/>
                <w:sz w:val="18"/>
                <w:szCs w:val="18"/>
                <w:highlight w:val="yellow"/>
              </w:rPr>
            </w:pPr>
            <w:r w:rsidRPr="006A44C8">
              <w:rPr>
                <w:rFonts w:asciiTheme="minorHAnsi" w:hAnsiTheme="minorHAnsi" w:cstheme="minorHAnsi"/>
                <w:color w:val="auto"/>
                <w:sz w:val="18"/>
                <w:szCs w:val="18"/>
                <w:highlight w:val="yellow"/>
              </w:rPr>
              <w:t>To add the various artefacts (primary resources) documenting the siege and the date of their creation to a timeline in comparison to the actual siege.</w:t>
            </w:r>
            <w:r w:rsidR="006A44C8">
              <w:rPr>
                <w:rFonts w:asciiTheme="minorHAnsi" w:hAnsiTheme="minorHAnsi" w:cstheme="minorHAnsi"/>
                <w:color w:val="auto"/>
                <w:sz w:val="18"/>
                <w:szCs w:val="18"/>
                <w:highlight w:val="yellow"/>
              </w:rPr>
              <w:t xml:space="preserve"> (C)</w:t>
            </w:r>
          </w:p>
          <w:p w14:paraId="120E1442" w14:textId="6A37761F" w:rsidR="00FA6CDC" w:rsidRPr="006A44C8" w:rsidRDefault="00FA6CDC" w:rsidP="00F90D17">
            <w:pPr>
              <w:pStyle w:val="LOsbullets"/>
              <w:spacing w:after="0"/>
              <w:rPr>
                <w:rFonts w:asciiTheme="minorHAnsi" w:hAnsiTheme="minorHAnsi" w:cstheme="minorHAnsi"/>
                <w:color w:val="auto"/>
                <w:sz w:val="18"/>
                <w:szCs w:val="18"/>
                <w:highlight w:val="yellow"/>
              </w:rPr>
            </w:pPr>
            <w:r w:rsidRPr="006A44C8">
              <w:rPr>
                <w:rFonts w:asciiTheme="minorHAnsi" w:hAnsiTheme="minorHAnsi" w:cstheme="minorHAnsi"/>
                <w:color w:val="auto"/>
                <w:sz w:val="18"/>
                <w:szCs w:val="18"/>
                <w:highlight w:val="yellow"/>
              </w:rPr>
              <w:t>Evaluate and critique the visual, written and archaeological evidence which presently exists regarding the Trojan Horse, and begin to formulate conclusions;</w:t>
            </w:r>
            <w:r w:rsidR="006A44C8">
              <w:rPr>
                <w:rFonts w:asciiTheme="minorHAnsi" w:hAnsiTheme="minorHAnsi" w:cstheme="minorHAnsi"/>
                <w:color w:val="auto"/>
                <w:sz w:val="18"/>
                <w:szCs w:val="18"/>
                <w:highlight w:val="yellow"/>
              </w:rPr>
              <w:t xml:space="preserve"> (C)</w:t>
            </w:r>
          </w:p>
          <w:p w14:paraId="412BD622" w14:textId="6DA440F2" w:rsidR="00FA6CDC" w:rsidRPr="006A44C8" w:rsidRDefault="00FA6CDC" w:rsidP="00F90D17">
            <w:pPr>
              <w:pStyle w:val="LOsbullets"/>
              <w:spacing w:after="0"/>
              <w:rPr>
                <w:rFonts w:asciiTheme="minorHAnsi" w:hAnsiTheme="minorHAnsi" w:cstheme="minorHAnsi"/>
                <w:color w:val="auto"/>
                <w:sz w:val="18"/>
                <w:szCs w:val="18"/>
                <w:highlight w:val="yellow"/>
              </w:rPr>
            </w:pPr>
            <w:r w:rsidRPr="006A44C8">
              <w:rPr>
                <w:rFonts w:asciiTheme="minorHAnsi" w:hAnsiTheme="minorHAnsi" w:cstheme="minorHAnsi"/>
                <w:color w:val="auto"/>
                <w:sz w:val="18"/>
                <w:szCs w:val="18"/>
                <w:highlight w:val="yellow"/>
              </w:rPr>
              <w:t>Reach a conclusion and make a judgment regarding whether the story of the Trojan Horse is (in their opinion) fact, legend or myth, and justify their decision;</w:t>
            </w:r>
            <w:r w:rsidR="006A44C8">
              <w:rPr>
                <w:rFonts w:asciiTheme="minorHAnsi" w:hAnsiTheme="minorHAnsi" w:cstheme="minorHAnsi"/>
                <w:color w:val="auto"/>
                <w:sz w:val="18"/>
                <w:szCs w:val="18"/>
                <w:highlight w:val="yellow"/>
              </w:rPr>
              <w:t xml:space="preserve"> (C)</w:t>
            </w:r>
          </w:p>
          <w:p w14:paraId="49C2ABFF" w14:textId="704A0899" w:rsidR="00FA6CDC" w:rsidRPr="006A44C8" w:rsidRDefault="00FA6CDC" w:rsidP="00F90D17">
            <w:pPr>
              <w:pStyle w:val="LOsbullets"/>
              <w:spacing w:after="0"/>
              <w:rPr>
                <w:rFonts w:asciiTheme="minorHAnsi" w:hAnsiTheme="minorHAnsi" w:cstheme="minorHAnsi"/>
                <w:color w:val="auto"/>
                <w:sz w:val="18"/>
                <w:szCs w:val="18"/>
                <w:highlight w:val="yellow"/>
              </w:rPr>
            </w:pPr>
            <w:r w:rsidRPr="006A44C8">
              <w:rPr>
                <w:rFonts w:asciiTheme="minorHAnsi" w:hAnsiTheme="minorHAnsi" w:cstheme="minorHAnsi"/>
                <w:color w:val="auto"/>
                <w:sz w:val="18"/>
                <w:szCs w:val="18"/>
                <w:highlight w:val="yellow"/>
              </w:rPr>
              <w:t xml:space="preserve">Review and evaluate the ‘historical’ evidence regarding the existence of the </w:t>
            </w:r>
            <w:r w:rsidR="0080213C">
              <w:rPr>
                <w:rFonts w:asciiTheme="minorHAnsi" w:hAnsiTheme="minorHAnsi" w:cstheme="minorHAnsi"/>
                <w:color w:val="auto"/>
                <w:sz w:val="18"/>
                <w:szCs w:val="18"/>
                <w:highlight w:val="yellow"/>
              </w:rPr>
              <w:t>Trojan Horse</w:t>
            </w:r>
            <w:r w:rsidRPr="006A44C8">
              <w:rPr>
                <w:rFonts w:asciiTheme="minorHAnsi" w:hAnsiTheme="minorHAnsi" w:cstheme="minorHAnsi"/>
                <w:color w:val="auto"/>
                <w:sz w:val="18"/>
                <w:szCs w:val="18"/>
                <w:highlight w:val="yellow"/>
              </w:rPr>
              <w:t xml:space="preserve"> and reach a judgment as to its reliability and trustworthiness. </w:t>
            </w:r>
            <w:r w:rsidR="006A44C8">
              <w:rPr>
                <w:rFonts w:asciiTheme="minorHAnsi" w:hAnsiTheme="minorHAnsi" w:cstheme="minorHAnsi"/>
                <w:color w:val="auto"/>
                <w:sz w:val="18"/>
                <w:szCs w:val="18"/>
                <w:highlight w:val="yellow"/>
              </w:rPr>
              <w:t>(C)</w:t>
            </w:r>
          </w:p>
          <w:p w14:paraId="4C4D20B7" w14:textId="77777777" w:rsidR="00FA6CDC" w:rsidRPr="00F90D17" w:rsidRDefault="00FA6CDC" w:rsidP="00F90D17">
            <w:pPr>
              <w:rPr>
                <w:rFonts w:cstheme="minorHAnsi"/>
                <w:sz w:val="18"/>
                <w:szCs w:val="18"/>
              </w:rPr>
            </w:pPr>
          </w:p>
        </w:tc>
      </w:tr>
      <w:tr w:rsidR="00966CFA" w14:paraId="37E90488" w14:textId="77777777" w:rsidTr="09B2804E">
        <w:trPr>
          <w:gridAfter w:val="1"/>
          <w:wAfter w:w="13" w:type="dxa"/>
          <w:trHeight w:val="344"/>
        </w:trPr>
        <w:tc>
          <w:tcPr>
            <w:tcW w:w="1242" w:type="dxa"/>
            <w:shd w:val="clear" w:color="auto" w:fill="F2F2F2" w:themeFill="background1" w:themeFillShade="F2"/>
          </w:tcPr>
          <w:p w14:paraId="2C526934" w14:textId="77777777" w:rsidR="00966CFA" w:rsidRPr="00EA6E5B" w:rsidRDefault="00966CFA" w:rsidP="00966CFA">
            <w:pPr>
              <w:rPr>
                <w:b/>
                <w:sz w:val="20"/>
                <w:szCs w:val="20"/>
              </w:rPr>
            </w:pPr>
            <w:r w:rsidRPr="00EA6E5B">
              <w:rPr>
                <w:b/>
                <w:sz w:val="20"/>
                <w:szCs w:val="20"/>
              </w:rPr>
              <w:t>Geography - Unit</w:t>
            </w:r>
          </w:p>
        </w:tc>
        <w:tc>
          <w:tcPr>
            <w:tcW w:w="7230" w:type="dxa"/>
            <w:gridSpan w:val="7"/>
            <w:shd w:val="clear" w:color="auto" w:fill="F2F2F2" w:themeFill="background1" w:themeFillShade="F2"/>
          </w:tcPr>
          <w:p w14:paraId="709AC109" w14:textId="77777777" w:rsidR="00966CFA" w:rsidRPr="00966CFA" w:rsidRDefault="00966CFA">
            <w:pPr>
              <w:rPr>
                <w:sz w:val="20"/>
                <w:szCs w:val="20"/>
              </w:rPr>
            </w:pPr>
            <w:r>
              <w:rPr>
                <w:sz w:val="20"/>
                <w:szCs w:val="20"/>
              </w:rPr>
              <w:t>How Climate Change affects the World</w:t>
            </w:r>
          </w:p>
        </w:tc>
        <w:tc>
          <w:tcPr>
            <w:tcW w:w="5798" w:type="dxa"/>
            <w:gridSpan w:val="8"/>
            <w:shd w:val="clear" w:color="auto" w:fill="F2F2F2" w:themeFill="background1" w:themeFillShade="F2"/>
          </w:tcPr>
          <w:p w14:paraId="7BEC6B9B" w14:textId="77777777" w:rsidR="00966CFA" w:rsidRPr="00AA7327" w:rsidRDefault="00966CFA">
            <w:pPr>
              <w:rPr>
                <w:sz w:val="20"/>
                <w:szCs w:val="20"/>
              </w:rPr>
            </w:pPr>
          </w:p>
        </w:tc>
      </w:tr>
      <w:tr w:rsidR="00FA6CDC" w14:paraId="37776560" w14:textId="77777777" w:rsidTr="09B2804E">
        <w:trPr>
          <w:gridAfter w:val="1"/>
          <w:wAfter w:w="13" w:type="dxa"/>
          <w:trHeight w:val="330"/>
        </w:trPr>
        <w:tc>
          <w:tcPr>
            <w:tcW w:w="1242" w:type="dxa"/>
          </w:tcPr>
          <w:p w14:paraId="21D891CE" w14:textId="13907700" w:rsidR="00FA6CDC" w:rsidRDefault="00FA6CDC" w:rsidP="00966CFA">
            <w:pPr>
              <w:rPr>
                <w:b/>
                <w:sz w:val="20"/>
                <w:szCs w:val="20"/>
              </w:rPr>
            </w:pPr>
            <w:r w:rsidRPr="00EA6E5B">
              <w:rPr>
                <w:b/>
                <w:sz w:val="20"/>
                <w:szCs w:val="20"/>
              </w:rPr>
              <w:t>Geography Skills</w:t>
            </w:r>
            <w:r w:rsidR="00BD7DED">
              <w:rPr>
                <w:b/>
                <w:sz w:val="20"/>
                <w:szCs w:val="20"/>
              </w:rPr>
              <w:t>/</w:t>
            </w:r>
          </w:p>
          <w:p w14:paraId="015FAC8D" w14:textId="53AA96F5" w:rsidR="00BD7DED" w:rsidRPr="00EA6E5B" w:rsidRDefault="00BD7DED" w:rsidP="00966CFA">
            <w:pPr>
              <w:rPr>
                <w:b/>
                <w:sz w:val="20"/>
                <w:szCs w:val="20"/>
              </w:rPr>
            </w:pPr>
            <w:r>
              <w:rPr>
                <w:b/>
                <w:sz w:val="20"/>
                <w:szCs w:val="20"/>
              </w:rPr>
              <w:t>Knowledge</w:t>
            </w:r>
          </w:p>
        </w:tc>
        <w:tc>
          <w:tcPr>
            <w:tcW w:w="7230" w:type="dxa"/>
            <w:gridSpan w:val="7"/>
          </w:tcPr>
          <w:p w14:paraId="2D37B0AE"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 xml:space="preserve">Identify, describe and explain why communities in The Gambia are being affected by changes in weather patterns associated with climate change and evaluate the impact on </w:t>
            </w:r>
            <w:proofErr w:type="gramStart"/>
            <w:r w:rsidRPr="00F90D17">
              <w:rPr>
                <w:rFonts w:asciiTheme="minorHAnsi" w:hAnsiTheme="minorHAnsi" w:cstheme="minorHAnsi"/>
                <w:color w:val="auto"/>
                <w:sz w:val="18"/>
                <w:szCs w:val="18"/>
              </w:rPr>
              <w:t>people;</w:t>
            </w:r>
            <w:proofErr w:type="gramEnd"/>
          </w:p>
          <w:p w14:paraId="0770C448" w14:textId="475544A8"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 xml:space="preserve">Recording observations from aerial and terrestrial photographs. Interpreting map work – Gambia/West Africa/countries. Observations of agriculture/features in photographs. Analysing images and evaluate why </w:t>
            </w:r>
            <w:proofErr w:type="spellStart"/>
            <w:r w:rsidRPr="00F90D17">
              <w:rPr>
                <w:rFonts w:asciiTheme="minorHAnsi" w:hAnsiTheme="minorHAnsi" w:cstheme="minorHAnsi"/>
                <w:color w:val="auto"/>
                <w:sz w:val="18"/>
                <w:szCs w:val="18"/>
              </w:rPr>
              <w:t>Elhaji</w:t>
            </w:r>
            <w:proofErr w:type="spellEnd"/>
            <w:r w:rsidRPr="00F90D17">
              <w:rPr>
                <w:rFonts w:asciiTheme="minorHAnsi" w:hAnsiTheme="minorHAnsi" w:cstheme="minorHAnsi"/>
                <w:color w:val="auto"/>
                <w:sz w:val="18"/>
                <w:szCs w:val="18"/>
              </w:rPr>
              <w:t xml:space="preserve"> is working in Banjul.  </w:t>
            </w:r>
          </w:p>
          <w:p w14:paraId="0C26A400"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lastRenderedPageBreak/>
              <w:t xml:space="preserve">Evaluate a range of evidence, reach a conclusion and make judgements as to the impact on people of changing weather patterns in Victoria in Southeast </w:t>
            </w:r>
            <w:proofErr w:type="gramStart"/>
            <w:r w:rsidRPr="00F90D17">
              <w:rPr>
                <w:rFonts w:asciiTheme="minorHAnsi" w:hAnsiTheme="minorHAnsi" w:cstheme="minorHAnsi"/>
                <w:color w:val="auto"/>
                <w:sz w:val="18"/>
                <w:szCs w:val="18"/>
              </w:rPr>
              <w:t>Australia;</w:t>
            </w:r>
            <w:proofErr w:type="gramEnd"/>
            <w:r w:rsidRPr="00F90D17">
              <w:rPr>
                <w:rFonts w:asciiTheme="minorHAnsi" w:hAnsiTheme="minorHAnsi" w:cstheme="minorHAnsi"/>
                <w:color w:val="auto"/>
                <w:sz w:val="18"/>
                <w:szCs w:val="18"/>
              </w:rPr>
              <w:t xml:space="preserve"> </w:t>
            </w:r>
          </w:p>
          <w:p w14:paraId="416E3D10"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Complete map of Australia labelling the different states. Label Kerslake in Victoria and surrounding areas on a larger scale map. Add areas of recent bush fires and key.</w:t>
            </w:r>
          </w:p>
          <w:p w14:paraId="3D2956F8"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 xml:space="preserve">Interpret maps showing incidence of bush fires in Victoria. Evaluate photographs of area after Black Saturday Feb 2009. </w:t>
            </w:r>
          </w:p>
          <w:p w14:paraId="75FA3EDC"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 xml:space="preserve">Draw a line graph and a histogram to show the correlation between rising temperatures and increased number of bush fires. </w:t>
            </w:r>
          </w:p>
          <w:p w14:paraId="1C4A64CD"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 xml:space="preserve">Understand why some coastal communities are having to make flood resilience plans </w:t>
            </w:r>
            <w:proofErr w:type="gramStart"/>
            <w:r w:rsidRPr="00F90D17">
              <w:rPr>
                <w:rFonts w:asciiTheme="minorHAnsi" w:hAnsiTheme="minorHAnsi" w:cstheme="minorHAnsi"/>
                <w:color w:val="auto"/>
                <w:sz w:val="18"/>
                <w:szCs w:val="18"/>
              </w:rPr>
              <w:t>in order to</w:t>
            </w:r>
            <w:proofErr w:type="gramEnd"/>
            <w:r w:rsidRPr="00F90D17">
              <w:rPr>
                <w:rFonts w:asciiTheme="minorHAnsi" w:hAnsiTheme="minorHAnsi" w:cstheme="minorHAnsi"/>
                <w:color w:val="auto"/>
                <w:sz w:val="18"/>
                <w:szCs w:val="18"/>
              </w:rPr>
              <w:t xml:space="preserve"> cope better with changes that are occurring in weather patterns and to sea levels and make judgements about what should be included in </w:t>
            </w:r>
            <w:proofErr w:type="gramStart"/>
            <w:r w:rsidRPr="00F90D17">
              <w:rPr>
                <w:rFonts w:asciiTheme="minorHAnsi" w:hAnsiTheme="minorHAnsi" w:cstheme="minorHAnsi"/>
                <w:color w:val="auto"/>
                <w:sz w:val="18"/>
                <w:szCs w:val="18"/>
              </w:rPr>
              <w:t>them;</w:t>
            </w:r>
            <w:proofErr w:type="gramEnd"/>
            <w:r w:rsidRPr="00F90D17">
              <w:rPr>
                <w:rFonts w:asciiTheme="minorHAnsi" w:hAnsiTheme="minorHAnsi" w:cstheme="minorHAnsi"/>
                <w:color w:val="auto"/>
                <w:sz w:val="18"/>
                <w:szCs w:val="18"/>
              </w:rPr>
              <w:t xml:space="preserve"> </w:t>
            </w:r>
          </w:p>
          <w:p w14:paraId="6D09CF15"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Ordnance survey map work. Using the key and symbols use 6 figure reference grids to locate places.</w:t>
            </w:r>
          </w:p>
          <w:p w14:paraId="2C5A44D4"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By looking at the OS map for the area, understand why the settlement of Shawcross grew up where it did.</w:t>
            </w:r>
          </w:p>
          <w:p w14:paraId="1E0F3795"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Investigate the human features of Shawcross especially the train links. Find the embankment/seawall which runs alongside the main railway line – how does this protect the infrastructure of the town from flooding and high tides.</w:t>
            </w:r>
          </w:p>
          <w:p w14:paraId="48D41C4E" w14:textId="77777777"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 xml:space="preserve">Reflect upon and evaluate different viewpoints and reach a personal judgement about the implications of changing weather patterns on the people of </w:t>
            </w:r>
            <w:proofErr w:type="gramStart"/>
            <w:r w:rsidRPr="00F90D17">
              <w:rPr>
                <w:rFonts w:asciiTheme="minorHAnsi" w:hAnsiTheme="minorHAnsi" w:cstheme="minorHAnsi"/>
                <w:color w:val="auto"/>
                <w:sz w:val="18"/>
                <w:szCs w:val="18"/>
              </w:rPr>
              <w:t>Greenland;</w:t>
            </w:r>
            <w:proofErr w:type="gramEnd"/>
            <w:r w:rsidRPr="00F90D17">
              <w:rPr>
                <w:rFonts w:asciiTheme="minorHAnsi" w:hAnsiTheme="minorHAnsi" w:cstheme="minorHAnsi"/>
                <w:color w:val="auto"/>
                <w:sz w:val="18"/>
                <w:szCs w:val="18"/>
              </w:rPr>
              <w:t xml:space="preserve"> </w:t>
            </w:r>
          </w:p>
          <w:p w14:paraId="0C4EB9A0" w14:textId="76149AFC" w:rsidR="00FA6CDC" w:rsidRPr="00F90D17" w:rsidRDefault="00FA6CDC" w:rsidP="00F90D17">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 xml:space="preserve">Identify, describe, </w:t>
            </w:r>
            <w:proofErr w:type="gramStart"/>
            <w:r w:rsidRPr="00F90D17">
              <w:rPr>
                <w:rFonts w:asciiTheme="minorHAnsi" w:hAnsiTheme="minorHAnsi" w:cstheme="minorHAnsi"/>
                <w:color w:val="auto"/>
                <w:sz w:val="18"/>
                <w:szCs w:val="18"/>
              </w:rPr>
              <w:t>compare and contrast</w:t>
            </w:r>
            <w:proofErr w:type="gramEnd"/>
            <w:r w:rsidRPr="00F90D17">
              <w:rPr>
                <w:rFonts w:asciiTheme="minorHAnsi" w:hAnsiTheme="minorHAnsi" w:cstheme="minorHAnsi"/>
                <w:color w:val="auto"/>
                <w:sz w:val="18"/>
                <w:szCs w:val="18"/>
              </w:rPr>
              <w:t xml:space="preserve"> and explain how global warming is affecting weather patterns around the world and evaluate its impact in different </w:t>
            </w:r>
            <w:proofErr w:type="gramStart"/>
            <w:r w:rsidRPr="00F90D17">
              <w:rPr>
                <w:rFonts w:asciiTheme="minorHAnsi" w:hAnsiTheme="minorHAnsi" w:cstheme="minorHAnsi"/>
                <w:color w:val="auto"/>
                <w:sz w:val="18"/>
                <w:szCs w:val="18"/>
              </w:rPr>
              <w:t>places;</w:t>
            </w:r>
            <w:proofErr w:type="gramEnd"/>
          </w:p>
          <w:p w14:paraId="6CD75BCE" w14:textId="494B8C59" w:rsidR="00FA6CDC" w:rsidRPr="00425A3A" w:rsidRDefault="00FA6CDC" w:rsidP="00425A3A">
            <w:pPr>
              <w:pStyle w:val="LOsbullets"/>
              <w:spacing w:after="0"/>
              <w:rPr>
                <w:rFonts w:asciiTheme="minorHAnsi" w:hAnsiTheme="minorHAnsi" w:cstheme="minorHAnsi"/>
                <w:color w:val="auto"/>
                <w:sz w:val="18"/>
                <w:szCs w:val="18"/>
              </w:rPr>
            </w:pPr>
            <w:r w:rsidRPr="00F90D17">
              <w:rPr>
                <w:rFonts w:asciiTheme="minorHAnsi" w:hAnsiTheme="minorHAnsi" w:cstheme="minorHAnsi"/>
                <w:color w:val="auto"/>
                <w:sz w:val="18"/>
                <w:szCs w:val="18"/>
              </w:rPr>
              <w:t>Understand how and why countries around the world have acted to reduce global warming and reach a judgement about how effective this might be;</w:t>
            </w:r>
          </w:p>
        </w:tc>
        <w:tc>
          <w:tcPr>
            <w:tcW w:w="5798" w:type="dxa"/>
            <w:gridSpan w:val="8"/>
          </w:tcPr>
          <w:p w14:paraId="5F8975C1" w14:textId="77777777" w:rsidR="00FA6CDC" w:rsidRPr="00966CFA" w:rsidRDefault="00FA6CDC">
            <w:pPr>
              <w:rPr>
                <w:sz w:val="20"/>
                <w:szCs w:val="20"/>
              </w:rPr>
            </w:pPr>
          </w:p>
        </w:tc>
      </w:tr>
      <w:tr w:rsidR="003D2966" w14:paraId="4E89C03F" w14:textId="77777777" w:rsidTr="09B2804E">
        <w:trPr>
          <w:gridAfter w:val="1"/>
          <w:wAfter w:w="13" w:type="dxa"/>
          <w:trHeight w:val="344"/>
        </w:trPr>
        <w:tc>
          <w:tcPr>
            <w:tcW w:w="1242" w:type="dxa"/>
            <w:shd w:val="clear" w:color="auto" w:fill="F2F2F2" w:themeFill="background1" w:themeFillShade="F2"/>
          </w:tcPr>
          <w:p w14:paraId="7A78DBCE" w14:textId="77777777" w:rsidR="003D2966" w:rsidRPr="00EA6E5B" w:rsidRDefault="003D2966" w:rsidP="00966CFA">
            <w:pPr>
              <w:rPr>
                <w:b/>
                <w:sz w:val="20"/>
                <w:szCs w:val="20"/>
              </w:rPr>
            </w:pPr>
            <w:r w:rsidRPr="00EA6E5B">
              <w:rPr>
                <w:b/>
                <w:sz w:val="20"/>
                <w:szCs w:val="20"/>
              </w:rPr>
              <w:t xml:space="preserve">ICT – </w:t>
            </w:r>
          </w:p>
          <w:p w14:paraId="09955611" w14:textId="77777777" w:rsidR="003D2966" w:rsidRPr="00EA6E5B" w:rsidRDefault="003D2966" w:rsidP="00966CFA">
            <w:pPr>
              <w:rPr>
                <w:b/>
                <w:sz w:val="20"/>
                <w:szCs w:val="20"/>
              </w:rPr>
            </w:pPr>
            <w:r w:rsidRPr="00EA6E5B">
              <w:rPr>
                <w:b/>
                <w:sz w:val="20"/>
                <w:szCs w:val="20"/>
              </w:rPr>
              <w:t>Unit</w:t>
            </w:r>
          </w:p>
        </w:tc>
        <w:tc>
          <w:tcPr>
            <w:tcW w:w="7230" w:type="dxa"/>
            <w:gridSpan w:val="7"/>
            <w:shd w:val="clear" w:color="auto" w:fill="F2F2F2" w:themeFill="background1" w:themeFillShade="F2"/>
          </w:tcPr>
          <w:p w14:paraId="2A348E06" w14:textId="77777777" w:rsidR="00826107" w:rsidRDefault="00826107">
            <w:pPr>
              <w:rPr>
                <w:rFonts w:cstheme="minorHAnsi"/>
                <w:sz w:val="18"/>
                <w:szCs w:val="18"/>
              </w:rPr>
            </w:pPr>
            <w:r>
              <w:rPr>
                <w:rFonts w:cstheme="minorHAnsi"/>
                <w:sz w:val="18"/>
                <w:szCs w:val="18"/>
              </w:rPr>
              <w:t>Excel: Spreadsheets</w:t>
            </w:r>
          </w:p>
          <w:p w14:paraId="06A3F9FF" w14:textId="5435ACD7" w:rsidR="003D2966" w:rsidRPr="00F90D17" w:rsidRDefault="003D2966">
            <w:pPr>
              <w:rPr>
                <w:rFonts w:cstheme="minorHAnsi"/>
                <w:sz w:val="18"/>
                <w:szCs w:val="18"/>
              </w:rPr>
            </w:pPr>
            <w:r w:rsidRPr="00F90D17">
              <w:rPr>
                <w:rFonts w:cstheme="minorHAnsi"/>
                <w:sz w:val="18"/>
                <w:szCs w:val="18"/>
              </w:rPr>
              <w:t>Internet safety</w:t>
            </w:r>
          </w:p>
        </w:tc>
        <w:tc>
          <w:tcPr>
            <w:tcW w:w="5798" w:type="dxa"/>
            <w:gridSpan w:val="8"/>
            <w:shd w:val="clear" w:color="auto" w:fill="F2F2F2" w:themeFill="background1" w:themeFillShade="F2"/>
          </w:tcPr>
          <w:p w14:paraId="4F4D5CF8" w14:textId="5C0437EE" w:rsidR="003D2966" w:rsidRDefault="00826107">
            <w:pPr>
              <w:rPr>
                <w:sz w:val="20"/>
                <w:szCs w:val="20"/>
              </w:rPr>
            </w:pPr>
            <w:r>
              <w:rPr>
                <w:sz w:val="20"/>
                <w:szCs w:val="20"/>
              </w:rPr>
              <w:t>Computing systems and networks – sharing information</w:t>
            </w:r>
          </w:p>
          <w:p w14:paraId="7193CF6F" w14:textId="6E572B68" w:rsidR="003D2966" w:rsidRPr="00966CFA" w:rsidRDefault="003D2966" w:rsidP="003D2966">
            <w:pPr>
              <w:rPr>
                <w:sz w:val="20"/>
                <w:szCs w:val="20"/>
              </w:rPr>
            </w:pPr>
            <w:r>
              <w:rPr>
                <w:sz w:val="20"/>
                <w:szCs w:val="20"/>
              </w:rPr>
              <w:t>Internet Safety</w:t>
            </w:r>
          </w:p>
        </w:tc>
      </w:tr>
      <w:tr w:rsidR="003D2966" w14:paraId="417901C6" w14:textId="77777777" w:rsidTr="09B2804E">
        <w:trPr>
          <w:gridAfter w:val="1"/>
          <w:wAfter w:w="13" w:type="dxa"/>
          <w:trHeight w:val="357"/>
        </w:trPr>
        <w:tc>
          <w:tcPr>
            <w:tcW w:w="1242" w:type="dxa"/>
          </w:tcPr>
          <w:p w14:paraId="4D635084" w14:textId="2831EFB7" w:rsidR="003D2966" w:rsidRDefault="003D2966" w:rsidP="00966CFA">
            <w:pPr>
              <w:rPr>
                <w:b/>
                <w:sz w:val="20"/>
                <w:szCs w:val="20"/>
              </w:rPr>
            </w:pPr>
            <w:r w:rsidRPr="00EA6E5B">
              <w:rPr>
                <w:b/>
                <w:sz w:val="20"/>
                <w:szCs w:val="20"/>
              </w:rPr>
              <w:t>ICT - Skills</w:t>
            </w:r>
            <w:r w:rsidR="00BD7DED">
              <w:rPr>
                <w:b/>
                <w:sz w:val="20"/>
                <w:szCs w:val="20"/>
              </w:rPr>
              <w:t>/</w:t>
            </w:r>
          </w:p>
          <w:p w14:paraId="15A11285" w14:textId="1ADED552" w:rsidR="00BD7DED" w:rsidRPr="00EA6E5B" w:rsidRDefault="00BD7DED" w:rsidP="00BD7DED">
            <w:pPr>
              <w:rPr>
                <w:b/>
                <w:sz w:val="20"/>
                <w:szCs w:val="20"/>
              </w:rPr>
            </w:pPr>
            <w:r>
              <w:rPr>
                <w:b/>
                <w:sz w:val="20"/>
                <w:szCs w:val="20"/>
              </w:rPr>
              <w:t>Knowledge</w:t>
            </w:r>
          </w:p>
        </w:tc>
        <w:tc>
          <w:tcPr>
            <w:tcW w:w="7230" w:type="dxa"/>
            <w:gridSpan w:val="7"/>
          </w:tcPr>
          <w:p w14:paraId="18515879" w14:textId="3FC1DC44" w:rsidR="003D2966" w:rsidRPr="00826107" w:rsidRDefault="003D2966" w:rsidP="003D2966">
            <w:pPr>
              <w:tabs>
                <w:tab w:val="left" w:pos="3825"/>
              </w:tabs>
              <w:rPr>
                <w:rFonts w:cstheme="minorHAnsi"/>
                <w:b/>
                <w:sz w:val="18"/>
                <w:szCs w:val="18"/>
              </w:rPr>
            </w:pPr>
            <w:r w:rsidRPr="00826107">
              <w:rPr>
                <w:rFonts w:cstheme="minorHAnsi"/>
                <w:b/>
                <w:sz w:val="18"/>
                <w:szCs w:val="18"/>
              </w:rPr>
              <w:t>Internet Safety</w:t>
            </w:r>
          </w:p>
          <w:p w14:paraId="21292600" w14:textId="77777777" w:rsidR="003D2966" w:rsidRPr="00F90D17" w:rsidRDefault="003D2966" w:rsidP="003D2966">
            <w:pPr>
              <w:pStyle w:val="ListParagraph"/>
              <w:numPr>
                <w:ilvl w:val="0"/>
                <w:numId w:val="6"/>
              </w:numPr>
              <w:tabs>
                <w:tab w:val="left" w:pos="3825"/>
              </w:tabs>
              <w:rPr>
                <w:rFonts w:cstheme="minorHAnsi"/>
                <w:sz w:val="18"/>
                <w:szCs w:val="18"/>
              </w:rPr>
            </w:pPr>
            <w:r w:rsidRPr="00826107">
              <w:rPr>
                <w:rFonts w:cstheme="minorHAnsi"/>
                <w:sz w:val="18"/>
                <w:szCs w:val="18"/>
                <w:highlight w:val="yellow"/>
              </w:rPr>
              <w:t>Pupils learn what spam is, the forms it takes, and then identify strategies for dealing with it</w:t>
            </w:r>
            <w:r w:rsidRPr="00F90D17">
              <w:rPr>
                <w:rFonts w:cstheme="minorHAnsi"/>
                <w:sz w:val="18"/>
                <w:szCs w:val="18"/>
              </w:rPr>
              <w:t>.</w:t>
            </w:r>
          </w:p>
          <w:p w14:paraId="1D060634" w14:textId="2524EF92" w:rsidR="003D2966" w:rsidRPr="00826107" w:rsidRDefault="0096109F" w:rsidP="003D2966">
            <w:pPr>
              <w:rPr>
                <w:rFonts w:cstheme="minorHAnsi"/>
                <w:b/>
                <w:sz w:val="18"/>
                <w:szCs w:val="18"/>
              </w:rPr>
            </w:pPr>
            <w:r>
              <w:rPr>
                <w:rFonts w:cstheme="minorHAnsi"/>
                <w:b/>
                <w:sz w:val="18"/>
                <w:szCs w:val="18"/>
              </w:rPr>
              <w:t>Hyperlinks</w:t>
            </w:r>
          </w:p>
          <w:p w14:paraId="3C0198DE" w14:textId="788E45CF" w:rsidR="003D2966" w:rsidRDefault="00826107" w:rsidP="00F90D17">
            <w:pPr>
              <w:pStyle w:val="ListParagraph"/>
              <w:numPr>
                <w:ilvl w:val="0"/>
                <w:numId w:val="7"/>
              </w:numPr>
              <w:tabs>
                <w:tab w:val="left" w:pos="3825"/>
              </w:tabs>
              <w:rPr>
                <w:rFonts w:cstheme="minorHAnsi"/>
                <w:sz w:val="18"/>
                <w:szCs w:val="18"/>
              </w:rPr>
            </w:pPr>
            <w:r>
              <w:rPr>
                <w:rFonts w:cstheme="minorHAnsi"/>
                <w:sz w:val="18"/>
                <w:szCs w:val="18"/>
              </w:rPr>
              <w:t xml:space="preserve">Input </w:t>
            </w:r>
            <w:r w:rsidR="0096109F">
              <w:rPr>
                <w:rFonts w:cstheme="minorHAnsi"/>
                <w:sz w:val="18"/>
                <w:szCs w:val="18"/>
              </w:rPr>
              <w:t>text</w:t>
            </w:r>
            <w:r>
              <w:rPr>
                <w:rFonts w:cstheme="minorHAnsi"/>
                <w:sz w:val="18"/>
                <w:szCs w:val="18"/>
              </w:rPr>
              <w:t xml:space="preserve"> accurately into </w:t>
            </w:r>
            <w:r w:rsidR="0096109F">
              <w:rPr>
                <w:rFonts w:cstheme="minorHAnsi"/>
                <w:sz w:val="18"/>
                <w:szCs w:val="18"/>
              </w:rPr>
              <w:t>google</w:t>
            </w:r>
            <w:r>
              <w:rPr>
                <w:rFonts w:cstheme="minorHAnsi"/>
                <w:sz w:val="18"/>
                <w:szCs w:val="18"/>
              </w:rPr>
              <w:t xml:space="preserve"> </w:t>
            </w:r>
            <w:r w:rsidR="0096109F">
              <w:rPr>
                <w:rFonts w:cstheme="minorHAnsi"/>
                <w:sz w:val="18"/>
                <w:szCs w:val="18"/>
              </w:rPr>
              <w:t>slides</w:t>
            </w:r>
          </w:p>
          <w:p w14:paraId="0856940A" w14:textId="08635DB9" w:rsidR="00826107" w:rsidRDefault="003D528E" w:rsidP="00F90D17">
            <w:pPr>
              <w:pStyle w:val="ListParagraph"/>
              <w:numPr>
                <w:ilvl w:val="0"/>
                <w:numId w:val="7"/>
              </w:numPr>
              <w:tabs>
                <w:tab w:val="left" w:pos="3825"/>
              </w:tabs>
              <w:rPr>
                <w:rFonts w:cstheme="minorHAnsi"/>
                <w:sz w:val="18"/>
                <w:szCs w:val="18"/>
              </w:rPr>
            </w:pPr>
            <w:r>
              <w:rPr>
                <w:rFonts w:cstheme="minorHAnsi"/>
                <w:sz w:val="18"/>
                <w:szCs w:val="18"/>
              </w:rPr>
              <w:t>Select words or phrases to act as hyperlinks</w:t>
            </w:r>
          </w:p>
          <w:p w14:paraId="40BF60E5" w14:textId="21CDFA4F" w:rsidR="00826107" w:rsidRDefault="003D528E" w:rsidP="00F90D17">
            <w:pPr>
              <w:pStyle w:val="ListParagraph"/>
              <w:numPr>
                <w:ilvl w:val="0"/>
                <w:numId w:val="7"/>
              </w:numPr>
              <w:tabs>
                <w:tab w:val="left" w:pos="3825"/>
              </w:tabs>
              <w:rPr>
                <w:rFonts w:cstheme="minorHAnsi"/>
                <w:sz w:val="18"/>
                <w:szCs w:val="18"/>
              </w:rPr>
            </w:pPr>
            <w:r>
              <w:rPr>
                <w:rFonts w:cstheme="minorHAnsi"/>
                <w:sz w:val="18"/>
                <w:szCs w:val="18"/>
              </w:rPr>
              <w:t>Create hyperlinks between slides</w:t>
            </w:r>
          </w:p>
          <w:p w14:paraId="661A1E8E" w14:textId="2059563C" w:rsidR="00826107" w:rsidRPr="00F90D17" w:rsidRDefault="003D528E" w:rsidP="00F90D17">
            <w:pPr>
              <w:pStyle w:val="ListParagraph"/>
              <w:numPr>
                <w:ilvl w:val="0"/>
                <w:numId w:val="7"/>
              </w:numPr>
              <w:tabs>
                <w:tab w:val="left" w:pos="3825"/>
              </w:tabs>
              <w:rPr>
                <w:rFonts w:cstheme="minorHAnsi"/>
                <w:sz w:val="18"/>
                <w:szCs w:val="18"/>
              </w:rPr>
            </w:pPr>
            <w:r>
              <w:rPr>
                <w:rFonts w:cstheme="minorHAnsi"/>
                <w:sz w:val="18"/>
                <w:szCs w:val="18"/>
              </w:rPr>
              <w:t>Create a quiz on google slides</w:t>
            </w:r>
          </w:p>
        </w:tc>
        <w:tc>
          <w:tcPr>
            <w:tcW w:w="5798" w:type="dxa"/>
            <w:gridSpan w:val="8"/>
          </w:tcPr>
          <w:p w14:paraId="53F01921" w14:textId="42D78E37" w:rsidR="00826107" w:rsidRPr="00826107" w:rsidRDefault="00826107" w:rsidP="00826107">
            <w:pPr>
              <w:tabs>
                <w:tab w:val="left" w:pos="3825"/>
              </w:tabs>
              <w:rPr>
                <w:rFonts w:cstheme="minorHAnsi"/>
                <w:b/>
                <w:sz w:val="18"/>
                <w:szCs w:val="18"/>
              </w:rPr>
            </w:pPr>
            <w:r w:rsidRPr="00826107">
              <w:rPr>
                <w:rFonts w:cstheme="minorHAnsi"/>
                <w:b/>
                <w:sz w:val="18"/>
                <w:szCs w:val="18"/>
              </w:rPr>
              <w:t>Computing systems and networks</w:t>
            </w:r>
          </w:p>
          <w:p w14:paraId="6277A820" w14:textId="77CE8363" w:rsidR="00826107" w:rsidRDefault="00826107" w:rsidP="00826107">
            <w:pPr>
              <w:pStyle w:val="ListParagraph"/>
              <w:numPr>
                <w:ilvl w:val="0"/>
                <w:numId w:val="6"/>
              </w:numPr>
              <w:tabs>
                <w:tab w:val="left" w:pos="3825"/>
              </w:tabs>
              <w:rPr>
                <w:rFonts w:cstheme="minorHAnsi"/>
                <w:sz w:val="18"/>
                <w:szCs w:val="18"/>
              </w:rPr>
            </w:pPr>
            <w:r>
              <w:rPr>
                <w:rFonts w:cstheme="minorHAnsi"/>
                <w:sz w:val="18"/>
                <w:szCs w:val="18"/>
              </w:rPr>
              <w:t xml:space="preserve">Computers can be </w:t>
            </w:r>
            <w:proofErr w:type="gramStart"/>
            <w:r>
              <w:rPr>
                <w:rFonts w:cstheme="minorHAnsi"/>
                <w:sz w:val="18"/>
                <w:szCs w:val="18"/>
              </w:rPr>
              <w:t>connected together</w:t>
            </w:r>
            <w:proofErr w:type="gramEnd"/>
            <w:r>
              <w:rPr>
                <w:rFonts w:cstheme="minorHAnsi"/>
                <w:sz w:val="18"/>
                <w:szCs w:val="18"/>
              </w:rPr>
              <w:t xml:space="preserve"> to form systems</w:t>
            </w:r>
          </w:p>
          <w:p w14:paraId="5FA20A50" w14:textId="7C27971B" w:rsidR="00826107" w:rsidRDefault="00826107" w:rsidP="00826107">
            <w:pPr>
              <w:pStyle w:val="ListParagraph"/>
              <w:numPr>
                <w:ilvl w:val="0"/>
                <w:numId w:val="6"/>
              </w:numPr>
              <w:tabs>
                <w:tab w:val="left" w:pos="3825"/>
              </w:tabs>
              <w:rPr>
                <w:rFonts w:cstheme="minorHAnsi"/>
                <w:sz w:val="18"/>
                <w:szCs w:val="18"/>
              </w:rPr>
            </w:pPr>
            <w:r>
              <w:rPr>
                <w:rFonts w:cstheme="minorHAnsi"/>
                <w:sz w:val="18"/>
                <w:szCs w:val="18"/>
              </w:rPr>
              <w:t>How to use a search engine</w:t>
            </w:r>
          </w:p>
          <w:p w14:paraId="15DCDED9" w14:textId="372E81CE" w:rsidR="00826107" w:rsidRDefault="00826107" w:rsidP="00826107">
            <w:pPr>
              <w:pStyle w:val="ListParagraph"/>
              <w:numPr>
                <w:ilvl w:val="0"/>
                <w:numId w:val="6"/>
              </w:numPr>
              <w:tabs>
                <w:tab w:val="left" w:pos="3825"/>
              </w:tabs>
              <w:rPr>
                <w:rFonts w:cstheme="minorHAnsi"/>
                <w:sz w:val="18"/>
                <w:szCs w:val="18"/>
              </w:rPr>
            </w:pPr>
            <w:r>
              <w:rPr>
                <w:rFonts w:cstheme="minorHAnsi"/>
                <w:sz w:val="18"/>
                <w:szCs w:val="18"/>
              </w:rPr>
              <w:t>Describe how search engines select results</w:t>
            </w:r>
          </w:p>
          <w:p w14:paraId="0E3686EB" w14:textId="2FE3807D" w:rsidR="00826107" w:rsidRDefault="00826107" w:rsidP="00826107">
            <w:pPr>
              <w:pStyle w:val="ListParagraph"/>
              <w:numPr>
                <w:ilvl w:val="0"/>
                <w:numId w:val="6"/>
              </w:numPr>
              <w:tabs>
                <w:tab w:val="left" w:pos="3825"/>
              </w:tabs>
              <w:rPr>
                <w:rFonts w:cstheme="minorHAnsi"/>
                <w:sz w:val="18"/>
                <w:szCs w:val="18"/>
              </w:rPr>
            </w:pPr>
            <w:r>
              <w:rPr>
                <w:rFonts w:cstheme="minorHAnsi"/>
                <w:sz w:val="18"/>
                <w:szCs w:val="18"/>
              </w:rPr>
              <w:t>Explain how search results are ranked</w:t>
            </w:r>
          </w:p>
          <w:p w14:paraId="45C50DAE" w14:textId="0F66A3C0" w:rsidR="00826107" w:rsidRPr="00826107" w:rsidRDefault="00826107" w:rsidP="00826107">
            <w:pPr>
              <w:pStyle w:val="ListParagraph"/>
              <w:numPr>
                <w:ilvl w:val="0"/>
                <w:numId w:val="6"/>
              </w:numPr>
              <w:tabs>
                <w:tab w:val="left" w:pos="3825"/>
              </w:tabs>
              <w:rPr>
                <w:rFonts w:cstheme="minorHAnsi"/>
                <w:sz w:val="18"/>
                <w:szCs w:val="18"/>
              </w:rPr>
            </w:pPr>
            <w:r>
              <w:rPr>
                <w:rFonts w:cstheme="minorHAnsi"/>
                <w:sz w:val="18"/>
                <w:szCs w:val="18"/>
              </w:rPr>
              <w:t>Recognise the order of results is important and to whom</w:t>
            </w:r>
          </w:p>
          <w:p w14:paraId="6458E5E9" w14:textId="77777777" w:rsidR="003D2966" w:rsidRPr="00F90D17" w:rsidRDefault="003D2966">
            <w:pPr>
              <w:rPr>
                <w:rFonts w:cstheme="minorHAnsi"/>
                <w:sz w:val="20"/>
                <w:szCs w:val="20"/>
              </w:rPr>
            </w:pPr>
          </w:p>
        </w:tc>
      </w:tr>
      <w:tr w:rsidR="00CF0B04" w14:paraId="06692576" w14:textId="77777777" w:rsidTr="09B2804E">
        <w:trPr>
          <w:gridAfter w:val="1"/>
          <w:wAfter w:w="13" w:type="dxa"/>
          <w:trHeight w:val="344"/>
        </w:trPr>
        <w:tc>
          <w:tcPr>
            <w:tcW w:w="1242" w:type="dxa"/>
            <w:shd w:val="clear" w:color="auto" w:fill="F2F2F2" w:themeFill="background1" w:themeFillShade="F2"/>
          </w:tcPr>
          <w:p w14:paraId="5A45D282" w14:textId="77777777" w:rsidR="00CF0B04" w:rsidRPr="00EA6E5B" w:rsidRDefault="00CF0B04" w:rsidP="00966CFA">
            <w:pPr>
              <w:rPr>
                <w:b/>
                <w:sz w:val="20"/>
                <w:szCs w:val="20"/>
              </w:rPr>
            </w:pPr>
            <w:r w:rsidRPr="00EA6E5B">
              <w:rPr>
                <w:b/>
                <w:sz w:val="20"/>
                <w:szCs w:val="20"/>
              </w:rPr>
              <w:t xml:space="preserve">RE – </w:t>
            </w:r>
          </w:p>
          <w:p w14:paraId="43A9AD4D" w14:textId="77777777" w:rsidR="00CF0B04" w:rsidRPr="00EA6E5B" w:rsidRDefault="00CF0B04" w:rsidP="00966CFA">
            <w:pPr>
              <w:rPr>
                <w:b/>
                <w:sz w:val="20"/>
                <w:szCs w:val="20"/>
              </w:rPr>
            </w:pPr>
            <w:r w:rsidRPr="00EA6E5B">
              <w:rPr>
                <w:b/>
                <w:sz w:val="20"/>
                <w:szCs w:val="20"/>
              </w:rPr>
              <w:t>Unit</w:t>
            </w:r>
          </w:p>
        </w:tc>
        <w:tc>
          <w:tcPr>
            <w:tcW w:w="7230" w:type="dxa"/>
            <w:gridSpan w:val="7"/>
            <w:shd w:val="clear" w:color="auto" w:fill="F2F2F2" w:themeFill="background1" w:themeFillShade="F2"/>
          </w:tcPr>
          <w:p w14:paraId="5F6A4846" w14:textId="68CCB976" w:rsidR="00CF0B04" w:rsidRPr="00F90D17" w:rsidRDefault="00CF0B04" w:rsidP="00997D6E">
            <w:pPr>
              <w:rPr>
                <w:rFonts w:cstheme="minorHAnsi"/>
                <w:sz w:val="18"/>
                <w:szCs w:val="18"/>
              </w:rPr>
            </w:pPr>
            <w:r w:rsidRPr="00F90D17">
              <w:rPr>
                <w:rFonts w:cstheme="minorHAnsi"/>
                <w:sz w:val="18"/>
                <w:szCs w:val="18"/>
              </w:rPr>
              <w:t xml:space="preserve">Hinduism – </w:t>
            </w:r>
            <w:r w:rsidR="00997D6E">
              <w:rPr>
                <w:rFonts w:cstheme="minorHAnsi"/>
                <w:sz w:val="18"/>
                <w:szCs w:val="18"/>
              </w:rPr>
              <w:t>what helps Hindus to worship?</w:t>
            </w:r>
          </w:p>
        </w:tc>
        <w:tc>
          <w:tcPr>
            <w:tcW w:w="5798" w:type="dxa"/>
            <w:gridSpan w:val="8"/>
            <w:shd w:val="clear" w:color="auto" w:fill="F2F2F2" w:themeFill="background1" w:themeFillShade="F2"/>
          </w:tcPr>
          <w:p w14:paraId="0B639573" w14:textId="2D2F9031" w:rsidR="00CF0B04" w:rsidRPr="00966CFA" w:rsidRDefault="00997D6E" w:rsidP="00966CFA">
            <w:pPr>
              <w:rPr>
                <w:sz w:val="20"/>
                <w:szCs w:val="20"/>
              </w:rPr>
            </w:pPr>
            <w:r>
              <w:rPr>
                <w:sz w:val="18"/>
                <w:szCs w:val="20"/>
              </w:rPr>
              <w:t xml:space="preserve">Why is the idea of rescue so important to </w:t>
            </w:r>
            <w:proofErr w:type="gramStart"/>
            <w:r>
              <w:rPr>
                <w:sz w:val="18"/>
                <w:szCs w:val="20"/>
              </w:rPr>
              <w:t>Christians?-</w:t>
            </w:r>
            <w:proofErr w:type="gramEnd"/>
            <w:r>
              <w:rPr>
                <w:sz w:val="18"/>
                <w:szCs w:val="20"/>
              </w:rPr>
              <w:t xml:space="preserve"> and how does the Bible show this?</w:t>
            </w:r>
          </w:p>
        </w:tc>
      </w:tr>
      <w:tr w:rsidR="00141B21" w14:paraId="101FDE2B" w14:textId="77777777" w:rsidTr="09B2804E">
        <w:trPr>
          <w:gridAfter w:val="1"/>
          <w:wAfter w:w="13" w:type="dxa"/>
          <w:trHeight w:val="344"/>
        </w:trPr>
        <w:tc>
          <w:tcPr>
            <w:tcW w:w="1242" w:type="dxa"/>
          </w:tcPr>
          <w:p w14:paraId="0A82536D" w14:textId="1EC5FDDC" w:rsidR="00141B21" w:rsidRDefault="00141B21" w:rsidP="00966CFA">
            <w:pPr>
              <w:rPr>
                <w:b/>
                <w:sz w:val="20"/>
                <w:szCs w:val="20"/>
              </w:rPr>
            </w:pPr>
            <w:r w:rsidRPr="00EA6E5B">
              <w:rPr>
                <w:b/>
                <w:sz w:val="20"/>
                <w:szCs w:val="20"/>
              </w:rPr>
              <w:t>RE - Skills</w:t>
            </w:r>
            <w:r w:rsidR="00BD7DED">
              <w:rPr>
                <w:b/>
                <w:sz w:val="20"/>
                <w:szCs w:val="20"/>
              </w:rPr>
              <w:t>/</w:t>
            </w:r>
          </w:p>
          <w:p w14:paraId="403ED5D9" w14:textId="77777777" w:rsidR="00BD7DED" w:rsidRDefault="00BD7DED" w:rsidP="00966CFA">
            <w:pPr>
              <w:rPr>
                <w:b/>
                <w:sz w:val="20"/>
                <w:szCs w:val="20"/>
              </w:rPr>
            </w:pPr>
            <w:r>
              <w:rPr>
                <w:b/>
                <w:sz w:val="20"/>
                <w:szCs w:val="20"/>
              </w:rPr>
              <w:t>Knowledge</w:t>
            </w:r>
          </w:p>
          <w:p w14:paraId="0ACEDAB1" w14:textId="2E843836" w:rsidR="006A44C8" w:rsidRPr="006A44C8" w:rsidRDefault="006A44C8" w:rsidP="00966CFA">
            <w:pPr>
              <w:rPr>
                <w:sz w:val="20"/>
                <w:szCs w:val="20"/>
              </w:rPr>
            </w:pPr>
            <w:r w:rsidRPr="006A44C8">
              <w:rPr>
                <w:sz w:val="20"/>
                <w:szCs w:val="20"/>
                <w:highlight w:val="yellow"/>
              </w:rPr>
              <w:t>SMSC</w:t>
            </w:r>
          </w:p>
        </w:tc>
        <w:tc>
          <w:tcPr>
            <w:tcW w:w="7230" w:type="dxa"/>
            <w:gridSpan w:val="7"/>
          </w:tcPr>
          <w:p w14:paraId="39BBA252" w14:textId="77777777" w:rsidR="00997D6E" w:rsidRPr="00997D6E" w:rsidRDefault="00997D6E" w:rsidP="003F2D9A">
            <w:pPr>
              <w:pStyle w:val="ListParagraph"/>
              <w:numPr>
                <w:ilvl w:val="0"/>
                <w:numId w:val="6"/>
              </w:numPr>
              <w:rPr>
                <w:rFonts w:cstheme="minorHAnsi"/>
                <w:sz w:val="14"/>
                <w:szCs w:val="18"/>
                <w:highlight w:val="yellow"/>
              </w:rPr>
            </w:pPr>
            <w:r w:rsidRPr="00997D6E">
              <w:rPr>
                <w:sz w:val="18"/>
                <w:highlight w:val="yellow"/>
              </w:rPr>
              <w:t xml:space="preserve">What is ‘Sanatana Dharma’? </w:t>
            </w:r>
          </w:p>
          <w:p w14:paraId="3B0D530A" w14:textId="77777777" w:rsidR="00997D6E" w:rsidRPr="00997D6E" w:rsidRDefault="00997D6E" w:rsidP="003F2D9A">
            <w:pPr>
              <w:pStyle w:val="ListParagraph"/>
              <w:numPr>
                <w:ilvl w:val="0"/>
                <w:numId w:val="6"/>
              </w:numPr>
              <w:rPr>
                <w:rFonts w:cstheme="minorHAnsi"/>
                <w:sz w:val="14"/>
                <w:szCs w:val="18"/>
                <w:highlight w:val="yellow"/>
              </w:rPr>
            </w:pPr>
            <w:r w:rsidRPr="00997D6E">
              <w:rPr>
                <w:sz w:val="18"/>
                <w:highlight w:val="yellow"/>
              </w:rPr>
              <w:t>Who do Hindus (</w:t>
            </w:r>
            <w:proofErr w:type="spellStart"/>
            <w:r w:rsidRPr="00997D6E">
              <w:rPr>
                <w:sz w:val="18"/>
                <w:highlight w:val="yellow"/>
              </w:rPr>
              <w:t>Sanatanis</w:t>
            </w:r>
            <w:proofErr w:type="spellEnd"/>
            <w:r w:rsidRPr="00997D6E">
              <w:rPr>
                <w:sz w:val="18"/>
                <w:highlight w:val="yellow"/>
              </w:rPr>
              <w:t>) worship?</w:t>
            </w:r>
          </w:p>
          <w:p w14:paraId="06C9E689" w14:textId="77777777" w:rsidR="00997D6E" w:rsidRPr="00997D6E" w:rsidRDefault="00997D6E" w:rsidP="003F2D9A">
            <w:pPr>
              <w:pStyle w:val="ListParagraph"/>
              <w:numPr>
                <w:ilvl w:val="0"/>
                <w:numId w:val="6"/>
              </w:numPr>
              <w:rPr>
                <w:rFonts w:cstheme="minorHAnsi"/>
                <w:sz w:val="14"/>
                <w:szCs w:val="18"/>
                <w:highlight w:val="yellow"/>
              </w:rPr>
            </w:pPr>
            <w:r w:rsidRPr="00997D6E">
              <w:rPr>
                <w:sz w:val="18"/>
                <w:highlight w:val="yellow"/>
              </w:rPr>
              <w:t>How can stories from Hindu (Sanatana) Dharma help Hindus (</w:t>
            </w:r>
            <w:proofErr w:type="spellStart"/>
            <w:r w:rsidRPr="00997D6E">
              <w:rPr>
                <w:sz w:val="18"/>
                <w:highlight w:val="yellow"/>
              </w:rPr>
              <w:t>Sanatanis</w:t>
            </w:r>
            <w:proofErr w:type="spellEnd"/>
            <w:r w:rsidRPr="00997D6E">
              <w:rPr>
                <w:sz w:val="18"/>
                <w:highlight w:val="yellow"/>
              </w:rPr>
              <w:t xml:space="preserve">) make sense of their beliefs? </w:t>
            </w:r>
          </w:p>
          <w:p w14:paraId="4AE6CA89" w14:textId="77777777" w:rsidR="00997D6E" w:rsidRPr="00997D6E" w:rsidRDefault="00997D6E" w:rsidP="003F2D9A">
            <w:pPr>
              <w:pStyle w:val="ListParagraph"/>
              <w:numPr>
                <w:ilvl w:val="0"/>
                <w:numId w:val="6"/>
              </w:numPr>
              <w:rPr>
                <w:rFonts w:cstheme="minorHAnsi"/>
                <w:sz w:val="14"/>
                <w:szCs w:val="18"/>
                <w:highlight w:val="yellow"/>
              </w:rPr>
            </w:pPr>
            <w:r w:rsidRPr="00997D6E">
              <w:rPr>
                <w:sz w:val="18"/>
                <w:highlight w:val="yellow"/>
              </w:rPr>
              <w:t>How does practising puja help Hindus (</w:t>
            </w:r>
            <w:proofErr w:type="spellStart"/>
            <w:r w:rsidRPr="00997D6E">
              <w:rPr>
                <w:sz w:val="18"/>
                <w:highlight w:val="yellow"/>
              </w:rPr>
              <w:t>Sanatanis</w:t>
            </w:r>
            <w:proofErr w:type="spellEnd"/>
            <w:r w:rsidRPr="00997D6E">
              <w:rPr>
                <w:sz w:val="18"/>
                <w:highlight w:val="yellow"/>
              </w:rPr>
              <w:t xml:space="preserve">) to worship God? </w:t>
            </w:r>
          </w:p>
          <w:p w14:paraId="0ACE1389" w14:textId="77777777" w:rsidR="00997D6E" w:rsidRPr="00997D6E" w:rsidRDefault="00997D6E" w:rsidP="003F2D9A">
            <w:pPr>
              <w:pStyle w:val="ListParagraph"/>
              <w:numPr>
                <w:ilvl w:val="0"/>
                <w:numId w:val="6"/>
              </w:numPr>
              <w:rPr>
                <w:rFonts w:cstheme="minorHAnsi"/>
                <w:sz w:val="14"/>
                <w:szCs w:val="18"/>
                <w:highlight w:val="yellow"/>
              </w:rPr>
            </w:pPr>
            <w:r w:rsidRPr="00997D6E">
              <w:rPr>
                <w:sz w:val="18"/>
                <w:highlight w:val="yellow"/>
              </w:rPr>
              <w:t>In what other ways do Hindus (</w:t>
            </w:r>
            <w:proofErr w:type="spellStart"/>
            <w:r w:rsidRPr="00997D6E">
              <w:rPr>
                <w:sz w:val="18"/>
                <w:highlight w:val="yellow"/>
              </w:rPr>
              <w:t>Sanatanis</w:t>
            </w:r>
            <w:proofErr w:type="spellEnd"/>
            <w:r w:rsidRPr="00997D6E">
              <w:rPr>
                <w:sz w:val="18"/>
                <w:highlight w:val="yellow"/>
              </w:rPr>
              <w:t>) express devotion to their deities?</w:t>
            </w:r>
          </w:p>
          <w:p w14:paraId="3612D031" w14:textId="6F91C9CC" w:rsidR="00141B21" w:rsidRPr="00F90D17" w:rsidRDefault="00997D6E" w:rsidP="003F2D9A">
            <w:pPr>
              <w:pStyle w:val="ListParagraph"/>
              <w:numPr>
                <w:ilvl w:val="0"/>
                <w:numId w:val="6"/>
              </w:numPr>
              <w:rPr>
                <w:rFonts w:cstheme="minorHAnsi"/>
                <w:sz w:val="18"/>
                <w:szCs w:val="18"/>
              </w:rPr>
            </w:pPr>
            <w:r w:rsidRPr="00997D6E">
              <w:rPr>
                <w:sz w:val="18"/>
                <w:highlight w:val="yellow"/>
              </w:rPr>
              <w:t xml:space="preserve"> What are the similarities and differences between worship in Hindu (Sanatana) Dharma and worship in other religions?</w:t>
            </w:r>
          </w:p>
        </w:tc>
        <w:tc>
          <w:tcPr>
            <w:tcW w:w="5798" w:type="dxa"/>
            <w:gridSpan w:val="8"/>
          </w:tcPr>
          <w:p w14:paraId="7019E046" w14:textId="77777777" w:rsidR="00997D6E" w:rsidRPr="00997D6E" w:rsidRDefault="00997D6E" w:rsidP="00FA6CDC">
            <w:pPr>
              <w:pStyle w:val="ListParagraph"/>
              <w:numPr>
                <w:ilvl w:val="0"/>
                <w:numId w:val="6"/>
              </w:numPr>
              <w:rPr>
                <w:sz w:val="14"/>
                <w:szCs w:val="18"/>
                <w:highlight w:val="yellow"/>
              </w:rPr>
            </w:pPr>
            <w:r w:rsidRPr="00997D6E">
              <w:rPr>
                <w:sz w:val="18"/>
                <w:highlight w:val="yellow"/>
              </w:rPr>
              <w:t xml:space="preserve">SOS! HELP!!!! What do we mean by the word ‘salvation’? Why do we like stories about rescue? </w:t>
            </w:r>
          </w:p>
          <w:p w14:paraId="60448F3E" w14:textId="77777777" w:rsidR="00997D6E" w:rsidRPr="00997D6E" w:rsidRDefault="00997D6E" w:rsidP="00FA6CDC">
            <w:pPr>
              <w:pStyle w:val="ListParagraph"/>
              <w:numPr>
                <w:ilvl w:val="0"/>
                <w:numId w:val="6"/>
              </w:numPr>
              <w:rPr>
                <w:sz w:val="14"/>
                <w:szCs w:val="18"/>
                <w:highlight w:val="yellow"/>
              </w:rPr>
            </w:pPr>
            <w:r w:rsidRPr="00997D6E">
              <w:rPr>
                <w:sz w:val="18"/>
                <w:highlight w:val="yellow"/>
              </w:rPr>
              <w:t>How is the idea of ‘salvation’ (rescue) a common theme in the Bible’s stories?</w:t>
            </w:r>
          </w:p>
          <w:p w14:paraId="6BA8AABA" w14:textId="77777777" w:rsidR="00997D6E" w:rsidRPr="00997D6E" w:rsidRDefault="00997D6E" w:rsidP="00997D6E">
            <w:pPr>
              <w:pStyle w:val="ListParagraph"/>
              <w:numPr>
                <w:ilvl w:val="0"/>
                <w:numId w:val="6"/>
              </w:numPr>
              <w:rPr>
                <w:sz w:val="14"/>
                <w:szCs w:val="18"/>
                <w:highlight w:val="yellow"/>
              </w:rPr>
            </w:pPr>
            <w:r w:rsidRPr="00997D6E">
              <w:rPr>
                <w:sz w:val="18"/>
                <w:highlight w:val="yellow"/>
              </w:rPr>
              <w:t xml:space="preserve">What do Christians believe they need rescuing from?  What was God’s solution? And what does it have to do with ‘salvation’? (Easter story) Are Christians today still experiencing salvation? How? </w:t>
            </w:r>
          </w:p>
          <w:p w14:paraId="32AA6937" w14:textId="77777777" w:rsidR="00997D6E" w:rsidRPr="00997D6E" w:rsidRDefault="00997D6E" w:rsidP="00997D6E">
            <w:pPr>
              <w:pStyle w:val="ListParagraph"/>
              <w:numPr>
                <w:ilvl w:val="0"/>
                <w:numId w:val="6"/>
              </w:numPr>
              <w:rPr>
                <w:sz w:val="14"/>
                <w:szCs w:val="18"/>
                <w:highlight w:val="yellow"/>
              </w:rPr>
            </w:pPr>
            <w:r w:rsidRPr="00997D6E">
              <w:rPr>
                <w:sz w:val="18"/>
                <w:highlight w:val="yellow"/>
              </w:rPr>
              <w:t>How do Christians express their ideas about salvation?</w:t>
            </w:r>
          </w:p>
          <w:p w14:paraId="5066BAFA" w14:textId="5AA5BC83" w:rsidR="00141B21" w:rsidRPr="00FA6CDC" w:rsidRDefault="00997D6E" w:rsidP="00997D6E">
            <w:pPr>
              <w:pStyle w:val="ListParagraph"/>
              <w:numPr>
                <w:ilvl w:val="0"/>
                <w:numId w:val="6"/>
              </w:numPr>
              <w:rPr>
                <w:sz w:val="18"/>
                <w:szCs w:val="18"/>
              </w:rPr>
            </w:pPr>
            <w:r w:rsidRPr="00997D6E">
              <w:rPr>
                <w:sz w:val="18"/>
                <w:highlight w:val="yellow"/>
              </w:rPr>
              <w:lastRenderedPageBreak/>
              <w:t>Jesus’ last words were ‘It is finished!’ What do you think he meant? Why is this so important to Christians? How might we show our ideas about salvation? How do our ideas link with what Christians think?</w:t>
            </w:r>
          </w:p>
        </w:tc>
      </w:tr>
      <w:tr w:rsidR="00882CA0" w14:paraId="3C09717C" w14:textId="77777777" w:rsidTr="09B2804E">
        <w:trPr>
          <w:gridAfter w:val="1"/>
          <w:wAfter w:w="13" w:type="dxa"/>
          <w:trHeight w:val="344"/>
        </w:trPr>
        <w:tc>
          <w:tcPr>
            <w:tcW w:w="1242" w:type="dxa"/>
            <w:shd w:val="clear" w:color="auto" w:fill="F2F2F2" w:themeFill="background1" w:themeFillShade="F2"/>
          </w:tcPr>
          <w:p w14:paraId="319AC6D4" w14:textId="77777777" w:rsidR="00882CA0" w:rsidRPr="00EA6E5B" w:rsidRDefault="00882CA0" w:rsidP="00966CFA">
            <w:pPr>
              <w:rPr>
                <w:b/>
                <w:sz w:val="20"/>
                <w:szCs w:val="20"/>
              </w:rPr>
            </w:pPr>
            <w:r w:rsidRPr="00EA6E5B">
              <w:rPr>
                <w:b/>
                <w:sz w:val="20"/>
                <w:szCs w:val="20"/>
              </w:rPr>
              <w:lastRenderedPageBreak/>
              <w:t>PHSE – Unit</w:t>
            </w:r>
          </w:p>
          <w:p w14:paraId="19CA7721" w14:textId="77777777" w:rsidR="00882CA0" w:rsidRPr="00EA6E5B" w:rsidRDefault="00882CA0" w:rsidP="00966CFA">
            <w:pPr>
              <w:rPr>
                <w:b/>
                <w:sz w:val="20"/>
                <w:szCs w:val="20"/>
              </w:rPr>
            </w:pPr>
          </w:p>
        </w:tc>
        <w:tc>
          <w:tcPr>
            <w:tcW w:w="7230" w:type="dxa"/>
            <w:gridSpan w:val="7"/>
            <w:shd w:val="clear" w:color="auto" w:fill="F2F2F2" w:themeFill="background1" w:themeFillShade="F2"/>
          </w:tcPr>
          <w:p w14:paraId="127BDF89" w14:textId="69C5BDCD" w:rsidR="00882CA0" w:rsidRPr="00F90D17" w:rsidRDefault="003F2D9A" w:rsidP="003F2D9A">
            <w:pPr>
              <w:rPr>
                <w:rFonts w:cstheme="minorHAnsi"/>
                <w:sz w:val="18"/>
                <w:szCs w:val="18"/>
              </w:rPr>
            </w:pPr>
            <w:r w:rsidRPr="00F90D17">
              <w:rPr>
                <w:rFonts w:cstheme="minorHAnsi"/>
                <w:sz w:val="18"/>
                <w:szCs w:val="18"/>
              </w:rPr>
              <w:t xml:space="preserve">                    </w:t>
            </w:r>
            <w:r w:rsidR="00882CA0" w:rsidRPr="00F90D17">
              <w:rPr>
                <w:rFonts w:cstheme="minorHAnsi"/>
                <w:sz w:val="18"/>
                <w:szCs w:val="18"/>
              </w:rPr>
              <w:t>Dreams and goals</w:t>
            </w:r>
          </w:p>
        </w:tc>
        <w:tc>
          <w:tcPr>
            <w:tcW w:w="5798" w:type="dxa"/>
            <w:gridSpan w:val="8"/>
            <w:shd w:val="clear" w:color="auto" w:fill="F2F2F2" w:themeFill="background1" w:themeFillShade="F2"/>
          </w:tcPr>
          <w:p w14:paraId="353B3914" w14:textId="77777777" w:rsidR="00882CA0" w:rsidRPr="00966CFA" w:rsidRDefault="00882CA0" w:rsidP="00966CFA">
            <w:pPr>
              <w:rPr>
                <w:sz w:val="20"/>
                <w:szCs w:val="20"/>
              </w:rPr>
            </w:pPr>
            <w:r>
              <w:rPr>
                <w:sz w:val="20"/>
                <w:szCs w:val="20"/>
              </w:rPr>
              <w:t>Healthy me</w:t>
            </w:r>
          </w:p>
        </w:tc>
      </w:tr>
      <w:tr w:rsidR="00141B21" w14:paraId="05E9A541" w14:textId="77777777" w:rsidTr="09B2804E">
        <w:trPr>
          <w:gridAfter w:val="1"/>
          <w:wAfter w:w="13" w:type="dxa"/>
          <w:trHeight w:val="344"/>
        </w:trPr>
        <w:tc>
          <w:tcPr>
            <w:tcW w:w="1242" w:type="dxa"/>
          </w:tcPr>
          <w:p w14:paraId="1FFC9B2A" w14:textId="2CA8AFDC" w:rsidR="00141B21" w:rsidRDefault="00141B21" w:rsidP="00966CFA">
            <w:pPr>
              <w:rPr>
                <w:b/>
                <w:sz w:val="20"/>
                <w:szCs w:val="20"/>
              </w:rPr>
            </w:pPr>
            <w:r w:rsidRPr="00EA6E5B">
              <w:rPr>
                <w:b/>
                <w:sz w:val="20"/>
                <w:szCs w:val="20"/>
              </w:rPr>
              <w:t>PHSE - Skills</w:t>
            </w:r>
            <w:r w:rsidR="00BD7DED">
              <w:rPr>
                <w:b/>
                <w:sz w:val="20"/>
                <w:szCs w:val="20"/>
              </w:rPr>
              <w:t>/</w:t>
            </w:r>
          </w:p>
          <w:p w14:paraId="7E32346B" w14:textId="77777777" w:rsidR="00BD7DED" w:rsidRDefault="00BD7DED" w:rsidP="00966CFA">
            <w:pPr>
              <w:rPr>
                <w:b/>
                <w:sz w:val="20"/>
                <w:szCs w:val="20"/>
              </w:rPr>
            </w:pPr>
            <w:r>
              <w:rPr>
                <w:b/>
                <w:sz w:val="20"/>
                <w:szCs w:val="20"/>
              </w:rPr>
              <w:t>Knowledge</w:t>
            </w:r>
          </w:p>
          <w:p w14:paraId="373672D6" w14:textId="77777777" w:rsidR="00213175" w:rsidRDefault="00213175" w:rsidP="00966CFA">
            <w:pPr>
              <w:rPr>
                <w:b/>
                <w:sz w:val="20"/>
                <w:szCs w:val="20"/>
              </w:rPr>
            </w:pPr>
          </w:p>
          <w:p w14:paraId="515364E2" w14:textId="338734CD" w:rsidR="00213175" w:rsidRPr="00213175" w:rsidRDefault="00213175" w:rsidP="00966CFA">
            <w:pPr>
              <w:rPr>
                <w:sz w:val="20"/>
                <w:szCs w:val="20"/>
              </w:rPr>
            </w:pPr>
            <w:r w:rsidRPr="00213175">
              <w:rPr>
                <w:sz w:val="20"/>
                <w:szCs w:val="20"/>
                <w:highlight w:val="yellow"/>
              </w:rPr>
              <w:t>SMSC</w:t>
            </w:r>
          </w:p>
        </w:tc>
        <w:tc>
          <w:tcPr>
            <w:tcW w:w="7230" w:type="dxa"/>
            <w:gridSpan w:val="7"/>
          </w:tcPr>
          <w:p w14:paraId="5397AE33" w14:textId="15B72086" w:rsidR="00141B21" w:rsidRPr="00213175" w:rsidRDefault="00141B21" w:rsidP="003F2D9A">
            <w:pPr>
              <w:pStyle w:val="ListParagraph"/>
              <w:numPr>
                <w:ilvl w:val="0"/>
                <w:numId w:val="11"/>
              </w:numPr>
              <w:rPr>
                <w:rFonts w:cstheme="minorHAnsi"/>
                <w:sz w:val="18"/>
                <w:szCs w:val="18"/>
                <w:highlight w:val="yellow"/>
              </w:rPr>
            </w:pPr>
            <w:r w:rsidRPr="00213175">
              <w:rPr>
                <w:rStyle w:val="A4"/>
                <w:rFonts w:cstheme="minorHAnsi"/>
                <w:color w:val="auto"/>
                <w:highlight w:val="yellow"/>
              </w:rPr>
              <w:t xml:space="preserve">Identify what I would like my life to be like when I am grown up </w:t>
            </w:r>
            <w:r w:rsidR="00213175">
              <w:rPr>
                <w:rStyle w:val="A4"/>
                <w:rFonts w:cstheme="minorHAnsi"/>
                <w:color w:val="auto"/>
                <w:highlight w:val="yellow"/>
              </w:rPr>
              <w:t>(spiritual)</w:t>
            </w:r>
          </w:p>
          <w:p w14:paraId="4AA738E5" w14:textId="0E623B67" w:rsidR="00141B21" w:rsidRPr="00213175" w:rsidRDefault="00213175" w:rsidP="00213175">
            <w:pPr>
              <w:pStyle w:val="ListParagraph"/>
              <w:numPr>
                <w:ilvl w:val="0"/>
                <w:numId w:val="11"/>
              </w:numPr>
              <w:rPr>
                <w:rFonts w:cstheme="minorHAnsi"/>
                <w:sz w:val="18"/>
                <w:szCs w:val="18"/>
                <w:highlight w:val="yellow"/>
              </w:rPr>
            </w:pPr>
            <w:r w:rsidRPr="00213175">
              <w:rPr>
                <w:rFonts w:cstheme="minorHAnsi"/>
                <w:sz w:val="18"/>
                <w:szCs w:val="18"/>
                <w:highlight w:val="yellow"/>
              </w:rPr>
              <w:t xml:space="preserve">To </w:t>
            </w:r>
            <w:r w:rsidR="003F2D9A" w:rsidRPr="00213175">
              <w:rPr>
                <w:rFonts w:cstheme="minorHAnsi"/>
                <w:sz w:val="18"/>
                <w:szCs w:val="18"/>
                <w:highlight w:val="yellow"/>
              </w:rPr>
              <w:t>K</w:t>
            </w:r>
            <w:r w:rsidR="00141B21" w:rsidRPr="00213175">
              <w:rPr>
                <w:rFonts w:cstheme="minorHAnsi"/>
                <w:sz w:val="18"/>
                <w:szCs w:val="18"/>
                <w:highlight w:val="yellow"/>
              </w:rPr>
              <w:t>now abou</w:t>
            </w:r>
            <w:r w:rsidR="001562E6" w:rsidRPr="00213175">
              <w:rPr>
                <w:rFonts w:cstheme="minorHAnsi"/>
                <w:sz w:val="18"/>
                <w:szCs w:val="18"/>
                <w:highlight w:val="yellow"/>
              </w:rPr>
              <w:t xml:space="preserve">t a range of jobs </w:t>
            </w:r>
            <w:r w:rsidRPr="00213175">
              <w:rPr>
                <w:rFonts w:cstheme="minorHAnsi"/>
                <w:sz w:val="18"/>
                <w:szCs w:val="18"/>
                <w:highlight w:val="yellow"/>
              </w:rPr>
              <w:t xml:space="preserve">of </w:t>
            </w:r>
            <w:r w:rsidR="003F2D9A" w:rsidRPr="00213175">
              <w:rPr>
                <w:rFonts w:cstheme="minorHAnsi"/>
                <w:sz w:val="18"/>
                <w:szCs w:val="18"/>
                <w:highlight w:val="yellow"/>
              </w:rPr>
              <w:t>P</w:t>
            </w:r>
            <w:r w:rsidR="00141B21" w:rsidRPr="00213175">
              <w:rPr>
                <w:rFonts w:cstheme="minorHAnsi"/>
                <w:sz w:val="18"/>
                <w:szCs w:val="18"/>
                <w:highlight w:val="yellow"/>
              </w:rPr>
              <w:t>eople I know and explore how much people</w:t>
            </w:r>
            <w:r w:rsidR="003F2D9A" w:rsidRPr="00213175">
              <w:rPr>
                <w:rFonts w:cstheme="minorHAnsi"/>
                <w:sz w:val="18"/>
                <w:szCs w:val="18"/>
                <w:highlight w:val="yellow"/>
              </w:rPr>
              <w:t xml:space="preserve"> </w:t>
            </w:r>
            <w:r w:rsidR="00141B21" w:rsidRPr="00213175">
              <w:rPr>
                <w:rFonts w:cstheme="minorHAnsi"/>
                <w:sz w:val="18"/>
                <w:szCs w:val="18"/>
                <w:highlight w:val="yellow"/>
              </w:rPr>
              <w:t>earn in different jobs</w:t>
            </w:r>
            <w:r>
              <w:rPr>
                <w:rFonts w:cstheme="minorHAnsi"/>
                <w:sz w:val="18"/>
                <w:szCs w:val="18"/>
                <w:highlight w:val="yellow"/>
              </w:rPr>
              <w:t xml:space="preserve"> (social, M)</w:t>
            </w:r>
          </w:p>
          <w:p w14:paraId="6B95EB2C" w14:textId="4CD542C3" w:rsidR="00141B21" w:rsidRPr="00213175" w:rsidRDefault="003F2D9A" w:rsidP="009A7409">
            <w:pPr>
              <w:pStyle w:val="ListParagraph"/>
              <w:numPr>
                <w:ilvl w:val="0"/>
                <w:numId w:val="11"/>
              </w:numPr>
              <w:rPr>
                <w:rFonts w:cstheme="minorHAnsi"/>
                <w:sz w:val="18"/>
                <w:szCs w:val="18"/>
                <w:highlight w:val="yellow"/>
              </w:rPr>
            </w:pPr>
            <w:r w:rsidRPr="00213175">
              <w:rPr>
                <w:rFonts w:cstheme="minorHAnsi"/>
                <w:sz w:val="18"/>
                <w:szCs w:val="18"/>
                <w:highlight w:val="yellow"/>
              </w:rPr>
              <w:t>I</w:t>
            </w:r>
            <w:r w:rsidR="00141B21" w:rsidRPr="00213175">
              <w:rPr>
                <w:rFonts w:cstheme="minorHAnsi"/>
                <w:sz w:val="18"/>
                <w:szCs w:val="18"/>
                <w:highlight w:val="yellow"/>
              </w:rPr>
              <w:t>dentify a job I would like to do when I grow up and understand what motivates me and</w:t>
            </w:r>
            <w:r w:rsidRPr="00213175">
              <w:rPr>
                <w:rFonts w:cstheme="minorHAnsi"/>
                <w:sz w:val="18"/>
                <w:szCs w:val="18"/>
                <w:highlight w:val="yellow"/>
              </w:rPr>
              <w:t xml:space="preserve"> </w:t>
            </w:r>
            <w:r w:rsidR="00141B21" w:rsidRPr="00213175">
              <w:rPr>
                <w:rFonts w:cstheme="minorHAnsi"/>
                <w:sz w:val="18"/>
                <w:szCs w:val="18"/>
                <w:highlight w:val="yellow"/>
              </w:rPr>
              <w:t>what I need to do to achieve it</w:t>
            </w:r>
          </w:p>
          <w:p w14:paraId="095C3CE0" w14:textId="3F450A1A" w:rsidR="00141B21" w:rsidRPr="00213175" w:rsidRDefault="003F2D9A" w:rsidP="003F2D9A">
            <w:pPr>
              <w:pStyle w:val="ListParagraph"/>
              <w:numPr>
                <w:ilvl w:val="0"/>
                <w:numId w:val="11"/>
              </w:numPr>
              <w:rPr>
                <w:rFonts w:cstheme="minorHAnsi"/>
                <w:sz w:val="18"/>
                <w:szCs w:val="18"/>
                <w:highlight w:val="yellow"/>
              </w:rPr>
            </w:pPr>
            <w:r w:rsidRPr="00213175">
              <w:rPr>
                <w:rFonts w:cstheme="minorHAnsi"/>
                <w:sz w:val="18"/>
                <w:szCs w:val="18"/>
                <w:highlight w:val="yellow"/>
              </w:rPr>
              <w:t>D</w:t>
            </w:r>
            <w:r w:rsidR="00141B21" w:rsidRPr="00213175">
              <w:rPr>
                <w:rFonts w:cstheme="minorHAnsi"/>
                <w:sz w:val="18"/>
                <w:szCs w:val="18"/>
                <w:highlight w:val="yellow"/>
              </w:rPr>
              <w:t>escribe the dreams and goals of young people in a culture different to mine</w:t>
            </w:r>
            <w:r w:rsidR="00213175">
              <w:rPr>
                <w:rFonts w:cstheme="minorHAnsi"/>
                <w:sz w:val="18"/>
                <w:szCs w:val="18"/>
                <w:highlight w:val="yellow"/>
              </w:rPr>
              <w:t xml:space="preserve"> (Social, C)</w:t>
            </w:r>
          </w:p>
          <w:p w14:paraId="429C4FBD" w14:textId="43981D49" w:rsidR="00141B21" w:rsidRPr="00213175" w:rsidRDefault="003F2D9A" w:rsidP="00F90D17">
            <w:pPr>
              <w:pStyle w:val="ListParagraph"/>
              <w:numPr>
                <w:ilvl w:val="0"/>
                <w:numId w:val="11"/>
              </w:numPr>
              <w:ind w:left="714" w:hanging="357"/>
              <w:rPr>
                <w:rFonts w:cstheme="minorHAnsi"/>
                <w:sz w:val="18"/>
                <w:szCs w:val="18"/>
                <w:highlight w:val="yellow"/>
              </w:rPr>
            </w:pPr>
            <w:r w:rsidRPr="00213175">
              <w:rPr>
                <w:rFonts w:cstheme="minorHAnsi"/>
                <w:sz w:val="18"/>
                <w:szCs w:val="18"/>
                <w:highlight w:val="yellow"/>
              </w:rPr>
              <w:t>A</w:t>
            </w:r>
            <w:r w:rsidR="00141B21" w:rsidRPr="00213175">
              <w:rPr>
                <w:rFonts w:cstheme="minorHAnsi"/>
                <w:sz w:val="18"/>
                <w:szCs w:val="18"/>
                <w:highlight w:val="yellow"/>
              </w:rPr>
              <w:t>ppreciate the similarities and differences and aspirations between myself and young</w:t>
            </w:r>
          </w:p>
          <w:p w14:paraId="3AD4F5B9" w14:textId="7B8B5930" w:rsidR="00141B21" w:rsidRPr="00213175" w:rsidRDefault="003F2D9A" w:rsidP="00213175">
            <w:pPr>
              <w:pStyle w:val="ListParagraph"/>
              <w:rPr>
                <w:rFonts w:cstheme="minorHAnsi"/>
                <w:sz w:val="18"/>
                <w:szCs w:val="18"/>
                <w:highlight w:val="yellow"/>
              </w:rPr>
            </w:pPr>
            <w:r w:rsidRPr="00213175">
              <w:rPr>
                <w:rFonts w:cstheme="minorHAnsi"/>
                <w:sz w:val="18"/>
                <w:szCs w:val="18"/>
                <w:highlight w:val="yellow"/>
              </w:rPr>
              <w:t>P</w:t>
            </w:r>
            <w:r w:rsidR="00141B21" w:rsidRPr="00213175">
              <w:rPr>
                <w:rFonts w:cstheme="minorHAnsi"/>
                <w:sz w:val="18"/>
                <w:szCs w:val="18"/>
                <w:highlight w:val="yellow"/>
              </w:rPr>
              <w:t>eople in a different culture</w:t>
            </w:r>
            <w:r w:rsidR="00213175">
              <w:rPr>
                <w:rFonts w:cstheme="minorHAnsi"/>
                <w:sz w:val="18"/>
                <w:szCs w:val="18"/>
                <w:highlight w:val="yellow"/>
              </w:rPr>
              <w:t xml:space="preserve"> (Social, C)</w:t>
            </w:r>
          </w:p>
          <w:p w14:paraId="034ABEBB" w14:textId="45B3F573" w:rsidR="00141B21" w:rsidRPr="00F90D17" w:rsidRDefault="003F2D9A" w:rsidP="003F2D9A">
            <w:pPr>
              <w:pStyle w:val="ListParagraph"/>
              <w:numPr>
                <w:ilvl w:val="0"/>
                <w:numId w:val="11"/>
              </w:numPr>
              <w:rPr>
                <w:rFonts w:cstheme="minorHAnsi"/>
                <w:sz w:val="18"/>
                <w:szCs w:val="18"/>
              </w:rPr>
            </w:pPr>
            <w:r w:rsidRPr="00213175">
              <w:rPr>
                <w:rFonts w:cstheme="minorHAnsi"/>
                <w:sz w:val="18"/>
                <w:szCs w:val="18"/>
                <w:highlight w:val="yellow"/>
              </w:rPr>
              <w:t>E</w:t>
            </w:r>
            <w:r w:rsidR="00141B21" w:rsidRPr="00213175">
              <w:rPr>
                <w:rFonts w:cstheme="minorHAnsi"/>
                <w:sz w:val="18"/>
                <w:szCs w:val="18"/>
                <w:highlight w:val="yellow"/>
              </w:rPr>
              <w:t>ncourage my peers to support young people here and abroad to meet their aspirations, and suggest ways we might do</w:t>
            </w:r>
            <w:r w:rsidRPr="00213175">
              <w:rPr>
                <w:rFonts w:cstheme="minorHAnsi"/>
                <w:sz w:val="18"/>
                <w:szCs w:val="18"/>
                <w:highlight w:val="yellow"/>
              </w:rPr>
              <w:t xml:space="preserve"> </w:t>
            </w:r>
            <w:r w:rsidR="00141B21" w:rsidRPr="00213175">
              <w:rPr>
                <w:rFonts w:cstheme="minorHAnsi"/>
                <w:sz w:val="18"/>
                <w:szCs w:val="18"/>
                <w:highlight w:val="yellow"/>
              </w:rPr>
              <w:t>this, e.g. through sponsorship</w:t>
            </w:r>
            <w:r w:rsidR="00213175" w:rsidRPr="00213175">
              <w:rPr>
                <w:rFonts w:cstheme="minorHAnsi"/>
                <w:sz w:val="18"/>
                <w:szCs w:val="18"/>
                <w:highlight w:val="yellow"/>
              </w:rPr>
              <w:t xml:space="preserve"> (Spiritual)</w:t>
            </w:r>
          </w:p>
        </w:tc>
        <w:tc>
          <w:tcPr>
            <w:tcW w:w="5798" w:type="dxa"/>
            <w:gridSpan w:val="8"/>
          </w:tcPr>
          <w:p w14:paraId="4BC9E795" w14:textId="0C7E4E17" w:rsidR="00141B21" w:rsidRPr="00213175" w:rsidRDefault="00141B21" w:rsidP="00141B21">
            <w:pPr>
              <w:pStyle w:val="ListParagraph"/>
              <w:numPr>
                <w:ilvl w:val="0"/>
                <w:numId w:val="10"/>
              </w:numPr>
              <w:rPr>
                <w:sz w:val="18"/>
                <w:szCs w:val="18"/>
                <w:highlight w:val="yellow"/>
              </w:rPr>
            </w:pPr>
            <w:r w:rsidRPr="00213175">
              <w:rPr>
                <w:sz w:val="18"/>
                <w:szCs w:val="18"/>
                <w:highlight w:val="yellow"/>
              </w:rPr>
              <w:t>Know the health risks of smoking and can tell you how tobacco affects the lungs, liver and heart</w:t>
            </w:r>
            <w:r w:rsidR="00213175" w:rsidRPr="00213175">
              <w:rPr>
                <w:sz w:val="18"/>
                <w:szCs w:val="18"/>
                <w:highlight w:val="yellow"/>
              </w:rPr>
              <w:t xml:space="preserve"> (Social, M)</w:t>
            </w:r>
          </w:p>
          <w:p w14:paraId="4A0F81C1" w14:textId="35B7D9B8" w:rsidR="00141B21" w:rsidRPr="00213175" w:rsidRDefault="00141B21" w:rsidP="00141B21">
            <w:pPr>
              <w:pStyle w:val="ListParagraph"/>
              <w:numPr>
                <w:ilvl w:val="0"/>
                <w:numId w:val="10"/>
              </w:numPr>
              <w:rPr>
                <w:sz w:val="18"/>
                <w:szCs w:val="18"/>
                <w:highlight w:val="yellow"/>
              </w:rPr>
            </w:pPr>
            <w:r w:rsidRPr="00213175">
              <w:rPr>
                <w:sz w:val="18"/>
                <w:szCs w:val="18"/>
                <w:highlight w:val="yellow"/>
              </w:rPr>
              <w:t>Know some of the risks with misusing alcohol, including anti-social behaviour, and how it affects the liver and heart</w:t>
            </w:r>
            <w:r w:rsidR="00213175" w:rsidRPr="00213175">
              <w:rPr>
                <w:sz w:val="18"/>
                <w:szCs w:val="18"/>
                <w:highlight w:val="yellow"/>
              </w:rPr>
              <w:t xml:space="preserve"> (Social, M)</w:t>
            </w:r>
          </w:p>
          <w:p w14:paraId="4E06B77E" w14:textId="4261B90B" w:rsidR="00141B21" w:rsidRPr="00213175" w:rsidRDefault="00141B21" w:rsidP="00141B21">
            <w:pPr>
              <w:pStyle w:val="ListParagraph"/>
              <w:numPr>
                <w:ilvl w:val="0"/>
                <w:numId w:val="10"/>
              </w:numPr>
              <w:rPr>
                <w:sz w:val="18"/>
                <w:szCs w:val="18"/>
                <w:highlight w:val="yellow"/>
              </w:rPr>
            </w:pPr>
            <w:r w:rsidRPr="00213175">
              <w:rPr>
                <w:sz w:val="18"/>
                <w:szCs w:val="18"/>
                <w:highlight w:val="yellow"/>
              </w:rPr>
              <w:t>Know and can put into practice basic emergency aid procedures (including recovery position) and know how to get help in emergency situations</w:t>
            </w:r>
            <w:r w:rsidR="00213175" w:rsidRPr="00213175">
              <w:rPr>
                <w:sz w:val="18"/>
                <w:szCs w:val="18"/>
                <w:highlight w:val="yellow"/>
              </w:rPr>
              <w:t xml:space="preserve"> (Social)</w:t>
            </w:r>
          </w:p>
          <w:p w14:paraId="67681927" w14:textId="26D37B92" w:rsidR="00141B21" w:rsidRPr="00213175" w:rsidRDefault="00141B21" w:rsidP="00141B21">
            <w:pPr>
              <w:pStyle w:val="ListParagraph"/>
              <w:numPr>
                <w:ilvl w:val="0"/>
                <w:numId w:val="10"/>
              </w:numPr>
              <w:rPr>
                <w:sz w:val="18"/>
                <w:szCs w:val="18"/>
                <w:highlight w:val="yellow"/>
              </w:rPr>
            </w:pPr>
            <w:r w:rsidRPr="00213175">
              <w:rPr>
                <w:sz w:val="18"/>
                <w:szCs w:val="18"/>
                <w:highlight w:val="yellow"/>
              </w:rPr>
              <w:t>Understand how the media and celebrity culture promotes certain body types</w:t>
            </w:r>
            <w:r w:rsidR="00213175" w:rsidRPr="00213175">
              <w:rPr>
                <w:sz w:val="18"/>
                <w:szCs w:val="18"/>
                <w:highlight w:val="yellow"/>
              </w:rPr>
              <w:t xml:space="preserve"> (Social, C)</w:t>
            </w:r>
          </w:p>
          <w:p w14:paraId="7F84738B" w14:textId="2CA4F571" w:rsidR="00141B21" w:rsidRPr="00213175" w:rsidRDefault="00141B21" w:rsidP="00141B21">
            <w:pPr>
              <w:pStyle w:val="ListParagraph"/>
              <w:numPr>
                <w:ilvl w:val="0"/>
                <w:numId w:val="10"/>
              </w:numPr>
              <w:rPr>
                <w:sz w:val="18"/>
                <w:szCs w:val="18"/>
                <w:highlight w:val="yellow"/>
              </w:rPr>
            </w:pPr>
            <w:r w:rsidRPr="00213175">
              <w:rPr>
                <w:sz w:val="18"/>
                <w:szCs w:val="18"/>
                <w:highlight w:val="yellow"/>
              </w:rPr>
              <w:t>Describe the different roles food can play in people’s lives and discuss how people can develop eating problems (disorders) relating to body image pressures</w:t>
            </w:r>
            <w:r w:rsidR="00213175" w:rsidRPr="00213175">
              <w:rPr>
                <w:sz w:val="18"/>
                <w:szCs w:val="18"/>
                <w:highlight w:val="yellow"/>
              </w:rPr>
              <w:t xml:space="preserve"> (Social, C)</w:t>
            </w:r>
          </w:p>
          <w:p w14:paraId="1F4DC775" w14:textId="72D65863" w:rsidR="00141B21" w:rsidRPr="00141B21" w:rsidRDefault="00141B21" w:rsidP="00141B21">
            <w:pPr>
              <w:pStyle w:val="ListParagraph"/>
              <w:numPr>
                <w:ilvl w:val="0"/>
                <w:numId w:val="10"/>
              </w:numPr>
              <w:rPr>
                <w:sz w:val="18"/>
                <w:szCs w:val="18"/>
              </w:rPr>
            </w:pPr>
            <w:r w:rsidRPr="00213175">
              <w:rPr>
                <w:sz w:val="18"/>
                <w:szCs w:val="18"/>
                <w:highlight w:val="yellow"/>
              </w:rPr>
              <w:t>Know what makes a healthy lifestyle including healthy eating and the choices I need to make to be healthy and happy</w:t>
            </w:r>
            <w:r w:rsidR="00213175" w:rsidRPr="00213175">
              <w:rPr>
                <w:sz w:val="18"/>
                <w:szCs w:val="18"/>
                <w:highlight w:val="yellow"/>
              </w:rPr>
              <w:t xml:space="preserve"> (Spiritual)</w:t>
            </w:r>
          </w:p>
        </w:tc>
      </w:tr>
      <w:tr w:rsidR="00FA6CDC" w14:paraId="77BB5DF8" w14:textId="77777777" w:rsidTr="09B2804E">
        <w:trPr>
          <w:gridAfter w:val="1"/>
          <w:wAfter w:w="13" w:type="dxa"/>
          <w:trHeight w:val="344"/>
        </w:trPr>
        <w:tc>
          <w:tcPr>
            <w:tcW w:w="1242" w:type="dxa"/>
            <w:shd w:val="clear" w:color="auto" w:fill="F2F2F2" w:themeFill="background1" w:themeFillShade="F2"/>
          </w:tcPr>
          <w:p w14:paraId="6F75689B" w14:textId="77777777" w:rsidR="00FA6CDC" w:rsidRPr="00EA6E5B" w:rsidRDefault="00FA6CDC" w:rsidP="00966CFA">
            <w:pPr>
              <w:rPr>
                <w:b/>
                <w:sz w:val="20"/>
                <w:szCs w:val="20"/>
              </w:rPr>
            </w:pPr>
            <w:r w:rsidRPr="00EA6E5B">
              <w:rPr>
                <w:b/>
                <w:sz w:val="20"/>
                <w:szCs w:val="20"/>
              </w:rPr>
              <w:t>ART- Unit</w:t>
            </w:r>
          </w:p>
          <w:p w14:paraId="063AF2C8" w14:textId="77777777" w:rsidR="00FA6CDC" w:rsidRPr="00EA6E5B" w:rsidRDefault="00FA6CDC" w:rsidP="00966CFA">
            <w:pPr>
              <w:rPr>
                <w:b/>
                <w:sz w:val="20"/>
                <w:szCs w:val="20"/>
              </w:rPr>
            </w:pPr>
          </w:p>
        </w:tc>
        <w:tc>
          <w:tcPr>
            <w:tcW w:w="7230" w:type="dxa"/>
            <w:gridSpan w:val="7"/>
            <w:shd w:val="clear" w:color="auto" w:fill="F2F2F2" w:themeFill="background1" w:themeFillShade="F2"/>
          </w:tcPr>
          <w:p w14:paraId="577964F4" w14:textId="4C012B09" w:rsidR="000F6B34" w:rsidRDefault="000F6B34" w:rsidP="000F6B34">
            <w:pPr>
              <w:rPr>
                <w:rFonts w:cstheme="minorHAnsi"/>
                <w:sz w:val="18"/>
                <w:szCs w:val="18"/>
              </w:rPr>
            </w:pPr>
          </w:p>
          <w:p w14:paraId="13652036" w14:textId="77777777" w:rsidR="00FA6CDC" w:rsidRPr="00F90D17" w:rsidRDefault="00FA6CDC" w:rsidP="00966CFA">
            <w:pPr>
              <w:rPr>
                <w:rFonts w:cstheme="minorHAnsi"/>
                <w:sz w:val="18"/>
                <w:szCs w:val="18"/>
              </w:rPr>
            </w:pPr>
          </w:p>
        </w:tc>
        <w:tc>
          <w:tcPr>
            <w:tcW w:w="5798" w:type="dxa"/>
            <w:gridSpan w:val="8"/>
            <w:shd w:val="clear" w:color="auto" w:fill="F2F2F2" w:themeFill="background1" w:themeFillShade="F2"/>
          </w:tcPr>
          <w:p w14:paraId="1D8AFA91" w14:textId="0EC61907" w:rsidR="00FA6CDC" w:rsidRPr="00966CFA" w:rsidRDefault="00FA6CDC" w:rsidP="001C21F3">
            <w:pPr>
              <w:rPr>
                <w:sz w:val="20"/>
                <w:szCs w:val="20"/>
              </w:rPr>
            </w:pPr>
            <w:r>
              <w:rPr>
                <w:sz w:val="20"/>
                <w:szCs w:val="20"/>
              </w:rPr>
              <w:t xml:space="preserve">At the Pantomime </w:t>
            </w:r>
          </w:p>
        </w:tc>
      </w:tr>
      <w:tr w:rsidR="003F2D9A" w14:paraId="3893C64A" w14:textId="77777777" w:rsidTr="09B2804E">
        <w:trPr>
          <w:gridAfter w:val="1"/>
          <w:wAfter w:w="13" w:type="dxa"/>
          <w:trHeight w:val="330"/>
        </w:trPr>
        <w:tc>
          <w:tcPr>
            <w:tcW w:w="1242" w:type="dxa"/>
          </w:tcPr>
          <w:p w14:paraId="0D74D013" w14:textId="5E6F5F54" w:rsidR="003F2D9A" w:rsidRDefault="003F2D9A" w:rsidP="00966CFA">
            <w:pPr>
              <w:rPr>
                <w:b/>
                <w:sz w:val="20"/>
                <w:szCs w:val="20"/>
              </w:rPr>
            </w:pPr>
            <w:r w:rsidRPr="00EA6E5B">
              <w:rPr>
                <w:b/>
                <w:sz w:val="20"/>
                <w:szCs w:val="20"/>
              </w:rPr>
              <w:t>ART - Skills</w:t>
            </w:r>
            <w:r w:rsidR="00BD7DED">
              <w:rPr>
                <w:b/>
                <w:sz w:val="20"/>
                <w:szCs w:val="20"/>
              </w:rPr>
              <w:t>/</w:t>
            </w:r>
          </w:p>
          <w:p w14:paraId="4C2A564E" w14:textId="77777777" w:rsidR="00BD7DED" w:rsidRDefault="00BD7DED" w:rsidP="00966CFA">
            <w:pPr>
              <w:rPr>
                <w:b/>
                <w:sz w:val="20"/>
                <w:szCs w:val="20"/>
              </w:rPr>
            </w:pPr>
            <w:r>
              <w:rPr>
                <w:b/>
                <w:sz w:val="20"/>
                <w:szCs w:val="20"/>
              </w:rPr>
              <w:t>Knowledge</w:t>
            </w:r>
          </w:p>
          <w:p w14:paraId="525A3F51" w14:textId="77777777" w:rsidR="00213175" w:rsidRDefault="00213175" w:rsidP="00966CFA">
            <w:pPr>
              <w:rPr>
                <w:b/>
                <w:sz w:val="20"/>
                <w:szCs w:val="20"/>
              </w:rPr>
            </w:pPr>
          </w:p>
          <w:p w14:paraId="6A10F65E" w14:textId="58741DBD" w:rsidR="00213175" w:rsidRPr="00213175" w:rsidRDefault="00213175" w:rsidP="00966CFA">
            <w:pPr>
              <w:rPr>
                <w:sz w:val="20"/>
                <w:szCs w:val="20"/>
              </w:rPr>
            </w:pPr>
            <w:r w:rsidRPr="00213175">
              <w:rPr>
                <w:sz w:val="20"/>
                <w:szCs w:val="20"/>
                <w:highlight w:val="yellow"/>
              </w:rPr>
              <w:t>SMSC</w:t>
            </w:r>
          </w:p>
        </w:tc>
        <w:tc>
          <w:tcPr>
            <w:tcW w:w="7230" w:type="dxa"/>
            <w:gridSpan w:val="7"/>
          </w:tcPr>
          <w:p w14:paraId="79F750FF" w14:textId="7DE871BC" w:rsidR="000F6B34" w:rsidRPr="003D528E" w:rsidRDefault="000F6B34" w:rsidP="000F6B34">
            <w:pPr>
              <w:pStyle w:val="ListParagraph"/>
              <w:rPr>
                <w:rFonts w:cstheme="minorHAnsi"/>
                <w:sz w:val="18"/>
                <w:szCs w:val="18"/>
              </w:rPr>
            </w:pPr>
          </w:p>
        </w:tc>
        <w:tc>
          <w:tcPr>
            <w:tcW w:w="5798" w:type="dxa"/>
            <w:gridSpan w:val="8"/>
          </w:tcPr>
          <w:p w14:paraId="49EE0E10" w14:textId="5578646F" w:rsidR="003F2D9A" w:rsidRPr="00EC5C1D" w:rsidRDefault="003F2D9A" w:rsidP="003F2D9A">
            <w:pPr>
              <w:pStyle w:val="ListParagraph"/>
              <w:numPr>
                <w:ilvl w:val="0"/>
                <w:numId w:val="12"/>
              </w:numPr>
              <w:rPr>
                <w:sz w:val="18"/>
                <w:szCs w:val="20"/>
                <w:highlight w:val="yellow"/>
              </w:rPr>
            </w:pPr>
            <w:r w:rsidRPr="00EC5C1D">
              <w:rPr>
                <w:sz w:val="18"/>
                <w:szCs w:val="20"/>
                <w:highlight w:val="yellow"/>
              </w:rPr>
              <w:t xml:space="preserve">To explore design </w:t>
            </w:r>
            <w:r w:rsidRPr="0080213C">
              <w:rPr>
                <w:sz w:val="18"/>
                <w:szCs w:val="20"/>
                <w:highlight w:val="cyan"/>
              </w:rPr>
              <w:t>features of a pantomime.</w:t>
            </w:r>
            <w:r w:rsidR="00213175" w:rsidRPr="0080213C">
              <w:rPr>
                <w:sz w:val="18"/>
                <w:szCs w:val="20"/>
                <w:highlight w:val="cyan"/>
              </w:rPr>
              <w:t xml:space="preserve"> </w:t>
            </w:r>
            <w:r w:rsidR="00213175" w:rsidRPr="00EC5C1D">
              <w:rPr>
                <w:sz w:val="18"/>
                <w:szCs w:val="20"/>
                <w:highlight w:val="yellow"/>
              </w:rPr>
              <w:t>(C)</w:t>
            </w:r>
          </w:p>
          <w:p w14:paraId="525B8516" w14:textId="55413D56" w:rsidR="003F2D9A" w:rsidRPr="00EC5C1D" w:rsidRDefault="003F2D9A" w:rsidP="003F2D9A">
            <w:pPr>
              <w:pStyle w:val="ListParagraph"/>
              <w:numPr>
                <w:ilvl w:val="0"/>
                <w:numId w:val="12"/>
              </w:numPr>
              <w:rPr>
                <w:sz w:val="18"/>
                <w:szCs w:val="20"/>
                <w:highlight w:val="yellow"/>
              </w:rPr>
            </w:pPr>
            <w:r w:rsidRPr="00EC5C1D">
              <w:rPr>
                <w:sz w:val="18"/>
                <w:szCs w:val="20"/>
                <w:highlight w:val="yellow"/>
              </w:rPr>
              <w:t xml:space="preserve">Able to design a set for a particular pantomime </w:t>
            </w:r>
            <w:r w:rsidRPr="0080213C">
              <w:rPr>
                <w:sz w:val="18"/>
                <w:szCs w:val="20"/>
                <w:highlight w:val="cyan"/>
              </w:rPr>
              <w:t>scene. To be able to design a set for a particular pantomime scene.</w:t>
            </w:r>
          </w:p>
          <w:p w14:paraId="70D0A485" w14:textId="0F4482D3" w:rsidR="003F2D9A" w:rsidRPr="00EC5C1D" w:rsidRDefault="003F2D9A" w:rsidP="003F2D9A">
            <w:pPr>
              <w:pStyle w:val="ListParagraph"/>
              <w:numPr>
                <w:ilvl w:val="0"/>
                <w:numId w:val="12"/>
              </w:numPr>
              <w:rPr>
                <w:sz w:val="18"/>
                <w:szCs w:val="20"/>
                <w:highlight w:val="yellow"/>
              </w:rPr>
            </w:pPr>
            <w:r w:rsidRPr="00EC5C1D">
              <w:rPr>
                <w:sz w:val="18"/>
                <w:szCs w:val="20"/>
                <w:highlight w:val="yellow"/>
              </w:rPr>
              <w:t>To be able to create a mod</w:t>
            </w:r>
            <w:r w:rsidRPr="0080213C">
              <w:rPr>
                <w:sz w:val="18"/>
                <w:szCs w:val="20"/>
                <w:highlight w:val="cyan"/>
              </w:rPr>
              <w:t>el set for a pantomime based on a design</w:t>
            </w:r>
            <w:r w:rsidRPr="00EC5C1D">
              <w:rPr>
                <w:sz w:val="18"/>
                <w:szCs w:val="20"/>
                <w:highlight w:val="yellow"/>
              </w:rPr>
              <w:t>.</w:t>
            </w:r>
          </w:p>
          <w:p w14:paraId="3DA511E5" w14:textId="0D2ADC54" w:rsidR="003F2D9A" w:rsidRPr="00EC5C1D" w:rsidRDefault="003F2D9A" w:rsidP="001C232B">
            <w:pPr>
              <w:pStyle w:val="ListParagraph"/>
              <w:numPr>
                <w:ilvl w:val="0"/>
                <w:numId w:val="12"/>
              </w:numPr>
              <w:rPr>
                <w:sz w:val="18"/>
                <w:szCs w:val="20"/>
                <w:highlight w:val="yellow"/>
              </w:rPr>
            </w:pPr>
            <w:r w:rsidRPr="00EC5C1D">
              <w:rPr>
                <w:sz w:val="18"/>
                <w:szCs w:val="20"/>
                <w:highlight w:val="yellow"/>
              </w:rPr>
              <w:t>To be able to design costum</w:t>
            </w:r>
            <w:r w:rsidRPr="0080213C">
              <w:rPr>
                <w:sz w:val="18"/>
                <w:szCs w:val="20"/>
                <w:highlight w:val="cyan"/>
              </w:rPr>
              <w:t>es for pantomime characters and costume accessory for a pantomime</w:t>
            </w:r>
            <w:r w:rsidRPr="00EC5C1D">
              <w:rPr>
                <w:sz w:val="18"/>
                <w:szCs w:val="20"/>
                <w:highlight w:val="yellow"/>
              </w:rPr>
              <w:t>. To be a</w:t>
            </w:r>
            <w:r w:rsidRPr="0080213C">
              <w:rPr>
                <w:sz w:val="18"/>
                <w:szCs w:val="20"/>
                <w:highlight w:val="cyan"/>
              </w:rPr>
              <w:t>ble to design a costume accessory for a pantomime.</w:t>
            </w:r>
            <w:r w:rsidR="00213175" w:rsidRPr="0080213C">
              <w:rPr>
                <w:sz w:val="18"/>
                <w:szCs w:val="20"/>
                <w:highlight w:val="cyan"/>
              </w:rPr>
              <w:t xml:space="preserve"> </w:t>
            </w:r>
            <w:r w:rsidR="00213175" w:rsidRPr="00EC5C1D">
              <w:rPr>
                <w:sz w:val="18"/>
                <w:szCs w:val="20"/>
                <w:highlight w:val="yellow"/>
              </w:rPr>
              <w:t>(C)</w:t>
            </w:r>
          </w:p>
          <w:p w14:paraId="48D74E60" w14:textId="6913B08E" w:rsidR="003F2D9A" w:rsidRPr="0080213C" w:rsidRDefault="003F2D9A" w:rsidP="00CB4F36">
            <w:pPr>
              <w:pStyle w:val="ListParagraph"/>
              <w:numPr>
                <w:ilvl w:val="0"/>
                <w:numId w:val="12"/>
              </w:numPr>
              <w:rPr>
                <w:sz w:val="18"/>
                <w:szCs w:val="20"/>
                <w:highlight w:val="cyan"/>
              </w:rPr>
            </w:pPr>
            <w:r w:rsidRPr="0080213C">
              <w:rPr>
                <w:sz w:val="18"/>
                <w:szCs w:val="20"/>
                <w:highlight w:val="cyan"/>
              </w:rPr>
              <w:t>Make a shoebox set</w:t>
            </w:r>
          </w:p>
          <w:p w14:paraId="12B4A9D8" w14:textId="55EB8EEF" w:rsidR="003F2D9A" w:rsidRPr="00EC5C1D" w:rsidRDefault="003F2D9A" w:rsidP="003F2D9A">
            <w:pPr>
              <w:pStyle w:val="ListParagraph"/>
              <w:numPr>
                <w:ilvl w:val="0"/>
                <w:numId w:val="12"/>
              </w:numPr>
              <w:rPr>
                <w:sz w:val="18"/>
                <w:szCs w:val="20"/>
              </w:rPr>
            </w:pPr>
            <w:r w:rsidRPr="00EC5C1D">
              <w:rPr>
                <w:sz w:val="18"/>
                <w:szCs w:val="20"/>
              </w:rPr>
              <w:t>To be able to evaluate a finished product.</w:t>
            </w:r>
          </w:p>
          <w:p w14:paraId="71432949" w14:textId="37685F93" w:rsidR="003F2D9A" w:rsidRPr="00966CFA" w:rsidRDefault="003F2D9A" w:rsidP="00966CFA">
            <w:pPr>
              <w:rPr>
                <w:sz w:val="20"/>
                <w:szCs w:val="20"/>
              </w:rPr>
            </w:pPr>
          </w:p>
        </w:tc>
      </w:tr>
      <w:tr w:rsidR="003E7267" w14:paraId="25F93439" w14:textId="77777777" w:rsidTr="09B2804E">
        <w:trPr>
          <w:gridAfter w:val="1"/>
          <w:wAfter w:w="13" w:type="dxa"/>
          <w:trHeight w:val="344"/>
        </w:trPr>
        <w:tc>
          <w:tcPr>
            <w:tcW w:w="1242" w:type="dxa"/>
            <w:shd w:val="clear" w:color="auto" w:fill="F2F2F2" w:themeFill="background1" w:themeFillShade="F2"/>
          </w:tcPr>
          <w:p w14:paraId="182AC699" w14:textId="77777777" w:rsidR="003E7267" w:rsidRPr="00EA6E5B" w:rsidRDefault="003E7267" w:rsidP="00966CFA">
            <w:pPr>
              <w:rPr>
                <w:b/>
                <w:sz w:val="20"/>
                <w:szCs w:val="20"/>
              </w:rPr>
            </w:pPr>
            <w:r w:rsidRPr="00EA6E5B">
              <w:rPr>
                <w:b/>
                <w:sz w:val="20"/>
                <w:szCs w:val="20"/>
              </w:rPr>
              <w:t>DT- Unit</w:t>
            </w:r>
          </w:p>
          <w:p w14:paraId="3C119A86" w14:textId="77777777" w:rsidR="003E7267" w:rsidRPr="00EA6E5B" w:rsidRDefault="003E7267" w:rsidP="00966CFA">
            <w:pPr>
              <w:rPr>
                <w:b/>
                <w:sz w:val="20"/>
                <w:szCs w:val="20"/>
              </w:rPr>
            </w:pPr>
          </w:p>
        </w:tc>
        <w:tc>
          <w:tcPr>
            <w:tcW w:w="7230" w:type="dxa"/>
            <w:gridSpan w:val="7"/>
            <w:shd w:val="clear" w:color="auto" w:fill="F2F2F2" w:themeFill="background1" w:themeFillShade="F2"/>
          </w:tcPr>
          <w:p w14:paraId="2EFC6694" w14:textId="6C3F837F" w:rsidR="003E7267" w:rsidRPr="00966CFA" w:rsidRDefault="003E7267" w:rsidP="003D6CC4">
            <w:pPr>
              <w:rPr>
                <w:sz w:val="20"/>
                <w:szCs w:val="20"/>
              </w:rPr>
            </w:pPr>
            <w:r>
              <w:rPr>
                <w:sz w:val="20"/>
                <w:szCs w:val="20"/>
              </w:rPr>
              <w:t xml:space="preserve">Money Containers </w:t>
            </w:r>
          </w:p>
        </w:tc>
        <w:tc>
          <w:tcPr>
            <w:tcW w:w="5798" w:type="dxa"/>
            <w:gridSpan w:val="8"/>
            <w:shd w:val="clear" w:color="auto" w:fill="F2F2F2" w:themeFill="background1" w:themeFillShade="F2"/>
          </w:tcPr>
          <w:p w14:paraId="7D64FADF" w14:textId="3CB63E50" w:rsidR="003E7267" w:rsidRPr="00966CFA" w:rsidRDefault="003E7267" w:rsidP="00966CFA">
            <w:pPr>
              <w:rPr>
                <w:sz w:val="20"/>
                <w:szCs w:val="20"/>
              </w:rPr>
            </w:pPr>
          </w:p>
        </w:tc>
      </w:tr>
      <w:tr w:rsidR="003F2D9A" w14:paraId="61D532FF" w14:textId="77777777" w:rsidTr="09B2804E">
        <w:trPr>
          <w:gridAfter w:val="1"/>
          <w:wAfter w:w="13" w:type="dxa"/>
          <w:trHeight w:val="357"/>
        </w:trPr>
        <w:tc>
          <w:tcPr>
            <w:tcW w:w="1242" w:type="dxa"/>
          </w:tcPr>
          <w:p w14:paraId="5F7BE322" w14:textId="71A8F7E3" w:rsidR="003F2D9A" w:rsidRDefault="003F2D9A" w:rsidP="00966CFA">
            <w:pPr>
              <w:rPr>
                <w:b/>
                <w:sz w:val="20"/>
                <w:szCs w:val="20"/>
              </w:rPr>
            </w:pPr>
            <w:r w:rsidRPr="00EA6E5B">
              <w:rPr>
                <w:b/>
                <w:sz w:val="20"/>
                <w:szCs w:val="20"/>
              </w:rPr>
              <w:t>DT - Skills</w:t>
            </w:r>
            <w:r w:rsidR="00BD7DED">
              <w:rPr>
                <w:b/>
                <w:sz w:val="20"/>
                <w:szCs w:val="20"/>
              </w:rPr>
              <w:t>/</w:t>
            </w:r>
          </w:p>
          <w:p w14:paraId="6455483F" w14:textId="19F3C359" w:rsidR="00BD7DED" w:rsidRPr="00EA6E5B" w:rsidRDefault="00BD7DED" w:rsidP="00966CFA">
            <w:pPr>
              <w:rPr>
                <w:b/>
                <w:sz w:val="20"/>
                <w:szCs w:val="20"/>
              </w:rPr>
            </w:pPr>
            <w:r>
              <w:rPr>
                <w:b/>
                <w:sz w:val="20"/>
                <w:szCs w:val="20"/>
              </w:rPr>
              <w:t>Knowledge</w:t>
            </w:r>
          </w:p>
        </w:tc>
        <w:tc>
          <w:tcPr>
            <w:tcW w:w="7230" w:type="dxa"/>
            <w:gridSpan w:val="7"/>
          </w:tcPr>
          <w:p w14:paraId="5EF9A516" w14:textId="77777777" w:rsidR="003F2D9A" w:rsidRPr="003F2D9A" w:rsidRDefault="003F2D9A" w:rsidP="003F2D9A">
            <w:pPr>
              <w:pStyle w:val="ListParagraph"/>
              <w:numPr>
                <w:ilvl w:val="0"/>
                <w:numId w:val="13"/>
              </w:numPr>
              <w:rPr>
                <w:rFonts w:cstheme="minorHAnsi"/>
                <w:sz w:val="18"/>
                <w:szCs w:val="18"/>
              </w:rPr>
            </w:pPr>
            <w:r w:rsidRPr="003F2D9A">
              <w:rPr>
                <w:rFonts w:cstheme="minorHAnsi"/>
                <w:sz w:val="18"/>
                <w:szCs w:val="18"/>
              </w:rPr>
              <w:t>To explore a range of money containers and examine their features.</w:t>
            </w:r>
          </w:p>
          <w:p w14:paraId="77D5C529" w14:textId="30A4758C" w:rsidR="003F2D9A" w:rsidRPr="003F2D9A" w:rsidRDefault="003F2D9A" w:rsidP="003F2D9A">
            <w:pPr>
              <w:pStyle w:val="ListParagraph"/>
              <w:numPr>
                <w:ilvl w:val="0"/>
                <w:numId w:val="13"/>
              </w:numPr>
              <w:rPr>
                <w:rFonts w:cstheme="minorHAnsi"/>
                <w:sz w:val="18"/>
                <w:szCs w:val="18"/>
              </w:rPr>
            </w:pPr>
            <w:r w:rsidRPr="003F2D9A">
              <w:rPr>
                <w:rFonts w:cstheme="minorHAnsi"/>
                <w:sz w:val="18"/>
                <w:szCs w:val="18"/>
              </w:rPr>
              <w:t>To learn how to sew using a range of different stitches.</w:t>
            </w:r>
          </w:p>
          <w:p w14:paraId="45A4ED3B" w14:textId="470DCF48" w:rsidR="003F2D9A" w:rsidRPr="003F2D9A" w:rsidRDefault="003F2D9A" w:rsidP="003F2D9A">
            <w:pPr>
              <w:pStyle w:val="ListParagraph"/>
              <w:numPr>
                <w:ilvl w:val="0"/>
                <w:numId w:val="13"/>
              </w:numPr>
              <w:rPr>
                <w:rFonts w:cstheme="minorHAnsi"/>
                <w:sz w:val="18"/>
                <w:szCs w:val="18"/>
              </w:rPr>
            </w:pPr>
            <w:r w:rsidRPr="003F2D9A">
              <w:rPr>
                <w:rFonts w:cstheme="minorHAnsi"/>
                <w:sz w:val="18"/>
                <w:szCs w:val="18"/>
              </w:rPr>
              <w:t>To gather ideas for designing a money container.</w:t>
            </w:r>
          </w:p>
          <w:p w14:paraId="70D218C9" w14:textId="77777777" w:rsidR="003F2D9A" w:rsidRPr="0080213C" w:rsidRDefault="003F2D9A" w:rsidP="003F2D9A">
            <w:pPr>
              <w:pStyle w:val="ListParagraph"/>
              <w:numPr>
                <w:ilvl w:val="0"/>
                <w:numId w:val="13"/>
              </w:numPr>
              <w:rPr>
                <w:rFonts w:cstheme="minorHAnsi"/>
                <w:sz w:val="18"/>
                <w:szCs w:val="18"/>
                <w:highlight w:val="cyan"/>
              </w:rPr>
            </w:pPr>
            <w:r w:rsidRPr="0080213C">
              <w:rPr>
                <w:rFonts w:cstheme="minorHAnsi"/>
                <w:sz w:val="18"/>
                <w:szCs w:val="18"/>
                <w:highlight w:val="cyan"/>
              </w:rPr>
              <w:t>To be able to design a money container.</w:t>
            </w:r>
          </w:p>
          <w:p w14:paraId="4ED467F4" w14:textId="632DD85B" w:rsidR="003F2D9A" w:rsidRPr="0080213C" w:rsidRDefault="003F2D9A" w:rsidP="003F2D9A">
            <w:pPr>
              <w:pStyle w:val="ListParagraph"/>
              <w:numPr>
                <w:ilvl w:val="0"/>
                <w:numId w:val="13"/>
              </w:numPr>
              <w:rPr>
                <w:rFonts w:cstheme="minorHAnsi"/>
                <w:sz w:val="18"/>
                <w:szCs w:val="18"/>
                <w:highlight w:val="cyan"/>
              </w:rPr>
            </w:pPr>
            <w:r w:rsidRPr="0080213C">
              <w:rPr>
                <w:rFonts w:cstheme="minorHAnsi"/>
                <w:sz w:val="18"/>
                <w:szCs w:val="18"/>
                <w:highlight w:val="cyan"/>
              </w:rPr>
              <w:t>To be able to make a money container using textiles</w:t>
            </w:r>
          </w:p>
          <w:p w14:paraId="1781DD4D" w14:textId="21DD6D76" w:rsidR="003F2D9A" w:rsidRPr="003F2D9A" w:rsidRDefault="003F2D9A" w:rsidP="003F2D9A">
            <w:pPr>
              <w:pStyle w:val="ListParagraph"/>
              <w:numPr>
                <w:ilvl w:val="0"/>
                <w:numId w:val="13"/>
              </w:numPr>
              <w:rPr>
                <w:rFonts w:cstheme="minorHAnsi"/>
                <w:sz w:val="18"/>
                <w:szCs w:val="18"/>
              </w:rPr>
            </w:pPr>
            <w:r w:rsidRPr="0080213C">
              <w:rPr>
                <w:rFonts w:cstheme="minorHAnsi"/>
                <w:sz w:val="18"/>
                <w:szCs w:val="18"/>
                <w:highlight w:val="cyan"/>
              </w:rPr>
              <w:t>To be able to evaluate a finished product.</w:t>
            </w:r>
          </w:p>
        </w:tc>
        <w:tc>
          <w:tcPr>
            <w:tcW w:w="5798" w:type="dxa"/>
            <w:gridSpan w:val="8"/>
          </w:tcPr>
          <w:p w14:paraId="1BD552C6" w14:textId="77777777" w:rsidR="003F2D9A" w:rsidRPr="003F2D9A" w:rsidRDefault="003F2D9A" w:rsidP="00966CFA">
            <w:pPr>
              <w:rPr>
                <w:rFonts w:cstheme="minorHAnsi"/>
                <w:sz w:val="18"/>
                <w:szCs w:val="18"/>
              </w:rPr>
            </w:pPr>
          </w:p>
        </w:tc>
      </w:tr>
      <w:tr w:rsidR="0000190F" w14:paraId="346FA3D6" w14:textId="77777777" w:rsidTr="09B2804E">
        <w:trPr>
          <w:gridAfter w:val="1"/>
          <w:wAfter w:w="13" w:type="dxa"/>
          <w:trHeight w:val="344"/>
        </w:trPr>
        <w:tc>
          <w:tcPr>
            <w:tcW w:w="1242" w:type="dxa"/>
            <w:shd w:val="clear" w:color="auto" w:fill="F2F2F2" w:themeFill="background1" w:themeFillShade="F2"/>
          </w:tcPr>
          <w:p w14:paraId="4B123BE6" w14:textId="77777777" w:rsidR="0000190F" w:rsidRPr="00EA6E5B" w:rsidRDefault="0000190F" w:rsidP="00966CFA">
            <w:pPr>
              <w:rPr>
                <w:b/>
                <w:sz w:val="20"/>
                <w:szCs w:val="20"/>
              </w:rPr>
            </w:pPr>
            <w:r w:rsidRPr="00EA6E5B">
              <w:rPr>
                <w:b/>
                <w:sz w:val="20"/>
                <w:szCs w:val="20"/>
              </w:rPr>
              <w:t>PE- Unit</w:t>
            </w:r>
          </w:p>
          <w:p w14:paraId="1590C98A" w14:textId="77777777" w:rsidR="0000190F" w:rsidRPr="00EA6E5B" w:rsidRDefault="0000190F" w:rsidP="00966CFA">
            <w:pPr>
              <w:rPr>
                <w:b/>
                <w:sz w:val="20"/>
                <w:szCs w:val="20"/>
              </w:rPr>
            </w:pPr>
          </w:p>
        </w:tc>
        <w:tc>
          <w:tcPr>
            <w:tcW w:w="13028" w:type="dxa"/>
            <w:gridSpan w:val="15"/>
            <w:shd w:val="clear" w:color="auto" w:fill="F2F2F2" w:themeFill="background1" w:themeFillShade="F2"/>
          </w:tcPr>
          <w:p w14:paraId="6E906495" w14:textId="2BA9475E" w:rsidR="0000190F" w:rsidRPr="003F2D9A" w:rsidRDefault="006A4FBA" w:rsidP="00966CFA">
            <w:pPr>
              <w:rPr>
                <w:rFonts w:cstheme="minorHAnsi"/>
                <w:sz w:val="18"/>
                <w:szCs w:val="18"/>
              </w:rPr>
            </w:pPr>
            <w:proofErr w:type="gramStart"/>
            <w:r>
              <w:rPr>
                <w:rFonts w:cstheme="minorHAnsi"/>
                <w:sz w:val="18"/>
                <w:szCs w:val="18"/>
              </w:rPr>
              <w:t xml:space="preserve">Gymnastics, </w:t>
            </w:r>
            <w:r w:rsidR="0000190F" w:rsidRPr="003F2D9A">
              <w:rPr>
                <w:rFonts w:cstheme="minorHAnsi"/>
                <w:sz w:val="18"/>
                <w:szCs w:val="18"/>
              </w:rPr>
              <w:t xml:space="preserve"> indoor</w:t>
            </w:r>
            <w:proofErr w:type="gramEnd"/>
            <w:r w:rsidR="0000190F" w:rsidRPr="003F2D9A">
              <w:rPr>
                <w:rFonts w:cstheme="minorHAnsi"/>
                <w:sz w:val="18"/>
                <w:szCs w:val="18"/>
              </w:rPr>
              <w:t xml:space="preserve"> athletics</w:t>
            </w:r>
            <w:r>
              <w:rPr>
                <w:rFonts w:cstheme="minorHAnsi"/>
                <w:sz w:val="18"/>
                <w:szCs w:val="18"/>
              </w:rPr>
              <w:t xml:space="preserve"> and dance</w:t>
            </w:r>
          </w:p>
        </w:tc>
      </w:tr>
      <w:tr w:rsidR="00A305DF" w14:paraId="2331C243" w14:textId="77777777" w:rsidTr="09B2804E">
        <w:trPr>
          <w:gridAfter w:val="1"/>
          <w:wAfter w:w="13" w:type="dxa"/>
          <w:trHeight w:val="357"/>
        </w:trPr>
        <w:tc>
          <w:tcPr>
            <w:tcW w:w="1242" w:type="dxa"/>
          </w:tcPr>
          <w:p w14:paraId="20ABFE49" w14:textId="7A3AA3DE" w:rsidR="00A305DF" w:rsidRDefault="00A305DF" w:rsidP="00966CFA">
            <w:pPr>
              <w:rPr>
                <w:b/>
                <w:sz w:val="20"/>
                <w:szCs w:val="20"/>
              </w:rPr>
            </w:pPr>
            <w:r w:rsidRPr="00EA6E5B">
              <w:rPr>
                <w:b/>
                <w:sz w:val="20"/>
                <w:szCs w:val="20"/>
              </w:rPr>
              <w:t>PE - Skills</w:t>
            </w:r>
            <w:r w:rsidR="00BD7DED">
              <w:rPr>
                <w:b/>
                <w:sz w:val="20"/>
                <w:szCs w:val="20"/>
              </w:rPr>
              <w:t>/</w:t>
            </w:r>
          </w:p>
          <w:p w14:paraId="39ED1E63" w14:textId="4C2ABA78" w:rsidR="00BD7DED" w:rsidRPr="00EA6E5B" w:rsidRDefault="00BD7DED" w:rsidP="00966CFA">
            <w:pPr>
              <w:rPr>
                <w:b/>
                <w:sz w:val="20"/>
                <w:szCs w:val="20"/>
              </w:rPr>
            </w:pPr>
            <w:r>
              <w:rPr>
                <w:b/>
                <w:sz w:val="20"/>
                <w:szCs w:val="20"/>
              </w:rPr>
              <w:t>Knowledge</w:t>
            </w:r>
          </w:p>
        </w:tc>
        <w:tc>
          <w:tcPr>
            <w:tcW w:w="7230" w:type="dxa"/>
            <w:gridSpan w:val="7"/>
          </w:tcPr>
          <w:p w14:paraId="1ADCB046" w14:textId="69E708C6" w:rsidR="00653CD9" w:rsidRDefault="00653CD9" w:rsidP="005347D5">
            <w:pPr>
              <w:rPr>
                <w:rFonts w:cstheme="minorHAnsi"/>
                <w:sz w:val="18"/>
                <w:szCs w:val="18"/>
              </w:rPr>
            </w:pPr>
            <w:r>
              <w:rPr>
                <w:rFonts w:cstheme="minorHAnsi"/>
                <w:sz w:val="18"/>
                <w:szCs w:val="18"/>
              </w:rPr>
              <w:t>Indoor Athletics</w:t>
            </w:r>
          </w:p>
          <w:p w14:paraId="5F488213" w14:textId="22479588" w:rsidR="00653CD9" w:rsidRDefault="00653CD9" w:rsidP="00653CD9">
            <w:pPr>
              <w:pStyle w:val="ListParagraph"/>
              <w:numPr>
                <w:ilvl w:val="0"/>
                <w:numId w:val="24"/>
              </w:numPr>
              <w:rPr>
                <w:rFonts w:cstheme="minorHAnsi"/>
                <w:sz w:val="18"/>
                <w:szCs w:val="18"/>
              </w:rPr>
            </w:pPr>
            <w:r>
              <w:rPr>
                <w:rFonts w:cstheme="minorHAnsi"/>
                <w:sz w:val="18"/>
                <w:szCs w:val="18"/>
              </w:rPr>
              <w:t>To develop techniques for triple and long jump</w:t>
            </w:r>
          </w:p>
          <w:p w14:paraId="3E2D4B20" w14:textId="2E8D51A9" w:rsidR="00653CD9" w:rsidRDefault="00653CD9" w:rsidP="00653CD9">
            <w:pPr>
              <w:pStyle w:val="ListParagraph"/>
              <w:numPr>
                <w:ilvl w:val="0"/>
                <w:numId w:val="24"/>
              </w:numPr>
              <w:rPr>
                <w:rFonts w:cstheme="minorHAnsi"/>
                <w:sz w:val="18"/>
                <w:szCs w:val="18"/>
              </w:rPr>
            </w:pPr>
            <w:r>
              <w:rPr>
                <w:rFonts w:cstheme="minorHAnsi"/>
                <w:sz w:val="18"/>
                <w:szCs w:val="18"/>
              </w:rPr>
              <w:t>To develop throwing over distance</w:t>
            </w:r>
          </w:p>
          <w:p w14:paraId="5324A86C" w14:textId="6E72848A" w:rsidR="00653CD9" w:rsidRPr="00B76EF3" w:rsidRDefault="00653CD9" w:rsidP="00B76EF3">
            <w:pPr>
              <w:pStyle w:val="ListParagraph"/>
              <w:numPr>
                <w:ilvl w:val="0"/>
                <w:numId w:val="24"/>
              </w:numPr>
              <w:rPr>
                <w:rFonts w:cstheme="minorHAnsi"/>
                <w:sz w:val="18"/>
                <w:szCs w:val="18"/>
              </w:rPr>
            </w:pPr>
            <w:r>
              <w:rPr>
                <w:rFonts w:cstheme="minorHAnsi"/>
                <w:sz w:val="18"/>
                <w:szCs w:val="18"/>
              </w:rPr>
              <w:t>To develop throwing with control and technique</w:t>
            </w:r>
            <w:r w:rsidR="00B76EF3">
              <w:rPr>
                <w:rFonts w:cstheme="minorHAnsi"/>
                <w:sz w:val="18"/>
                <w:szCs w:val="18"/>
              </w:rPr>
              <w:t>.</w:t>
            </w:r>
          </w:p>
          <w:p w14:paraId="2572133F" w14:textId="77777777" w:rsidR="00653CD9" w:rsidRDefault="00653CD9" w:rsidP="005347D5">
            <w:pPr>
              <w:rPr>
                <w:rFonts w:cstheme="minorHAnsi"/>
                <w:sz w:val="18"/>
                <w:szCs w:val="18"/>
              </w:rPr>
            </w:pPr>
          </w:p>
          <w:p w14:paraId="2502CFE8" w14:textId="06057817" w:rsidR="005347D5" w:rsidRPr="003F2D9A" w:rsidRDefault="00653CD9" w:rsidP="005347D5">
            <w:pPr>
              <w:rPr>
                <w:rFonts w:cstheme="minorHAnsi"/>
                <w:sz w:val="18"/>
                <w:szCs w:val="18"/>
              </w:rPr>
            </w:pPr>
            <w:r>
              <w:rPr>
                <w:rFonts w:cstheme="minorHAnsi"/>
                <w:sz w:val="18"/>
                <w:szCs w:val="18"/>
              </w:rPr>
              <w:lastRenderedPageBreak/>
              <w:t>Gymnastics</w:t>
            </w:r>
          </w:p>
          <w:p w14:paraId="22DAF2AD" w14:textId="77777777" w:rsidR="00653CD9" w:rsidRPr="009B739A" w:rsidRDefault="00653CD9" w:rsidP="00653CD9">
            <w:pPr>
              <w:pStyle w:val="ListParagraph"/>
              <w:numPr>
                <w:ilvl w:val="0"/>
                <w:numId w:val="15"/>
              </w:numPr>
              <w:tabs>
                <w:tab w:val="left" w:pos="3825"/>
              </w:tabs>
              <w:rPr>
                <w:rFonts w:cstheme="minorHAnsi"/>
                <w:sz w:val="18"/>
                <w:szCs w:val="18"/>
              </w:rPr>
            </w:pPr>
            <w:r w:rsidRPr="009B739A">
              <w:rPr>
                <w:rFonts w:cstheme="minorHAnsi"/>
                <w:sz w:val="18"/>
                <w:szCs w:val="18"/>
              </w:rPr>
              <w:t xml:space="preserve">Create and perform sequences using apparatus, individually and with a partner. Use set criteria to make simple judgments about performances and suggest ways they could be improved. Use canon and </w:t>
            </w:r>
            <w:proofErr w:type="gramStart"/>
            <w:r w:rsidRPr="009B739A">
              <w:rPr>
                <w:rFonts w:cstheme="minorHAnsi"/>
                <w:sz w:val="18"/>
                <w:szCs w:val="18"/>
              </w:rPr>
              <w:t>synchronisation, and</w:t>
            </w:r>
            <w:proofErr w:type="gramEnd"/>
            <w:r w:rsidRPr="009B739A">
              <w:rPr>
                <w:rFonts w:cstheme="minorHAnsi"/>
                <w:sz w:val="18"/>
                <w:szCs w:val="18"/>
              </w:rPr>
              <w:t xml:space="preserve"> matching and mirroring when performing with a partner and a group and say how it affects the performance.</w:t>
            </w:r>
          </w:p>
          <w:p w14:paraId="449C9D5B" w14:textId="77777777" w:rsidR="00653CD9" w:rsidRPr="009B739A" w:rsidRDefault="00653CD9" w:rsidP="00653CD9">
            <w:pPr>
              <w:pStyle w:val="ListParagraph"/>
              <w:numPr>
                <w:ilvl w:val="0"/>
                <w:numId w:val="15"/>
              </w:numPr>
              <w:rPr>
                <w:rFonts w:cstheme="minorHAnsi"/>
                <w:sz w:val="18"/>
                <w:szCs w:val="18"/>
              </w:rPr>
            </w:pPr>
            <w:r w:rsidRPr="009B739A">
              <w:rPr>
                <w:rFonts w:cstheme="minorHAnsi"/>
                <w:sz w:val="18"/>
                <w:szCs w:val="18"/>
              </w:rPr>
              <w:t>Use strength and flexibility to improve the quality of a performance.</w:t>
            </w:r>
          </w:p>
          <w:p w14:paraId="474D82FA" w14:textId="77777777" w:rsidR="00653CD9" w:rsidRDefault="00653CD9" w:rsidP="00653CD9">
            <w:pPr>
              <w:pStyle w:val="ListParagraph"/>
              <w:numPr>
                <w:ilvl w:val="0"/>
                <w:numId w:val="15"/>
              </w:numPr>
              <w:rPr>
                <w:rFonts w:cstheme="minorHAnsi"/>
                <w:sz w:val="18"/>
                <w:szCs w:val="18"/>
              </w:rPr>
            </w:pPr>
            <w:r w:rsidRPr="009B739A">
              <w:rPr>
                <w:rFonts w:cstheme="minorHAnsi"/>
                <w:sz w:val="18"/>
                <w:szCs w:val="18"/>
              </w:rPr>
              <w:t xml:space="preserve">Understand what </w:t>
            </w:r>
            <w:proofErr w:type="gramStart"/>
            <w:r w:rsidRPr="009B739A">
              <w:rPr>
                <w:rFonts w:cstheme="minorHAnsi"/>
                <w:sz w:val="18"/>
                <w:szCs w:val="18"/>
              </w:rPr>
              <w:t>counter balance</w:t>
            </w:r>
            <w:proofErr w:type="gramEnd"/>
            <w:r w:rsidRPr="009B739A">
              <w:rPr>
                <w:rFonts w:cstheme="minorHAnsi"/>
                <w:sz w:val="18"/>
                <w:szCs w:val="18"/>
              </w:rPr>
              <w:t xml:space="preserve"> and counter tension is and show examples with a partner. Combine and perform gymnastic actions, shapes and balances with control and fluency. Create and perform sequences using compositional devices to improve the quality. Suggest changes and use feedback to improve a sequence.</w:t>
            </w:r>
          </w:p>
          <w:p w14:paraId="7A508AFB" w14:textId="6445A4AD" w:rsidR="00824787" w:rsidRPr="003F2D9A" w:rsidRDefault="00824787" w:rsidP="00653CD9">
            <w:pPr>
              <w:pStyle w:val="ListParagraph"/>
              <w:numPr>
                <w:ilvl w:val="0"/>
                <w:numId w:val="15"/>
              </w:numPr>
              <w:rPr>
                <w:rFonts w:cstheme="minorHAnsi"/>
                <w:sz w:val="18"/>
                <w:szCs w:val="18"/>
              </w:rPr>
            </w:pPr>
          </w:p>
        </w:tc>
        <w:tc>
          <w:tcPr>
            <w:tcW w:w="5798" w:type="dxa"/>
            <w:gridSpan w:val="8"/>
          </w:tcPr>
          <w:p w14:paraId="64FCC632" w14:textId="1B02363F" w:rsidR="00B76EF3" w:rsidRPr="0069289C" w:rsidRDefault="00653CD9" w:rsidP="00B76EF3">
            <w:pPr>
              <w:pStyle w:val="ListParagraph"/>
              <w:rPr>
                <w:rFonts w:cstheme="minorHAnsi"/>
                <w:sz w:val="18"/>
                <w:szCs w:val="18"/>
                <w:highlight w:val="cyan"/>
              </w:rPr>
            </w:pPr>
            <w:r w:rsidRPr="0069289C">
              <w:rPr>
                <w:rFonts w:cstheme="minorHAnsi"/>
                <w:sz w:val="18"/>
                <w:szCs w:val="18"/>
                <w:highlight w:val="cyan"/>
              </w:rPr>
              <w:lastRenderedPageBreak/>
              <w:t>Dance</w:t>
            </w:r>
          </w:p>
          <w:p w14:paraId="3EE7BE3E" w14:textId="04767B7D" w:rsidR="00B76EF3" w:rsidRPr="0069289C" w:rsidRDefault="00B76EF3" w:rsidP="00B76EF3">
            <w:pPr>
              <w:rPr>
                <w:rFonts w:cstheme="minorHAnsi"/>
                <w:sz w:val="18"/>
                <w:szCs w:val="18"/>
                <w:highlight w:val="cyan"/>
              </w:rPr>
            </w:pPr>
            <w:r w:rsidRPr="0069289C">
              <w:rPr>
                <w:rFonts w:cstheme="minorHAnsi"/>
                <w:sz w:val="18"/>
                <w:szCs w:val="18"/>
                <w:highlight w:val="cyan"/>
              </w:rPr>
              <w:t>Dance by chance</w:t>
            </w:r>
          </w:p>
          <w:p w14:paraId="0D64F43E" w14:textId="77777777" w:rsidR="00B76EF3" w:rsidRPr="0069289C" w:rsidRDefault="00B76EF3" w:rsidP="00B76EF3">
            <w:pPr>
              <w:pStyle w:val="ListParagraph"/>
              <w:numPr>
                <w:ilvl w:val="0"/>
                <w:numId w:val="15"/>
              </w:numPr>
              <w:rPr>
                <w:rFonts w:cstheme="minorHAnsi"/>
                <w:sz w:val="18"/>
                <w:szCs w:val="18"/>
                <w:highlight w:val="cyan"/>
              </w:rPr>
            </w:pPr>
            <w:r w:rsidRPr="0069289C">
              <w:rPr>
                <w:rFonts w:cstheme="minorHAnsi"/>
                <w:sz w:val="18"/>
                <w:szCs w:val="18"/>
                <w:highlight w:val="cyan"/>
              </w:rPr>
              <w:t>To understand how changing dynamics changes performance</w:t>
            </w:r>
          </w:p>
          <w:p w14:paraId="4CF62BFC" w14:textId="77777777" w:rsidR="00B76EF3" w:rsidRPr="0069289C" w:rsidRDefault="00B76EF3" w:rsidP="00B76EF3">
            <w:pPr>
              <w:pStyle w:val="ListParagraph"/>
              <w:numPr>
                <w:ilvl w:val="0"/>
                <w:numId w:val="15"/>
              </w:numPr>
              <w:rPr>
                <w:rFonts w:cstheme="minorHAnsi"/>
                <w:sz w:val="18"/>
                <w:szCs w:val="18"/>
                <w:highlight w:val="cyan"/>
              </w:rPr>
            </w:pPr>
            <w:r w:rsidRPr="0069289C">
              <w:rPr>
                <w:rFonts w:cstheme="minorHAnsi"/>
                <w:sz w:val="18"/>
                <w:szCs w:val="18"/>
                <w:highlight w:val="cyan"/>
              </w:rPr>
              <w:t>To understand and use relationships and space to change performance</w:t>
            </w:r>
          </w:p>
          <w:p w14:paraId="5172312B" w14:textId="77777777" w:rsidR="00B76EF3" w:rsidRPr="0069289C" w:rsidRDefault="00B76EF3" w:rsidP="00B76EF3">
            <w:pPr>
              <w:pStyle w:val="ListParagraph"/>
              <w:numPr>
                <w:ilvl w:val="0"/>
                <w:numId w:val="15"/>
              </w:numPr>
              <w:rPr>
                <w:rFonts w:cstheme="minorHAnsi"/>
                <w:sz w:val="18"/>
                <w:szCs w:val="18"/>
                <w:highlight w:val="cyan"/>
              </w:rPr>
            </w:pPr>
            <w:r w:rsidRPr="0069289C">
              <w:rPr>
                <w:rFonts w:cstheme="minorHAnsi"/>
                <w:sz w:val="18"/>
                <w:szCs w:val="18"/>
                <w:highlight w:val="cyan"/>
              </w:rPr>
              <w:lastRenderedPageBreak/>
              <w:t>To create a dance using random structure and perform the action using quality and control</w:t>
            </w:r>
          </w:p>
          <w:p w14:paraId="6B7269E9" w14:textId="187CC70A" w:rsidR="00B76EF3" w:rsidRPr="0069289C" w:rsidRDefault="00B76EF3" w:rsidP="00B76EF3">
            <w:pPr>
              <w:rPr>
                <w:rFonts w:cstheme="minorHAnsi"/>
                <w:sz w:val="18"/>
                <w:szCs w:val="18"/>
                <w:highlight w:val="cyan"/>
              </w:rPr>
            </w:pPr>
            <w:r w:rsidRPr="0069289C">
              <w:rPr>
                <w:rFonts w:cstheme="minorHAnsi"/>
                <w:sz w:val="18"/>
                <w:szCs w:val="18"/>
                <w:highlight w:val="cyan"/>
              </w:rPr>
              <w:t>Rock ‘n’ roll</w:t>
            </w:r>
          </w:p>
          <w:p w14:paraId="05EC7CFD" w14:textId="0B2FAD09" w:rsidR="00B76EF3" w:rsidRPr="0069289C" w:rsidRDefault="00B76EF3" w:rsidP="00B76EF3">
            <w:pPr>
              <w:pStyle w:val="ListParagraph"/>
              <w:numPr>
                <w:ilvl w:val="0"/>
                <w:numId w:val="26"/>
              </w:numPr>
              <w:rPr>
                <w:rFonts w:cstheme="minorHAnsi"/>
                <w:sz w:val="18"/>
                <w:szCs w:val="18"/>
                <w:highlight w:val="cyan"/>
              </w:rPr>
            </w:pPr>
            <w:r w:rsidRPr="0069289C">
              <w:rPr>
                <w:rFonts w:cstheme="minorHAnsi"/>
                <w:sz w:val="18"/>
                <w:szCs w:val="18"/>
                <w:highlight w:val="cyan"/>
              </w:rPr>
              <w:t>To copy and repeat movements in the style of rock ‘n’ roll</w:t>
            </w:r>
          </w:p>
          <w:p w14:paraId="75C860AD" w14:textId="443AA29A" w:rsidR="00B76EF3" w:rsidRPr="00B76EF3" w:rsidRDefault="00B76EF3" w:rsidP="00B76EF3">
            <w:pPr>
              <w:pStyle w:val="ListParagraph"/>
              <w:numPr>
                <w:ilvl w:val="0"/>
                <w:numId w:val="25"/>
              </w:numPr>
              <w:rPr>
                <w:rFonts w:cstheme="minorHAnsi"/>
                <w:sz w:val="18"/>
                <w:szCs w:val="18"/>
              </w:rPr>
            </w:pPr>
            <w:r w:rsidRPr="0069289C">
              <w:rPr>
                <w:rFonts w:cstheme="minorHAnsi"/>
                <w:sz w:val="18"/>
                <w:szCs w:val="18"/>
                <w:highlight w:val="cyan"/>
              </w:rPr>
              <w:t>To work with a partner to copy and repeat actions</w:t>
            </w:r>
          </w:p>
        </w:tc>
      </w:tr>
      <w:tr w:rsidR="001510F6" w14:paraId="6F45CDB4" w14:textId="77777777" w:rsidTr="09B2804E">
        <w:trPr>
          <w:gridAfter w:val="1"/>
          <w:wAfter w:w="13" w:type="dxa"/>
          <w:trHeight w:val="357"/>
        </w:trPr>
        <w:tc>
          <w:tcPr>
            <w:tcW w:w="1242" w:type="dxa"/>
            <w:shd w:val="clear" w:color="auto" w:fill="F2F2F2" w:themeFill="background1" w:themeFillShade="F2"/>
          </w:tcPr>
          <w:p w14:paraId="0FCD4F71" w14:textId="021C4D90" w:rsidR="001510F6" w:rsidRPr="00332B8E" w:rsidRDefault="001510F6" w:rsidP="001510F6">
            <w:pPr>
              <w:rPr>
                <w:b/>
                <w:sz w:val="20"/>
                <w:szCs w:val="20"/>
              </w:rPr>
            </w:pPr>
            <w:r>
              <w:rPr>
                <w:b/>
                <w:sz w:val="20"/>
                <w:szCs w:val="20"/>
              </w:rPr>
              <w:lastRenderedPageBreak/>
              <w:t xml:space="preserve"> </w:t>
            </w:r>
            <w:r w:rsidR="0063588C">
              <w:rPr>
                <w:b/>
                <w:sz w:val="20"/>
                <w:szCs w:val="20"/>
              </w:rPr>
              <w:t>Maths</w:t>
            </w:r>
          </w:p>
          <w:p w14:paraId="0D5749F5" w14:textId="77777777" w:rsidR="001510F6" w:rsidRPr="00332B8E" w:rsidRDefault="001510F6" w:rsidP="001510F6">
            <w:pPr>
              <w:rPr>
                <w:b/>
                <w:sz w:val="20"/>
                <w:szCs w:val="20"/>
              </w:rPr>
            </w:pPr>
          </w:p>
        </w:tc>
        <w:tc>
          <w:tcPr>
            <w:tcW w:w="1985" w:type="dxa"/>
            <w:gridSpan w:val="2"/>
            <w:shd w:val="clear" w:color="auto" w:fill="F2F2F2" w:themeFill="background1" w:themeFillShade="F2"/>
          </w:tcPr>
          <w:p w14:paraId="362A519A" w14:textId="19FB6C34" w:rsidR="001510F6" w:rsidRPr="00966CFA" w:rsidRDefault="0063588C" w:rsidP="0063588C">
            <w:pPr>
              <w:rPr>
                <w:sz w:val="20"/>
                <w:szCs w:val="20"/>
              </w:rPr>
            </w:pPr>
            <w:r>
              <w:rPr>
                <w:sz w:val="20"/>
                <w:szCs w:val="20"/>
              </w:rPr>
              <w:t>Number and place value</w:t>
            </w:r>
          </w:p>
        </w:tc>
        <w:tc>
          <w:tcPr>
            <w:tcW w:w="2126" w:type="dxa"/>
            <w:gridSpan w:val="2"/>
            <w:shd w:val="clear" w:color="auto" w:fill="F2F2F2" w:themeFill="background1" w:themeFillShade="F2"/>
          </w:tcPr>
          <w:p w14:paraId="0024C5EE" w14:textId="722F11E3" w:rsidR="001510F6" w:rsidRPr="00966CFA" w:rsidRDefault="0063588C" w:rsidP="001510F6">
            <w:pPr>
              <w:rPr>
                <w:sz w:val="20"/>
                <w:szCs w:val="20"/>
              </w:rPr>
            </w:pPr>
            <w:r>
              <w:rPr>
                <w:sz w:val="20"/>
                <w:szCs w:val="20"/>
              </w:rPr>
              <w:t>Addition and subtraction</w:t>
            </w:r>
          </w:p>
        </w:tc>
        <w:tc>
          <w:tcPr>
            <w:tcW w:w="3119" w:type="dxa"/>
            <w:gridSpan w:val="3"/>
            <w:shd w:val="clear" w:color="auto" w:fill="F2F2F2" w:themeFill="background1" w:themeFillShade="F2"/>
          </w:tcPr>
          <w:p w14:paraId="65003475" w14:textId="095BCDD2" w:rsidR="001510F6" w:rsidRPr="00966CFA" w:rsidRDefault="0063588C" w:rsidP="001510F6">
            <w:pPr>
              <w:rPr>
                <w:sz w:val="20"/>
                <w:szCs w:val="20"/>
              </w:rPr>
            </w:pPr>
            <w:r>
              <w:rPr>
                <w:sz w:val="20"/>
                <w:szCs w:val="20"/>
              </w:rPr>
              <w:t>Multiplication and division</w:t>
            </w:r>
          </w:p>
        </w:tc>
        <w:tc>
          <w:tcPr>
            <w:tcW w:w="3809" w:type="dxa"/>
            <w:gridSpan w:val="5"/>
            <w:shd w:val="clear" w:color="auto" w:fill="F2F2F2" w:themeFill="background1" w:themeFillShade="F2"/>
          </w:tcPr>
          <w:p w14:paraId="37768ABD" w14:textId="7A20D0A4" w:rsidR="001510F6" w:rsidRPr="00966CFA" w:rsidRDefault="0063588C" w:rsidP="001510F6">
            <w:pPr>
              <w:rPr>
                <w:sz w:val="20"/>
                <w:szCs w:val="20"/>
              </w:rPr>
            </w:pPr>
            <w:r>
              <w:rPr>
                <w:sz w:val="20"/>
                <w:szCs w:val="20"/>
              </w:rPr>
              <w:t>Fractions</w:t>
            </w:r>
          </w:p>
        </w:tc>
        <w:tc>
          <w:tcPr>
            <w:tcW w:w="1989" w:type="dxa"/>
            <w:gridSpan w:val="3"/>
            <w:shd w:val="clear" w:color="auto" w:fill="F2F2F2" w:themeFill="background1" w:themeFillShade="F2"/>
          </w:tcPr>
          <w:p w14:paraId="180ABEC8" w14:textId="70890202" w:rsidR="001510F6" w:rsidRPr="00966CFA" w:rsidRDefault="001510F6" w:rsidP="001510F6">
            <w:pPr>
              <w:rPr>
                <w:sz w:val="20"/>
                <w:szCs w:val="20"/>
              </w:rPr>
            </w:pPr>
            <w:r>
              <w:rPr>
                <w:sz w:val="20"/>
                <w:szCs w:val="20"/>
              </w:rPr>
              <w:t xml:space="preserve">Consolidation </w:t>
            </w:r>
          </w:p>
        </w:tc>
      </w:tr>
      <w:tr w:rsidR="00D96107" w14:paraId="44194E7D" w14:textId="77777777" w:rsidTr="09B2804E">
        <w:trPr>
          <w:gridAfter w:val="1"/>
          <w:wAfter w:w="13" w:type="dxa"/>
          <w:trHeight w:val="357"/>
        </w:trPr>
        <w:tc>
          <w:tcPr>
            <w:tcW w:w="1242" w:type="dxa"/>
            <w:shd w:val="clear" w:color="auto" w:fill="F2F2F2" w:themeFill="background1" w:themeFillShade="F2"/>
          </w:tcPr>
          <w:p w14:paraId="63F1646E" w14:textId="77777777" w:rsidR="00D96107" w:rsidRPr="00332B8E" w:rsidRDefault="00D96107" w:rsidP="001510F6">
            <w:pPr>
              <w:rPr>
                <w:b/>
                <w:sz w:val="20"/>
                <w:szCs w:val="20"/>
              </w:rPr>
            </w:pPr>
          </w:p>
        </w:tc>
        <w:tc>
          <w:tcPr>
            <w:tcW w:w="1985" w:type="dxa"/>
            <w:gridSpan w:val="2"/>
            <w:shd w:val="clear" w:color="auto" w:fill="F2F2F2" w:themeFill="background1" w:themeFillShade="F2"/>
          </w:tcPr>
          <w:p w14:paraId="1D7350A0" w14:textId="42B2BA3A" w:rsidR="00D96107" w:rsidRPr="00966CFA" w:rsidRDefault="00D96107" w:rsidP="001510F6">
            <w:pPr>
              <w:rPr>
                <w:sz w:val="20"/>
                <w:szCs w:val="20"/>
              </w:rPr>
            </w:pPr>
            <w:r>
              <w:rPr>
                <w:sz w:val="20"/>
                <w:szCs w:val="20"/>
              </w:rPr>
              <w:t>Measurement</w:t>
            </w:r>
          </w:p>
        </w:tc>
        <w:tc>
          <w:tcPr>
            <w:tcW w:w="2126" w:type="dxa"/>
            <w:gridSpan w:val="2"/>
            <w:shd w:val="clear" w:color="auto" w:fill="F2F2F2" w:themeFill="background1" w:themeFillShade="F2"/>
          </w:tcPr>
          <w:p w14:paraId="5E67A475" w14:textId="4CB4DD2F" w:rsidR="00D96107" w:rsidRPr="00966CFA" w:rsidRDefault="00D96107" w:rsidP="001510F6">
            <w:pPr>
              <w:rPr>
                <w:sz w:val="20"/>
                <w:szCs w:val="20"/>
              </w:rPr>
            </w:pPr>
            <w:r>
              <w:rPr>
                <w:sz w:val="20"/>
                <w:szCs w:val="20"/>
              </w:rPr>
              <w:t>Statistics</w:t>
            </w:r>
          </w:p>
        </w:tc>
        <w:tc>
          <w:tcPr>
            <w:tcW w:w="5415" w:type="dxa"/>
            <w:gridSpan w:val="6"/>
            <w:shd w:val="clear" w:color="auto" w:fill="F2F2F2" w:themeFill="background1" w:themeFillShade="F2"/>
          </w:tcPr>
          <w:p w14:paraId="30A4F2E9" w14:textId="77777777" w:rsidR="00D96107" w:rsidRPr="00966CFA" w:rsidRDefault="00D96107" w:rsidP="001510F6">
            <w:pPr>
              <w:rPr>
                <w:sz w:val="20"/>
                <w:szCs w:val="20"/>
              </w:rPr>
            </w:pPr>
            <w:r>
              <w:rPr>
                <w:sz w:val="20"/>
                <w:szCs w:val="20"/>
              </w:rPr>
              <w:t>Geometry position and direction</w:t>
            </w:r>
          </w:p>
          <w:p w14:paraId="01C6DFDD" w14:textId="193C1708" w:rsidR="00D96107" w:rsidRPr="00966CFA" w:rsidRDefault="00D96107" w:rsidP="001510F6">
            <w:pPr>
              <w:rPr>
                <w:sz w:val="20"/>
                <w:szCs w:val="20"/>
              </w:rPr>
            </w:pPr>
          </w:p>
        </w:tc>
        <w:tc>
          <w:tcPr>
            <w:tcW w:w="3502" w:type="dxa"/>
            <w:gridSpan w:val="5"/>
            <w:shd w:val="clear" w:color="auto" w:fill="F2F2F2" w:themeFill="background1" w:themeFillShade="F2"/>
          </w:tcPr>
          <w:p w14:paraId="684BEEE9" w14:textId="123D5484" w:rsidR="00D96107" w:rsidRPr="00966CFA" w:rsidRDefault="00D96107" w:rsidP="001510F6">
            <w:pPr>
              <w:rPr>
                <w:sz w:val="20"/>
                <w:szCs w:val="20"/>
              </w:rPr>
            </w:pPr>
            <w:r>
              <w:rPr>
                <w:sz w:val="20"/>
                <w:szCs w:val="20"/>
              </w:rPr>
              <w:t>consolidation</w:t>
            </w:r>
          </w:p>
        </w:tc>
      </w:tr>
      <w:tr w:rsidR="0063588C" w14:paraId="7878B5AB" w14:textId="77777777" w:rsidTr="09B2804E">
        <w:trPr>
          <w:gridAfter w:val="1"/>
          <w:wAfter w:w="13" w:type="dxa"/>
          <w:trHeight w:val="357"/>
        </w:trPr>
        <w:tc>
          <w:tcPr>
            <w:tcW w:w="1242" w:type="dxa"/>
          </w:tcPr>
          <w:p w14:paraId="18FADFE8" w14:textId="36AD64C6" w:rsidR="0063588C" w:rsidRDefault="0063588C" w:rsidP="001510F6">
            <w:pPr>
              <w:rPr>
                <w:b/>
                <w:sz w:val="20"/>
                <w:szCs w:val="20"/>
              </w:rPr>
            </w:pPr>
            <w:r w:rsidRPr="00332B8E">
              <w:rPr>
                <w:b/>
                <w:sz w:val="20"/>
                <w:szCs w:val="20"/>
              </w:rPr>
              <w:t>Maths - Skills</w:t>
            </w:r>
            <w:r w:rsidR="00BD7DED">
              <w:rPr>
                <w:b/>
                <w:sz w:val="20"/>
                <w:szCs w:val="20"/>
              </w:rPr>
              <w:t>/</w:t>
            </w:r>
          </w:p>
          <w:p w14:paraId="19E4F631" w14:textId="1DFC4C0E" w:rsidR="00BD7DED" w:rsidRPr="00332B8E" w:rsidRDefault="00BD7DED" w:rsidP="001510F6">
            <w:pPr>
              <w:rPr>
                <w:b/>
                <w:sz w:val="20"/>
                <w:szCs w:val="20"/>
              </w:rPr>
            </w:pPr>
            <w:r>
              <w:rPr>
                <w:b/>
                <w:sz w:val="20"/>
                <w:szCs w:val="20"/>
              </w:rPr>
              <w:t>Knowledge</w:t>
            </w:r>
          </w:p>
        </w:tc>
        <w:tc>
          <w:tcPr>
            <w:tcW w:w="13028" w:type="dxa"/>
            <w:gridSpan w:val="15"/>
          </w:tcPr>
          <w:p w14:paraId="7E53C8F2" w14:textId="1A748C33" w:rsidR="0063588C" w:rsidRDefault="0063588C" w:rsidP="0063588C">
            <w:pPr>
              <w:rPr>
                <w:rFonts w:cstheme="minorHAnsi"/>
                <w:b/>
                <w:sz w:val="18"/>
                <w:szCs w:val="18"/>
              </w:rPr>
            </w:pPr>
            <w:r w:rsidRPr="002E4832">
              <w:rPr>
                <w:rFonts w:cstheme="minorHAnsi"/>
                <w:b/>
                <w:sz w:val="18"/>
                <w:szCs w:val="18"/>
              </w:rPr>
              <w:t>The order that the objectives are taught may vary depending on the needs of the children</w:t>
            </w:r>
            <w:r w:rsidR="00D0690A">
              <w:rPr>
                <w:rFonts w:cstheme="minorHAnsi"/>
                <w:b/>
                <w:sz w:val="18"/>
                <w:szCs w:val="18"/>
              </w:rPr>
              <w:t>.</w:t>
            </w:r>
          </w:p>
          <w:p w14:paraId="79D99322" w14:textId="77777777" w:rsidR="00D0690A" w:rsidRDefault="00D0690A" w:rsidP="00D0690A">
            <w:pPr>
              <w:rPr>
                <w:rFonts w:cstheme="minorHAnsi"/>
                <w:sz w:val="18"/>
                <w:szCs w:val="18"/>
              </w:rPr>
            </w:pPr>
            <w:r>
              <w:rPr>
                <w:rFonts w:cstheme="minorHAnsi"/>
                <w:sz w:val="18"/>
                <w:szCs w:val="18"/>
              </w:rPr>
              <w:t>Pupils will be taught to:</w:t>
            </w:r>
          </w:p>
          <w:p w14:paraId="72F9F283" w14:textId="77777777" w:rsidR="00D0690A" w:rsidRDefault="00D0690A" w:rsidP="0063588C">
            <w:pPr>
              <w:rPr>
                <w:rFonts w:cstheme="minorHAnsi"/>
                <w:b/>
                <w:sz w:val="18"/>
                <w:szCs w:val="18"/>
              </w:rPr>
            </w:pPr>
          </w:p>
          <w:p w14:paraId="5BA934F8" w14:textId="19E85684" w:rsidR="00D96107" w:rsidRDefault="00D96107" w:rsidP="00A84DA5">
            <w:pPr>
              <w:pStyle w:val="ListParagraph"/>
              <w:numPr>
                <w:ilvl w:val="0"/>
                <w:numId w:val="18"/>
              </w:numPr>
              <w:rPr>
                <w:rFonts w:cstheme="minorHAnsi"/>
                <w:sz w:val="18"/>
                <w:szCs w:val="18"/>
              </w:rPr>
            </w:pPr>
            <w:r>
              <w:rPr>
                <w:rFonts w:cstheme="minorHAnsi"/>
                <w:sz w:val="18"/>
                <w:szCs w:val="18"/>
              </w:rPr>
              <w:t>Interpret negative numbers in context, count forwards and backwards with positive and negative whole numbers, including through zero</w:t>
            </w:r>
          </w:p>
          <w:p w14:paraId="014BC785" w14:textId="751FFE3E" w:rsidR="00D96107" w:rsidRDefault="00D96107" w:rsidP="00A84DA5">
            <w:pPr>
              <w:pStyle w:val="ListParagraph"/>
              <w:numPr>
                <w:ilvl w:val="0"/>
                <w:numId w:val="18"/>
              </w:numPr>
              <w:rPr>
                <w:rFonts w:cstheme="minorHAnsi"/>
                <w:sz w:val="18"/>
                <w:szCs w:val="18"/>
              </w:rPr>
            </w:pPr>
            <w:r>
              <w:rPr>
                <w:rFonts w:cstheme="minorHAnsi"/>
                <w:sz w:val="18"/>
                <w:szCs w:val="18"/>
              </w:rPr>
              <w:t>Solve number problems and practical problems</w:t>
            </w:r>
          </w:p>
          <w:p w14:paraId="6769894E" w14:textId="4045FDB4" w:rsidR="00D96107" w:rsidRDefault="00D96107" w:rsidP="00A84DA5">
            <w:pPr>
              <w:pStyle w:val="ListParagraph"/>
              <w:numPr>
                <w:ilvl w:val="0"/>
                <w:numId w:val="18"/>
              </w:numPr>
              <w:rPr>
                <w:rFonts w:cstheme="minorHAnsi"/>
                <w:sz w:val="18"/>
                <w:szCs w:val="18"/>
              </w:rPr>
            </w:pPr>
            <w:r>
              <w:rPr>
                <w:rFonts w:cstheme="minorHAnsi"/>
                <w:sz w:val="18"/>
                <w:szCs w:val="18"/>
              </w:rPr>
              <w:t>Read Roman numerals to 1000 and recognise years written in Roman numerals</w:t>
            </w:r>
          </w:p>
          <w:p w14:paraId="5822AAEC" w14:textId="0B09D91C" w:rsidR="00D96107" w:rsidRDefault="00D96107" w:rsidP="00A84DA5">
            <w:pPr>
              <w:pStyle w:val="ListParagraph"/>
              <w:numPr>
                <w:ilvl w:val="0"/>
                <w:numId w:val="18"/>
              </w:numPr>
              <w:rPr>
                <w:rFonts w:cstheme="minorHAnsi"/>
                <w:sz w:val="18"/>
                <w:szCs w:val="18"/>
              </w:rPr>
            </w:pPr>
            <w:r>
              <w:rPr>
                <w:rFonts w:cstheme="minorHAnsi"/>
                <w:sz w:val="18"/>
                <w:szCs w:val="18"/>
              </w:rPr>
              <w:t>Use rounding to check answers to calculations and determine, in the context of a problem, levels of accuracy</w:t>
            </w:r>
          </w:p>
          <w:p w14:paraId="13DAB927" w14:textId="354A1BDF" w:rsidR="00D96107" w:rsidRDefault="00D96107" w:rsidP="00A84DA5">
            <w:pPr>
              <w:pStyle w:val="ListParagraph"/>
              <w:numPr>
                <w:ilvl w:val="0"/>
                <w:numId w:val="18"/>
              </w:numPr>
              <w:rPr>
                <w:rFonts w:cstheme="minorHAnsi"/>
                <w:sz w:val="18"/>
                <w:szCs w:val="18"/>
              </w:rPr>
            </w:pPr>
            <w:r>
              <w:rPr>
                <w:rFonts w:cstheme="minorHAnsi"/>
                <w:sz w:val="18"/>
                <w:szCs w:val="18"/>
              </w:rPr>
              <w:t>Solve addition and subtraction multi-step problems in contexts, deciding which operations and methods to use and why.</w:t>
            </w:r>
          </w:p>
          <w:p w14:paraId="7075AC02" w14:textId="77777777" w:rsidR="00636087" w:rsidRPr="00636087" w:rsidRDefault="00636087" w:rsidP="00A84DA5">
            <w:pPr>
              <w:pStyle w:val="ListParagraph"/>
              <w:numPr>
                <w:ilvl w:val="0"/>
                <w:numId w:val="18"/>
              </w:numPr>
              <w:rPr>
                <w:rFonts w:cstheme="minorHAnsi"/>
                <w:sz w:val="18"/>
                <w:szCs w:val="18"/>
              </w:rPr>
            </w:pPr>
            <w:r w:rsidRPr="00636087">
              <w:rPr>
                <w:rFonts w:cstheme="minorHAnsi"/>
                <w:sz w:val="18"/>
                <w:szCs w:val="18"/>
              </w:rPr>
              <w:t xml:space="preserve">divide numbers up to 4 digits by a one-digit number using the formal written method of short division and interpret remainders appropriately for the context </w:t>
            </w:r>
          </w:p>
          <w:p w14:paraId="6D54C674" w14:textId="77777777" w:rsidR="00636087" w:rsidRPr="00636087" w:rsidRDefault="00636087" w:rsidP="00A84DA5">
            <w:pPr>
              <w:pStyle w:val="ListParagraph"/>
              <w:numPr>
                <w:ilvl w:val="0"/>
                <w:numId w:val="18"/>
              </w:numPr>
              <w:rPr>
                <w:rFonts w:cstheme="minorHAnsi"/>
                <w:sz w:val="18"/>
                <w:szCs w:val="18"/>
              </w:rPr>
            </w:pPr>
            <w:r w:rsidRPr="00636087">
              <w:rPr>
                <w:rFonts w:cstheme="minorHAnsi"/>
                <w:sz w:val="18"/>
                <w:szCs w:val="18"/>
              </w:rPr>
              <w:t>multiply and divide whole numbers and those involving decimals by 10, 100 and 1000</w:t>
            </w:r>
          </w:p>
          <w:p w14:paraId="745C1C4B" w14:textId="77777777" w:rsidR="00636087" w:rsidRPr="00636087" w:rsidRDefault="00636087" w:rsidP="00A84DA5">
            <w:pPr>
              <w:pStyle w:val="ListParagraph"/>
              <w:numPr>
                <w:ilvl w:val="0"/>
                <w:numId w:val="18"/>
              </w:numPr>
              <w:rPr>
                <w:rFonts w:cstheme="minorHAnsi"/>
                <w:sz w:val="18"/>
                <w:szCs w:val="18"/>
              </w:rPr>
            </w:pPr>
            <w:r w:rsidRPr="00636087">
              <w:rPr>
                <w:rFonts w:cstheme="minorHAnsi"/>
                <w:sz w:val="18"/>
                <w:szCs w:val="18"/>
              </w:rPr>
              <w:t xml:space="preserve">solve problems involving multiplication and division including using their knowledge of factors and multiples, squares and cubes </w:t>
            </w:r>
          </w:p>
          <w:p w14:paraId="4CA1F667" w14:textId="77777777" w:rsidR="00636087" w:rsidRPr="00636087" w:rsidRDefault="00636087" w:rsidP="00A84DA5">
            <w:pPr>
              <w:pStyle w:val="ListParagraph"/>
              <w:numPr>
                <w:ilvl w:val="0"/>
                <w:numId w:val="18"/>
              </w:numPr>
              <w:rPr>
                <w:rFonts w:cstheme="minorHAnsi"/>
                <w:sz w:val="18"/>
                <w:szCs w:val="18"/>
              </w:rPr>
            </w:pPr>
            <w:r w:rsidRPr="00636087">
              <w:rPr>
                <w:rFonts w:cstheme="minorHAnsi"/>
                <w:sz w:val="18"/>
                <w:szCs w:val="18"/>
              </w:rPr>
              <w:t>recognise mixed numbers and improper fractions and convert from one form to the other and write mathematical statements &gt; 1 as a mixed number [for example, 2/5 + 4/5 = 6/5 = 1 1/</w:t>
            </w:r>
            <w:proofErr w:type="gramStart"/>
            <w:r w:rsidRPr="00636087">
              <w:rPr>
                <w:rFonts w:cstheme="minorHAnsi"/>
                <w:sz w:val="18"/>
                <w:szCs w:val="18"/>
              </w:rPr>
              <w:t>5 ]</w:t>
            </w:r>
            <w:proofErr w:type="gramEnd"/>
            <w:r w:rsidRPr="00636087">
              <w:rPr>
                <w:rFonts w:cstheme="minorHAnsi"/>
                <w:sz w:val="18"/>
                <w:szCs w:val="18"/>
              </w:rPr>
              <w:t xml:space="preserve"> </w:t>
            </w:r>
          </w:p>
          <w:p w14:paraId="017DE898" w14:textId="77777777" w:rsidR="00636087" w:rsidRPr="00636087" w:rsidRDefault="00636087" w:rsidP="00A84DA5">
            <w:pPr>
              <w:pStyle w:val="ListParagraph"/>
              <w:numPr>
                <w:ilvl w:val="0"/>
                <w:numId w:val="18"/>
              </w:numPr>
              <w:rPr>
                <w:rFonts w:cstheme="minorHAnsi"/>
                <w:sz w:val="18"/>
                <w:szCs w:val="18"/>
              </w:rPr>
            </w:pPr>
            <w:r w:rsidRPr="00636087">
              <w:rPr>
                <w:rFonts w:cstheme="minorHAnsi"/>
                <w:sz w:val="18"/>
                <w:szCs w:val="18"/>
              </w:rPr>
              <w:t xml:space="preserve">multiply proper fractions and mixed numbers by whole numbers, supported by materials and diagrams </w:t>
            </w:r>
          </w:p>
          <w:p w14:paraId="5650CC82" w14:textId="77777777" w:rsidR="00636087" w:rsidRPr="00636087" w:rsidRDefault="00636087" w:rsidP="00A84DA5">
            <w:pPr>
              <w:pStyle w:val="ListParagraph"/>
              <w:numPr>
                <w:ilvl w:val="0"/>
                <w:numId w:val="18"/>
              </w:numPr>
              <w:rPr>
                <w:rFonts w:cstheme="minorHAnsi"/>
                <w:sz w:val="18"/>
                <w:szCs w:val="18"/>
              </w:rPr>
            </w:pPr>
            <w:r w:rsidRPr="00636087">
              <w:rPr>
                <w:rFonts w:cstheme="minorHAnsi"/>
                <w:sz w:val="18"/>
                <w:szCs w:val="18"/>
              </w:rPr>
              <w:t>read and write decimal numbers as fractions [for example, 0.71 = 71/</w:t>
            </w:r>
            <w:proofErr w:type="gramStart"/>
            <w:r w:rsidRPr="00636087">
              <w:rPr>
                <w:rFonts w:cstheme="minorHAnsi"/>
                <w:sz w:val="18"/>
                <w:szCs w:val="18"/>
              </w:rPr>
              <w:t>100 ]</w:t>
            </w:r>
            <w:proofErr w:type="gramEnd"/>
            <w:r w:rsidRPr="00636087">
              <w:rPr>
                <w:rFonts w:cstheme="minorHAnsi"/>
                <w:sz w:val="18"/>
                <w:szCs w:val="18"/>
              </w:rPr>
              <w:t xml:space="preserve"> </w:t>
            </w:r>
          </w:p>
          <w:p w14:paraId="74C28764" w14:textId="77777777" w:rsidR="00636087" w:rsidRPr="001D434D" w:rsidRDefault="00636087" w:rsidP="00A84DA5">
            <w:pPr>
              <w:pStyle w:val="ListParagraph"/>
              <w:numPr>
                <w:ilvl w:val="0"/>
                <w:numId w:val="18"/>
              </w:numPr>
              <w:rPr>
                <w:rFonts w:cstheme="minorHAnsi"/>
                <w:sz w:val="18"/>
                <w:szCs w:val="18"/>
              </w:rPr>
            </w:pPr>
            <w:r w:rsidRPr="001D434D">
              <w:rPr>
                <w:rFonts w:cstheme="minorHAnsi"/>
                <w:sz w:val="18"/>
                <w:szCs w:val="18"/>
              </w:rPr>
              <w:t xml:space="preserve">recognise and use thousandths and relate them to tenths, hundredths and decimal equivalents </w:t>
            </w:r>
          </w:p>
          <w:p w14:paraId="2CF92334" w14:textId="77777777" w:rsidR="001D434D" w:rsidRPr="001D434D" w:rsidRDefault="001D434D" w:rsidP="00A84DA5">
            <w:pPr>
              <w:pStyle w:val="ListParagraph"/>
              <w:numPr>
                <w:ilvl w:val="0"/>
                <w:numId w:val="18"/>
              </w:numPr>
              <w:rPr>
                <w:rFonts w:cstheme="minorHAnsi"/>
                <w:sz w:val="18"/>
                <w:szCs w:val="18"/>
              </w:rPr>
            </w:pPr>
            <w:r w:rsidRPr="001D434D">
              <w:rPr>
                <w:rFonts w:cstheme="minorHAnsi"/>
                <w:sz w:val="18"/>
                <w:szCs w:val="18"/>
              </w:rPr>
              <w:t xml:space="preserve">measure and calculate the perimeter of composite rectilinear shapes in centimetres and metres </w:t>
            </w:r>
          </w:p>
          <w:p w14:paraId="6CC859A1" w14:textId="77777777" w:rsidR="001D434D" w:rsidRPr="001D434D" w:rsidRDefault="001D434D" w:rsidP="00A84DA5">
            <w:pPr>
              <w:pStyle w:val="ListParagraph"/>
              <w:numPr>
                <w:ilvl w:val="0"/>
                <w:numId w:val="18"/>
              </w:numPr>
              <w:rPr>
                <w:rFonts w:cstheme="minorHAnsi"/>
                <w:sz w:val="18"/>
                <w:szCs w:val="18"/>
              </w:rPr>
            </w:pPr>
            <w:r w:rsidRPr="001D434D">
              <w:rPr>
                <w:rFonts w:cstheme="minorHAnsi"/>
                <w:sz w:val="18"/>
                <w:szCs w:val="18"/>
              </w:rPr>
              <w:t>calculate and compare the area of rectangles (including squares), and including using standard units, square centimetres (cm</w:t>
            </w:r>
            <w:r w:rsidRPr="001D434D">
              <w:rPr>
                <w:rFonts w:cstheme="minorHAnsi"/>
                <w:sz w:val="18"/>
                <w:szCs w:val="18"/>
                <w:vertAlign w:val="superscript"/>
              </w:rPr>
              <w:t>2</w:t>
            </w:r>
            <w:r w:rsidRPr="001D434D">
              <w:rPr>
                <w:rFonts w:cstheme="minorHAnsi"/>
                <w:sz w:val="18"/>
                <w:szCs w:val="18"/>
              </w:rPr>
              <w:t>) and square metres (m</w:t>
            </w:r>
            <w:r w:rsidRPr="001D434D">
              <w:rPr>
                <w:rFonts w:cstheme="minorHAnsi"/>
                <w:sz w:val="18"/>
                <w:szCs w:val="18"/>
                <w:vertAlign w:val="superscript"/>
              </w:rPr>
              <w:t>2</w:t>
            </w:r>
            <w:r w:rsidRPr="001D434D">
              <w:rPr>
                <w:rFonts w:cstheme="minorHAnsi"/>
                <w:sz w:val="18"/>
                <w:szCs w:val="18"/>
              </w:rPr>
              <w:t xml:space="preserve">) and estimate the area of irregular shapes </w:t>
            </w:r>
          </w:p>
          <w:p w14:paraId="5D236A3A" w14:textId="77777777" w:rsidR="001D434D" w:rsidRPr="00A84DA5" w:rsidRDefault="001D434D" w:rsidP="00A84DA5">
            <w:pPr>
              <w:pStyle w:val="ListParagraph"/>
              <w:numPr>
                <w:ilvl w:val="0"/>
                <w:numId w:val="18"/>
              </w:numPr>
              <w:rPr>
                <w:rFonts w:cstheme="minorHAnsi"/>
                <w:sz w:val="18"/>
                <w:szCs w:val="18"/>
              </w:rPr>
            </w:pPr>
            <w:r w:rsidRPr="00A84DA5">
              <w:rPr>
                <w:rFonts w:cstheme="minorHAnsi"/>
                <w:sz w:val="18"/>
                <w:szCs w:val="18"/>
              </w:rPr>
              <w:t>estimate volume [for example, using 1 cm</w:t>
            </w:r>
            <w:r w:rsidRPr="00A84DA5">
              <w:rPr>
                <w:rFonts w:cstheme="minorHAnsi"/>
                <w:sz w:val="18"/>
                <w:szCs w:val="18"/>
                <w:vertAlign w:val="superscript"/>
              </w:rPr>
              <w:t>3</w:t>
            </w:r>
            <w:r w:rsidRPr="00A84DA5">
              <w:rPr>
                <w:rFonts w:cstheme="minorHAnsi"/>
                <w:sz w:val="18"/>
                <w:szCs w:val="18"/>
              </w:rPr>
              <w:t xml:space="preserve">blocks to build cuboids (including cubes)] and capacity [for example, using water] </w:t>
            </w:r>
          </w:p>
          <w:p w14:paraId="79B035DD" w14:textId="77777777" w:rsidR="00A84DA5" w:rsidRPr="00A84DA5" w:rsidRDefault="00A84DA5" w:rsidP="00A84DA5">
            <w:pPr>
              <w:pStyle w:val="ListParagraph"/>
              <w:numPr>
                <w:ilvl w:val="0"/>
                <w:numId w:val="18"/>
              </w:numPr>
              <w:rPr>
                <w:rFonts w:cstheme="minorHAnsi"/>
                <w:sz w:val="18"/>
                <w:szCs w:val="18"/>
              </w:rPr>
            </w:pPr>
            <w:r w:rsidRPr="00A84DA5">
              <w:rPr>
                <w:rFonts w:cstheme="minorHAnsi"/>
                <w:sz w:val="18"/>
                <w:szCs w:val="18"/>
              </w:rPr>
              <w:t>identify, describe and represent the position of a shape following a reflection or translation, using the appropriate language, and know that the shape has not changed.</w:t>
            </w:r>
          </w:p>
          <w:p w14:paraId="261EF321" w14:textId="77777777" w:rsidR="00A84DA5" w:rsidRPr="00A84DA5" w:rsidRDefault="00A84DA5" w:rsidP="00A84DA5">
            <w:pPr>
              <w:pStyle w:val="ListParagraph"/>
              <w:numPr>
                <w:ilvl w:val="0"/>
                <w:numId w:val="18"/>
              </w:numPr>
              <w:rPr>
                <w:rFonts w:cstheme="minorHAnsi"/>
                <w:sz w:val="18"/>
                <w:szCs w:val="18"/>
              </w:rPr>
            </w:pPr>
            <w:r w:rsidRPr="00A84DA5">
              <w:rPr>
                <w:rFonts w:cstheme="minorHAnsi"/>
                <w:sz w:val="18"/>
                <w:szCs w:val="18"/>
              </w:rPr>
              <w:t xml:space="preserve">solve comparison, sum and difference problems using information presented in a line graph </w:t>
            </w:r>
          </w:p>
          <w:p w14:paraId="0C620558" w14:textId="77777777" w:rsidR="00A84DA5" w:rsidRPr="00A84DA5" w:rsidRDefault="00A84DA5" w:rsidP="00A84DA5">
            <w:pPr>
              <w:pStyle w:val="ListParagraph"/>
              <w:numPr>
                <w:ilvl w:val="0"/>
                <w:numId w:val="18"/>
              </w:numPr>
              <w:rPr>
                <w:rFonts w:cstheme="minorHAnsi"/>
                <w:sz w:val="18"/>
                <w:szCs w:val="18"/>
              </w:rPr>
            </w:pPr>
            <w:r w:rsidRPr="00A84DA5">
              <w:rPr>
                <w:rFonts w:cstheme="minorHAnsi"/>
                <w:sz w:val="18"/>
                <w:szCs w:val="18"/>
              </w:rPr>
              <w:t xml:space="preserve">complete, read and interpret information in tables, including timetables. </w:t>
            </w:r>
          </w:p>
          <w:p w14:paraId="52E363CE" w14:textId="7E42EBBC" w:rsidR="0063588C" w:rsidRPr="00966CFA" w:rsidRDefault="0063588C" w:rsidP="001510F6">
            <w:pPr>
              <w:rPr>
                <w:sz w:val="20"/>
                <w:szCs w:val="20"/>
              </w:rPr>
            </w:pPr>
          </w:p>
        </w:tc>
      </w:tr>
      <w:tr w:rsidR="00674614" w14:paraId="5B8FC1C5" w14:textId="77777777" w:rsidTr="09B2804E">
        <w:trPr>
          <w:gridAfter w:val="1"/>
          <w:wAfter w:w="13" w:type="dxa"/>
          <w:trHeight w:val="357"/>
        </w:trPr>
        <w:tc>
          <w:tcPr>
            <w:tcW w:w="1242" w:type="dxa"/>
            <w:shd w:val="clear" w:color="auto" w:fill="FDE9D9" w:themeFill="accent6" w:themeFillTint="33"/>
          </w:tcPr>
          <w:p w14:paraId="27499103" w14:textId="30DB12CC" w:rsidR="00674614" w:rsidRPr="007544A2" w:rsidRDefault="00BE5FDB" w:rsidP="00BD7DED">
            <w:pPr>
              <w:rPr>
                <w:b/>
                <w:sz w:val="20"/>
                <w:szCs w:val="20"/>
              </w:rPr>
            </w:pPr>
            <w:r>
              <w:rPr>
                <w:b/>
                <w:sz w:val="20"/>
                <w:szCs w:val="20"/>
              </w:rPr>
              <w:t xml:space="preserve">Further </w:t>
            </w:r>
            <w:r w:rsidR="00674614">
              <w:rPr>
                <w:b/>
                <w:sz w:val="20"/>
                <w:szCs w:val="20"/>
              </w:rPr>
              <w:t>Learning and Cultural Capital Experiences</w:t>
            </w:r>
          </w:p>
        </w:tc>
        <w:tc>
          <w:tcPr>
            <w:tcW w:w="7258" w:type="dxa"/>
            <w:gridSpan w:val="8"/>
            <w:shd w:val="clear" w:color="auto" w:fill="FDE9D9" w:themeFill="accent6" w:themeFillTint="33"/>
          </w:tcPr>
          <w:p w14:paraId="1A9A6BBA" w14:textId="11892617" w:rsidR="00674614" w:rsidRPr="0069289C" w:rsidRDefault="00674614" w:rsidP="001510F6">
            <w:pPr>
              <w:rPr>
                <w:sz w:val="20"/>
                <w:szCs w:val="20"/>
                <w:highlight w:val="cyan"/>
              </w:rPr>
            </w:pPr>
            <w:r w:rsidRPr="0069289C">
              <w:rPr>
                <w:sz w:val="20"/>
                <w:szCs w:val="20"/>
                <w:highlight w:val="cyan"/>
              </w:rPr>
              <w:t xml:space="preserve">Midsummer Night’s Dream </w:t>
            </w:r>
            <w:r w:rsidR="004B4314" w:rsidRPr="0069289C">
              <w:rPr>
                <w:sz w:val="20"/>
                <w:szCs w:val="20"/>
                <w:highlight w:val="cyan"/>
              </w:rPr>
              <w:t xml:space="preserve">Drama and Art </w:t>
            </w:r>
            <w:r w:rsidRPr="0069289C">
              <w:rPr>
                <w:sz w:val="20"/>
                <w:szCs w:val="20"/>
                <w:highlight w:val="cyan"/>
              </w:rPr>
              <w:t>Workshop</w:t>
            </w:r>
            <w:r w:rsidR="00733435" w:rsidRPr="0069289C">
              <w:rPr>
                <w:sz w:val="20"/>
                <w:szCs w:val="20"/>
                <w:highlight w:val="cyan"/>
              </w:rPr>
              <w:t>- English</w:t>
            </w:r>
          </w:p>
          <w:p w14:paraId="1B83018D" w14:textId="77777777" w:rsidR="000F6B34" w:rsidRDefault="000F6B34" w:rsidP="00BD7DED">
            <w:pPr>
              <w:rPr>
                <w:sz w:val="20"/>
                <w:szCs w:val="20"/>
              </w:rPr>
            </w:pPr>
            <w:r>
              <w:rPr>
                <w:sz w:val="20"/>
                <w:szCs w:val="20"/>
              </w:rPr>
              <w:t xml:space="preserve">Trip to </w:t>
            </w:r>
            <w:proofErr w:type="spellStart"/>
            <w:r>
              <w:rPr>
                <w:sz w:val="20"/>
                <w:szCs w:val="20"/>
              </w:rPr>
              <w:t>Therfield</w:t>
            </w:r>
            <w:proofErr w:type="spellEnd"/>
            <w:r>
              <w:rPr>
                <w:sz w:val="20"/>
                <w:szCs w:val="20"/>
              </w:rPr>
              <w:t xml:space="preserve"> to see their production of High School Musical</w:t>
            </w:r>
          </w:p>
          <w:p w14:paraId="6938BDC9" w14:textId="0BDF4C74" w:rsidR="00674614" w:rsidRPr="00966CFA" w:rsidRDefault="00674614" w:rsidP="00BD7DED">
            <w:pPr>
              <w:rPr>
                <w:sz w:val="20"/>
                <w:szCs w:val="20"/>
              </w:rPr>
            </w:pPr>
          </w:p>
        </w:tc>
        <w:tc>
          <w:tcPr>
            <w:tcW w:w="5770" w:type="dxa"/>
            <w:gridSpan w:val="7"/>
            <w:shd w:val="clear" w:color="auto" w:fill="FDE9D9" w:themeFill="accent6" w:themeFillTint="33"/>
          </w:tcPr>
          <w:p w14:paraId="27302FC4" w14:textId="490BBCCE" w:rsidR="00674614" w:rsidRDefault="004B4314" w:rsidP="00674614">
            <w:pPr>
              <w:rPr>
                <w:sz w:val="20"/>
                <w:szCs w:val="20"/>
              </w:rPr>
            </w:pPr>
            <w:r>
              <w:rPr>
                <w:sz w:val="20"/>
                <w:szCs w:val="20"/>
              </w:rPr>
              <w:t>Indoor Athletics</w:t>
            </w:r>
            <w:r w:rsidR="006001A1">
              <w:rPr>
                <w:sz w:val="20"/>
                <w:szCs w:val="20"/>
              </w:rPr>
              <w:t xml:space="preserve"> Tournament-PE</w:t>
            </w:r>
          </w:p>
          <w:p w14:paraId="5EABFEDD" w14:textId="65434510" w:rsidR="00674614" w:rsidRDefault="00674614" w:rsidP="00674614">
            <w:pPr>
              <w:rPr>
                <w:sz w:val="20"/>
                <w:szCs w:val="20"/>
              </w:rPr>
            </w:pPr>
            <w:r w:rsidRPr="0069289C">
              <w:rPr>
                <w:sz w:val="20"/>
                <w:szCs w:val="20"/>
                <w:highlight w:val="cyan"/>
              </w:rPr>
              <w:t xml:space="preserve">World Book </w:t>
            </w:r>
            <w:r w:rsidR="000213A4" w:rsidRPr="0069289C">
              <w:rPr>
                <w:sz w:val="20"/>
                <w:szCs w:val="20"/>
                <w:highlight w:val="cyan"/>
              </w:rPr>
              <w:t>W</w:t>
            </w:r>
            <w:r w:rsidRPr="0069289C">
              <w:rPr>
                <w:sz w:val="20"/>
                <w:szCs w:val="20"/>
                <w:highlight w:val="cyan"/>
              </w:rPr>
              <w:t xml:space="preserve">eek </w:t>
            </w:r>
            <w:r w:rsidR="000213A4" w:rsidRPr="0069289C">
              <w:rPr>
                <w:sz w:val="20"/>
                <w:szCs w:val="20"/>
                <w:highlight w:val="cyan"/>
              </w:rPr>
              <w:t>Activities</w:t>
            </w:r>
            <w:r w:rsidR="006001A1" w:rsidRPr="0069289C">
              <w:rPr>
                <w:sz w:val="20"/>
                <w:szCs w:val="20"/>
                <w:highlight w:val="cyan"/>
              </w:rPr>
              <w:t>-English</w:t>
            </w:r>
            <w:r>
              <w:rPr>
                <w:sz w:val="20"/>
                <w:szCs w:val="20"/>
              </w:rPr>
              <w:t xml:space="preserve">                                                   </w:t>
            </w:r>
          </w:p>
          <w:p w14:paraId="6069F2AD" w14:textId="39416868" w:rsidR="004D51E0" w:rsidRPr="00966CFA" w:rsidRDefault="00674614" w:rsidP="004D51E0">
            <w:pPr>
              <w:rPr>
                <w:sz w:val="20"/>
                <w:szCs w:val="20"/>
              </w:rPr>
            </w:pPr>
            <w:r>
              <w:rPr>
                <w:sz w:val="20"/>
                <w:szCs w:val="20"/>
              </w:rPr>
              <w:t>St. Mary’s Church-Walk through Easter</w:t>
            </w:r>
            <w:r w:rsidR="00114D26">
              <w:rPr>
                <w:sz w:val="20"/>
                <w:szCs w:val="20"/>
              </w:rPr>
              <w:t>- RE</w:t>
            </w:r>
          </w:p>
        </w:tc>
      </w:tr>
    </w:tbl>
    <w:p w14:paraId="1091A6D7" w14:textId="77777777" w:rsidR="00D35CB1" w:rsidRPr="00D35CB1" w:rsidRDefault="00D35CB1">
      <w:pPr>
        <w:rPr>
          <w:b/>
          <w:sz w:val="28"/>
          <w:szCs w:val="28"/>
          <w:u w:val="single"/>
        </w:rPr>
      </w:pPr>
    </w:p>
    <w:sectPr w:rsidR="00D35CB1" w:rsidRPr="00D35CB1" w:rsidSect="007103EA">
      <w:pgSz w:w="16838" w:h="11906" w:orient="landscape"/>
      <w:pgMar w:top="454" w:right="454"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53FF"/>
    <w:multiLevelType w:val="hybridMultilevel"/>
    <w:tmpl w:val="11DA4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11830"/>
    <w:multiLevelType w:val="hybridMultilevel"/>
    <w:tmpl w:val="4FA6E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45B70"/>
    <w:multiLevelType w:val="hybridMultilevel"/>
    <w:tmpl w:val="D6EA7984"/>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153418BA"/>
    <w:multiLevelType w:val="hybridMultilevel"/>
    <w:tmpl w:val="34784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74044"/>
    <w:multiLevelType w:val="hybridMultilevel"/>
    <w:tmpl w:val="67F6C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439C0"/>
    <w:multiLevelType w:val="hybridMultilevel"/>
    <w:tmpl w:val="9B3AA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542E1"/>
    <w:multiLevelType w:val="hybridMultilevel"/>
    <w:tmpl w:val="C584E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5D4F39"/>
    <w:multiLevelType w:val="hybridMultilevel"/>
    <w:tmpl w:val="116E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CF2BF3"/>
    <w:multiLevelType w:val="hybridMultilevel"/>
    <w:tmpl w:val="C43CEA70"/>
    <w:lvl w:ilvl="0" w:tplc="8A56693C">
      <w:start w:val="4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E1E95"/>
    <w:multiLevelType w:val="hybridMultilevel"/>
    <w:tmpl w:val="F0765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E2A0C"/>
    <w:multiLevelType w:val="hybridMultilevel"/>
    <w:tmpl w:val="46F21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1202334"/>
    <w:multiLevelType w:val="hybridMultilevel"/>
    <w:tmpl w:val="DC44A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160102"/>
    <w:multiLevelType w:val="hybridMultilevel"/>
    <w:tmpl w:val="A6160B10"/>
    <w:lvl w:ilvl="0" w:tplc="08090001">
      <w:start w:val="1"/>
      <w:numFmt w:val="bullet"/>
      <w:lvlText w:val=""/>
      <w:lvlJc w:val="left"/>
      <w:pPr>
        <w:ind w:left="887" w:hanging="360"/>
      </w:pPr>
      <w:rPr>
        <w:rFonts w:ascii="Symbol" w:hAnsi="Symbol" w:hint="default"/>
      </w:rPr>
    </w:lvl>
    <w:lvl w:ilvl="1" w:tplc="08090003" w:tentative="1">
      <w:start w:val="1"/>
      <w:numFmt w:val="bullet"/>
      <w:lvlText w:val="o"/>
      <w:lvlJc w:val="left"/>
      <w:pPr>
        <w:ind w:left="1607" w:hanging="360"/>
      </w:pPr>
      <w:rPr>
        <w:rFonts w:ascii="Courier New" w:hAnsi="Courier New" w:hint="default"/>
      </w:rPr>
    </w:lvl>
    <w:lvl w:ilvl="2" w:tplc="08090005" w:tentative="1">
      <w:start w:val="1"/>
      <w:numFmt w:val="bullet"/>
      <w:lvlText w:val=""/>
      <w:lvlJc w:val="left"/>
      <w:pPr>
        <w:ind w:left="2327" w:hanging="360"/>
      </w:pPr>
      <w:rPr>
        <w:rFonts w:ascii="Wingdings" w:hAnsi="Wingdings" w:hint="default"/>
      </w:rPr>
    </w:lvl>
    <w:lvl w:ilvl="3" w:tplc="08090001" w:tentative="1">
      <w:start w:val="1"/>
      <w:numFmt w:val="bullet"/>
      <w:lvlText w:val=""/>
      <w:lvlJc w:val="left"/>
      <w:pPr>
        <w:ind w:left="3047" w:hanging="360"/>
      </w:pPr>
      <w:rPr>
        <w:rFonts w:ascii="Symbol" w:hAnsi="Symbol" w:hint="default"/>
      </w:rPr>
    </w:lvl>
    <w:lvl w:ilvl="4" w:tplc="08090003" w:tentative="1">
      <w:start w:val="1"/>
      <w:numFmt w:val="bullet"/>
      <w:lvlText w:val="o"/>
      <w:lvlJc w:val="left"/>
      <w:pPr>
        <w:ind w:left="3767" w:hanging="360"/>
      </w:pPr>
      <w:rPr>
        <w:rFonts w:ascii="Courier New" w:hAnsi="Courier New" w:hint="default"/>
      </w:rPr>
    </w:lvl>
    <w:lvl w:ilvl="5" w:tplc="08090005" w:tentative="1">
      <w:start w:val="1"/>
      <w:numFmt w:val="bullet"/>
      <w:lvlText w:val=""/>
      <w:lvlJc w:val="left"/>
      <w:pPr>
        <w:ind w:left="4487" w:hanging="360"/>
      </w:pPr>
      <w:rPr>
        <w:rFonts w:ascii="Wingdings" w:hAnsi="Wingdings" w:hint="default"/>
      </w:rPr>
    </w:lvl>
    <w:lvl w:ilvl="6" w:tplc="08090001" w:tentative="1">
      <w:start w:val="1"/>
      <w:numFmt w:val="bullet"/>
      <w:lvlText w:val=""/>
      <w:lvlJc w:val="left"/>
      <w:pPr>
        <w:ind w:left="5207" w:hanging="360"/>
      </w:pPr>
      <w:rPr>
        <w:rFonts w:ascii="Symbol" w:hAnsi="Symbol" w:hint="default"/>
      </w:rPr>
    </w:lvl>
    <w:lvl w:ilvl="7" w:tplc="08090003" w:tentative="1">
      <w:start w:val="1"/>
      <w:numFmt w:val="bullet"/>
      <w:lvlText w:val="o"/>
      <w:lvlJc w:val="left"/>
      <w:pPr>
        <w:ind w:left="5927" w:hanging="360"/>
      </w:pPr>
      <w:rPr>
        <w:rFonts w:ascii="Courier New" w:hAnsi="Courier New" w:hint="default"/>
      </w:rPr>
    </w:lvl>
    <w:lvl w:ilvl="8" w:tplc="08090005" w:tentative="1">
      <w:start w:val="1"/>
      <w:numFmt w:val="bullet"/>
      <w:lvlText w:val=""/>
      <w:lvlJc w:val="left"/>
      <w:pPr>
        <w:ind w:left="6647" w:hanging="360"/>
      </w:pPr>
      <w:rPr>
        <w:rFonts w:ascii="Wingdings" w:hAnsi="Wingdings" w:hint="default"/>
      </w:rPr>
    </w:lvl>
  </w:abstractNum>
  <w:abstractNum w:abstractNumId="13" w15:restartNumberingAfterBreak="0">
    <w:nsid w:val="4BB1131E"/>
    <w:multiLevelType w:val="hybridMultilevel"/>
    <w:tmpl w:val="A0963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9D7003"/>
    <w:multiLevelType w:val="hybridMultilevel"/>
    <w:tmpl w:val="66D0C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101215"/>
    <w:multiLevelType w:val="hybridMultilevel"/>
    <w:tmpl w:val="E7486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2C2C48"/>
    <w:multiLevelType w:val="hybridMultilevel"/>
    <w:tmpl w:val="E9CE1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420525"/>
    <w:multiLevelType w:val="hybridMultilevel"/>
    <w:tmpl w:val="F4D09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824261"/>
    <w:multiLevelType w:val="hybridMultilevel"/>
    <w:tmpl w:val="8BD85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FE7804"/>
    <w:multiLevelType w:val="hybridMultilevel"/>
    <w:tmpl w:val="ED08E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514E43"/>
    <w:multiLevelType w:val="hybridMultilevel"/>
    <w:tmpl w:val="3E2A6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C475A5"/>
    <w:multiLevelType w:val="hybridMultilevel"/>
    <w:tmpl w:val="8C50650E"/>
    <w:lvl w:ilvl="0" w:tplc="593CBA28">
      <w:start w:val="1"/>
      <w:numFmt w:val="bullet"/>
      <w:pStyle w:val="LOsbullets"/>
      <w:lvlText w:val=""/>
      <w:lvlJc w:val="left"/>
      <w:pPr>
        <w:tabs>
          <w:tab w:val="num" w:pos="227"/>
        </w:tabs>
        <w:ind w:left="227" w:hanging="227"/>
      </w:pPr>
      <w:rPr>
        <w:rFonts w:ascii="Symbol" w:hAnsi="Symbol"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B11A42"/>
    <w:multiLevelType w:val="hybridMultilevel"/>
    <w:tmpl w:val="F7004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1B7733"/>
    <w:multiLevelType w:val="hybridMultilevel"/>
    <w:tmpl w:val="9DE27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004B18"/>
    <w:multiLevelType w:val="hybridMultilevel"/>
    <w:tmpl w:val="56185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2F5745"/>
    <w:multiLevelType w:val="hybridMultilevel"/>
    <w:tmpl w:val="63FE8530"/>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26" w15:restartNumberingAfterBreak="0">
    <w:nsid w:val="7E8D3A38"/>
    <w:multiLevelType w:val="hybridMultilevel"/>
    <w:tmpl w:val="63C88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5763145">
    <w:abstractNumId w:val="8"/>
  </w:num>
  <w:num w:numId="2" w16cid:durableId="1270165269">
    <w:abstractNumId w:val="21"/>
  </w:num>
  <w:num w:numId="3" w16cid:durableId="9184379">
    <w:abstractNumId w:val="19"/>
  </w:num>
  <w:num w:numId="4" w16cid:durableId="1433624462">
    <w:abstractNumId w:val="17"/>
  </w:num>
  <w:num w:numId="5" w16cid:durableId="1395272550">
    <w:abstractNumId w:val="26"/>
  </w:num>
  <w:num w:numId="6" w16cid:durableId="1365472877">
    <w:abstractNumId w:val="10"/>
  </w:num>
  <w:num w:numId="7" w16cid:durableId="1138184655">
    <w:abstractNumId w:val="2"/>
  </w:num>
  <w:num w:numId="8" w16cid:durableId="558830040">
    <w:abstractNumId w:val="23"/>
  </w:num>
  <w:num w:numId="9" w16cid:durableId="344791475">
    <w:abstractNumId w:val="3"/>
  </w:num>
  <w:num w:numId="10" w16cid:durableId="1196506695">
    <w:abstractNumId w:val="11"/>
  </w:num>
  <w:num w:numId="11" w16cid:durableId="1123841755">
    <w:abstractNumId w:val="9"/>
  </w:num>
  <w:num w:numId="12" w16cid:durableId="1071386762">
    <w:abstractNumId w:val="14"/>
  </w:num>
  <w:num w:numId="13" w16cid:durableId="443424500">
    <w:abstractNumId w:val="5"/>
  </w:num>
  <w:num w:numId="14" w16cid:durableId="761414955">
    <w:abstractNumId w:val="15"/>
  </w:num>
  <w:num w:numId="15" w16cid:durableId="1188450324">
    <w:abstractNumId w:val="13"/>
  </w:num>
  <w:num w:numId="16" w16cid:durableId="1792481365">
    <w:abstractNumId w:val="24"/>
  </w:num>
  <w:num w:numId="17" w16cid:durableId="1886944536">
    <w:abstractNumId w:val="0"/>
  </w:num>
  <w:num w:numId="18" w16cid:durableId="354111951">
    <w:abstractNumId w:val="1"/>
  </w:num>
  <w:num w:numId="19" w16cid:durableId="800076632">
    <w:abstractNumId w:val="4"/>
  </w:num>
  <w:num w:numId="20" w16cid:durableId="1814592069">
    <w:abstractNumId w:val="20"/>
  </w:num>
  <w:num w:numId="21" w16cid:durableId="1552423924">
    <w:abstractNumId w:val="12"/>
  </w:num>
  <w:num w:numId="22" w16cid:durableId="1235120764">
    <w:abstractNumId w:val="25"/>
  </w:num>
  <w:num w:numId="23" w16cid:durableId="1155339708">
    <w:abstractNumId w:val="7"/>
  </w:num>
  <w:num w:numId="24" w16cid:durableId="1670716527">
    <w:abstractNumId w:val="22"/>
  </w:num>
  <w:num w:numId="25" w16cid:durableId="169100273">
    <w:abstractNumId w:val="6"/>
  </w:num>
  <w:num w:numId="26" w16cid:durableId="67071609">
    <w:abstractNumId w:val="18"/>
  </w:num>
  <w:num w:numId="27" w16cid:durableId="149711339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EA"/>
    <w:rsid w:val="0000190F"/>
    <w:rsid w:val="000213A4"/>
    <w:rsid w:val="00022B0C"/>
    <w:rsid w:val="000F6B34"/>
    <w:rsid w:val="00106B55"/>
    <w:rsid w:val="00114D26"/>
    <w:rsid w:val="00124E20"/>
    <w:rsid w:val="00141B21"/>
    <w:rsid w:val="001510F6"/>
    <w:rsid w:val="001562E6"/>
    <w:rsid w:val="00182011"/>
    <w:rsid w:val="001C21F3"/>
    <w:rsid w:val="001D434D"/>
    <w:rsid w:val="00213175"/>
    <w:rsid w:val="00252B47"/>
    <w:rsid w:val="00284FDE"/>
    <w:rsid w:val="00326296"/>
    <w:rsid w:val="0034607E"/>
    <w:rsid w:val="00395C30"/>
    <w:rsid w:val="003D2966"/>
    <w:rsid w:val="003D528E"/>
    <w:rsid w:val="003D6CC4"/>
    <w:rsid w:val="003E7267"/>
    <w:rsid w:val="003F2D9A"/>
    <w:rsid w:val="00425A3A"/>
    <w:rsid w:val="004B4314"/>
    <w:rsid w:val="004D51E0"/>
    <w:rsid w:val="004D633A"/>
    <w:rsid w:val="005347D5"/>
    <w:rsid w:val="005A638D"/>
    <w:rsid w:val="005D6D1F"/>
    <w:rsid w:val="005E5445"/>
    <w:rsid w:val="006001A1"/>
    <w:rsid w:val="00614B4E"/>
    <w:rsid w:val="0063588C"/>
    <w:rsid w:val="00636087"/>
    <w:rsid w:val="00653CD9"/>
    <w:rsid w:val="00674614"/>
    <w:rsid w:val="0069289C"/>
    <w:rsid w:val="006A44C8"/>
    <w:rsid w:val="006A4FBA"/>
    <w:rsid w:val="00704C5A"/>
    <w:rsid w:val="007103EA"/>
    <w:rsid w:val="00733435"/>
    <w:rsid w:val="00744BE4"/>
    <w:rsid w:val="007544A2"/>
    <w:rsid w:val="007672D3"/>
    <w:rsid w:val="007809DC"/>
    <w:rsid w:val="007C5114"/>
    <w:rsid w:val="0080213C"/>
    <w:rsid w:val="00824787"/>
    <w:rsid w:val="00826107"/>
    <w:rsid w:val="008656C8"/>
    <w:rsid w:val="00882CA0"/>
    <w:rsid w:val="00886581"/>
    <w:rsid w:val="008B596F"/>
    <w:rsid w:val="008B9D2B"/>
    <w:rsid w:val="008E7B08"/>
    <w:rsid w:val="008F0651"/>
    <w:rsid w:val="008F49F3"/>
    <w:rsid w:val="00941FB6"/>
    <w:rsid w:val="0096109F"/>
    <w:rsid w:val="00966CFA"/>
    <w:rsid w:val="00997D6E"/>
    <w:rsid w:val="009B125F"/>
    <w:rsid w:val="00A305DF"/>
    <w:rsid w:val="00A84DA5"/>
    <w:rsid w:val="00A91E0F"/>
    <w:rsid w:val="00AA7327"/>
    <w:rsid w:val="00B04291"/>
    <w:rsid w:val="00B06D08"/>
    <w:rsid w:val="00B76EF3"/>
    <w:rsid w:val="00BD7DED"/>
    <w:rsid w:val="00BE1B0B"/>
    <w:rsid w:val="00BE3A18"/>
    <w:rsid w:val="00BE5FDB"/>
    <w:rsid w:val="00BF5D19"/>
    <w:rsid w:val="00C61DE4"/>
    <w:rsid w:val="00CB58F5"/>
    <w:rsid w:val="00CD26A1"/>
    <w:rsid w:val="00CF0B04"/>
    <w:rsid w:val="00CF19A5"/>
    <w:rsid w:val="00D0690A"/>
    <w:rsid w:val="00D12463"/>
    <w:rsid w:val="00D25FF9"/>
    <w:rsid w:val="00D35CB1"/>
    <w:rsid w:val="00D46415"/>
    <w:rsid w:val="00D67CA0"/>
    <w:rsid w:val="00D96107"/>
    <w:rsid w:val="00E6070C"/>
    <w:rsid w:val="00EA6E5B"/>
    <w:rsid w:val="00EC5C1D"/>
    <w:rsid w:val="00F90D17"/>
    <w:rsid w:val="00FA6CDC"/>
    <w:rsid w:val="00FE159E"/>
    <w:rsid w:val="00FE70DD"/>
    <w:rsid w:val="00FF066D"/>
    <w:rsid w:val="09B2804E"/>
    <w:rsid w:val="0B343F18"/>
    <w:rsid w:val="0C5C90BE"/>
    <w:rsid w:val="12BB1065"/>
    <w:rsid w:val="18839B6F"/>
    <w:rsid w:val="1A329213"/>
    <w:rsid w:val="1A54CD63"/>
    <w:rsid w:val="2F09F003"/>
    <w:rsid w:val="306474BB"/>
    <w:rsid w:val="30981636"/>
    <w:rsid w:val="3F91855D"/>
    <w:rsid w:val="45DE1049"/>
    <w:rsid w:val="4E81CC98"/>
    <w:rsid w:val="534FAFE5"/>
    <w:rsid w:val="54CBF6AB"/>
    <w:rsid w:val="5615F68D"/>
    <w:rsid w:val="578BF2F4"/>
    <w:rsid w:val="62375194"/>
    <w:rsid w:val="65CBB8DE"/>
    <w:rsid w:val="666DC8DF"/>
    <w:rsid w:val="723545DA"/>
    <w:rsid w:val="74CD86C5"/>
    <w:rsid w:val="75530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F225D"/>
  <w15:docId w15:val="{1E4148F2-8C25-47CC-B1EF-BA63FF202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35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44A2"/>
    <w:pPr>
      <w:ind w:left="720"/>
      <w:contextualSpacing/>
    </w:pPr>
  </w:style>
  <w:style w:type="paragraph" w:styleId="BalloonText">
    <w:name w:val="Balloon Text"/>
    <w:basedOn w:val="Normal"/>
    <w:link w:val="BalloonTextChar"/>
    <w:uiPriority w:val="99"/>
    <w:semiHidden/>
    <w:unhideWhenUsed/>
    <w:rsid w:val="0061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B4E"/>
    <w:rPr>
      <w:rFonts w:ascii="Tahoma" w:hAnsi="Tahoma" w:cs="Tahoma"/>
      <w:sz w:val="16"/>
      <w:szCs w:val="16"/>
    </w:rPr>
  </w:style>
  <w:style w:type="paragraph" w:customStyle="1" w:styleId="LOsbullets">
    <w:name w:val="LOs bullets"/>
    <w:basedOn w:val="Normal"/>
    <w:rsid w:val="008F49F3"/>
    <w:pPr>
      <w:numPr>
        <w:numId w:val="2"/>
      </w:numPr>
      <w:tabs>
        <w:tab w:val="clear" w:pos="227"/>
      </w:tabs>
      <w:spacing w:after="120" w:line="264" w:lineRule="auto"/>
      <w:ind w:left="198" w:hanging="198"/>
    </w:pPr>
    <w:rPr>
      <w:rFonts w:ascii="Arial Narrow" w:eastAsia="Cambria" w:hAnsi="Arial Narrow" w:cs="Times New Roman"/>
      <w:color w:val="1F3864"/>
      <w:sz w:val="20"/>
      <w:szCs w:val="24"/>
    </w:rPr>
  </w:style>
  <w:style w:type="paragraph" w:customStyle="1" w:styleId="LOsfirstpara">
    <w:name w:val="LOs first para"/>
    <w:basedOn w:val="LOsbullets"/>
    <w:rsid w:val="00AA7327"/>
    <w:pPr>
      <w:numPr>
        <w:numId w:val="0"/>
      </w:numPr>
    </w:pPr>
  </w:style>
  <w:style w:type="paragraph" w:customStyle="1" w:styleId="Pa4">
    <w:name w:val="Pa4"/>
    <w:basedOn w:val="Normal"/>
    <w:next w:val="Normal"/>
    <w:uiPriority w:val="99"/>
    <w:rsid w:val="00882CA0"/>
    <w:pPr>
      <w:autoSpaceDE w:val="0"/>
      <w:autoSpaceDN w:val="0"/>
      <w:adjustRightInd w:val="0"/>
      <w:spacing w:after="0" w:line="241" w:lineRule="atLeast"/>
    </w:pPr>
    <w:rPr>
      <w:rFonts w:ascii="Arial" w:hAnsi="Arial" w:cs="Arial"/>
      <w:sz w:val="24"/>
      <w:szCs w:val="24"/>
      <w:lang w:val="en-US"/>
    </w:rPr>
  </w:style>
  <w:style w:type="character" w:customStyle="1" w:styleId="A4">
    <w:name w:val="A4"/>
    <w:uiPriority w:val="99"/>
    <w:rsid w:val="00882CA0"/>
    <w:rPr>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82CA961D3D7647A7365A11EE52058C" ma:contentTypeVersion="14" ma:contentTypeDescription="Create a new document." ma:contentTypeScope="" ma:versionID="341314fd435c18a83caf257e41bb2fd7">
  <xsd:schema xmlns:xsd="http://www.w3.org/2001/XMLSchema" xmlns:xs="http://www.w3.org/2001/XMLSchema" xmlns:p="http://schemas.microsoft.com/office/2006/metadata/properties" xmlns:ns2="ad0efc9c-d5da-49c0-a00b-273e287148d7" xmlns:ns3="c65c7810-28c0-4421-b146-bf701e1f8d27" targetNamespace="http://schemas.microsoft.com/office/2006/metadata/properties" ma:root="true" ma:fieldsID="2c75af03399609c6ef1928fd35298b04" ns2:_="" ns3:_="">
    <xsd:import namespace="ad0efc9c-d5da-49c0-a00b-273e287148d7"/>
    <xsd:import namespace="c65c7810-28c0-4421-b146-bf701e1f8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efc9c-d5da-49c0-a00b-273e28714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15906-5cbf-4b1a-ba61-486c8a84338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5c7810-28c0-4421-b146-bf701e1f8d2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b2492e-8ac4-40a2-b0a3-2860cefa7382}" ma:internalName="TaxCatchAll" ma:showField="CatchAllData" ma:web="c65c7810-28c0-4421-b146-bf701e1f8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d0efc9c-d5da-49c0-a00b-273e287148d7">
      <Terms xmlns="http://schemas.microsoft.com/office/infopath/2007/PartnerControls"/>
    </lcf76f155ced4ddcb4097134ff3c332f>
    <TaxCatchAll xmlns="c65c7810-28c0-4421-b146-bf701e1f8d27" xsi:nil="true"/>
  </documentManagement>
</p:properties>
</file>

<file path=customXml/itemProps1.xml><?xml version="1.0" encoding="utf-8"?>
<ds:datastoreItem xmlns:ds="http://schemas.openxmlformats.org/officeDocument/2006/customXml" ds:itemID="{9299317B-FC68-4973-8A57-E2ED9B847F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efc9c-d5da-49c0-a00b-273e287148d7"/>
    <ds:schemaRef ds:uri="c65c7810-28c0-4421-b146-bf701e1f8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4E9C67-AFDF-4D26-BA73-47C2F28125B6}">
  <ds:schemaRefs>
    <ds:schemaRef ds:uri="http://schemas.microsoft.com/sharepoint/v3/contenttype/forms"/>
  </ds:schemaRefs>
</ds:datastoreItem>
</file>

<file path=customXml/itemProps3.xml><?xml version="1.0" encoding="utf-8"?>
<ds:datastoreItem xmlns:ds="http://schemas.openxmlformats.org/officeDocument/2006/customXml" ds:itemID="{EDBBF76F-A996-4C8F-8584-CB45DECB38C9}">
  <ds:schemaRefs>
    <ds:schemaRef ds:uri="http://schemas.microsoft.com/office/2006/metadata/properties"/>
    <ds:schemaRef ds:uri="http://schemas.microsoft.com/office/infopath/2007/PartnerControls"/>
    <ds:schemaRef ds:uri="ad0efc9c-d5da-49c0-a00b-273e287148d7"/>
    <ds:schemaRef ds:uri="c65c7810-28c0-4421-b146-bf701e1f8d2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2353</Words>
  <Characters>13417</Characters>
  <Application>Microsoft Office Word</Application>
  <DocSecurity>0</DocSecurity>
  <Lines>111</Lines>
  <Paragraphs>31</Paragraphs>
  <ScaleCrop>false</ScaleCrop>
  <Company/>
  <LinksUpToDate>false</LinksUpToDate>
  <CharactersWithSpaces>15739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Staff1</dc:creator>
  <cp:lastModifiedBy>Mrs K Holden</cp:lastModifiedBy>
  <cp:revision>2</cp:revision>
  <cp:lastPrinted>2018-06-04T13:48:00Z</cp:lastPrinted>
  <dcterms:created xsi:type="dcterms:W3CDTF">2026-01-28T16:31:00Z</dcterms:created>
  <dcterms:modified xsi:type="dcterms:W3CDTF">2026-01-28T16:31:00Z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0x0101004B82CA961D3D7647A7365A11EE52058C</vt:lpwstr>
  </property>
  <property fmtid="{D5CDD505-2E9C-101B-9397-08002B2CF9AE}" pid="3" name="Order">
    <vt:r8>172600</vt:r8>
  </property>
  <property fmtid="{D5CDD505-2E9C-101B-9397-08002B2CF9AE}" pid="4" name="MediaServiceImageTags">
    <vt:lpwstr/>
  </property>
</Properties>
</file>