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1587AC9A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C03449">
              <w:rPr>
                <w:b/>
                <w:bCs/>
                <w:highlight w:val="yellow"/>
                <w:u w:val="single"/>
              </w:rPr>
              <w:t>Y3 both classes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C82E53">
              <w:rPr>
                <w:b/>
                <w:bCs/>
                <w:u w:val="single"/>
              </w:rPr>
              <w:t>Maths 4.5.20 and 11.5.20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690674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77777777" w:rsidR="00A61C56" w:rsidRDefault="00A61C56" w:rsidP="25E10A6B"/>
          <w:p w14:paraId="77F424A5" w14:textId="78E17FFF" w:rsidR="7024367D" w:rsidRDefault="00690674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690674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bookmarkStart w:id="0" w:name="_GoBack"/>
            <w:bookmarkEnd w:id="0"/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690674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7A552857" w:rsidR="2626D5AE" w:rsidRDefault="00F37995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61D8A205" w:rsidR="7AC9D8E9" w:rsidRDefault="00C82E53" w:rsidP="25E10A6B">
            <w:r>
              <w:t xml:space="preserve">Please continue with </w:t>
            </w:r>
            <w:r w:rsidR="00F37995">
              <w:t>the White Rose Home Learning (Y3</w:t>
            </w:r>
            <w:r>
              <w:t>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74A034DF" w14:textId="58A3A0FA" w:rsidR="25E10A6B" w:rsidRDefault="25E10A6B" w:rsidP="25E10A6B"/>
          <w:p w14:paraId="76C3352F" w14:textId="1EB5AD56" w:rsidR="008B5030" w:rsidRDefault="00690674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F37995">
                <w:rPr>
                  <w:rStyle w:val="Hyperlink"/>
                </w:rPr>
                <w:t>https://whiterosemaths.com/homelearning/year-3/</w:t>
              </w:r>
            </w:hyperlink>
          </w:p>
          <w:p w14:paraId="7B221860" w14:textId="0BFF1900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1 (w/c 20</w:t>
            </w:r>
            <w:r w:rsidRPr="00C82E53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April)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208D3E7C" w14:textId="141FC891" w:rsidR="00C82E53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  <w:r w:rsidR="00C03449">
              <w:rPr>
                <w:rFonts w:ascii="Calibri" w:eastAsia="Calibri" w:hAnsi="Calibri" w:cs="Calibri"/>
              </w:rPr>
              <w:t>ummer week 1 and 2 are on fractions</w:t>
            </w:r>
            <w:r>
              <w:rPr>
                <w:rFonts w:ascii="Calibri" w:eastAsia="Calibri" w:hAnsi="Calibri" w:cs="Calibri"/>
              </w:rPr>
              <w:t>, so they link to</w:t>
            </w:r>
            <w:r w:rsidR="00C03449">
              <w:rPr>
                <w:rFonts w:ascii="Calibri" w:eastAsia="Calibri" w:hAnsi="Calibri" w:cs="Calibri"/>
              </w:rPr>
              <w:t xml:space="preserve"> Corbett Maths videos 23-31</w:t>
            </w:r>
            <w:r>
              <w:rPr>
                <w:rFonts w:ascii="Calibri" w:eastAsia="Calibri" w:hAnsi="Calibri" w:cs="Calibri"/>
              </w:rPr>
              <w:t xml:space="preserve">. The accompanying worksheets provide more of a challenge than White Rose. </w:t>
            </w:r>
          </w:p>
          <w:p w14:paraId="58C98C8A" w14:textId="472165EB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1614C024" w14:textId="351BF015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0BD628A7" w14:textId="5C962391" w:rsidR="00E83C58" w:rsidRPr="00530B14" w:rsidRDefault="00A11E14" w:rsidP="25E10A6B">
            <w:pPr>
              <w:rPr>
                <w:rFonts w:ascii="Calibri" w:eastAsia="Calibri" w:hAnsi="Calibri" w:cs="Calibri"/>
                <w:highlight w:val="yellow"/>
              </w:rPr>
            </w:pPr>
            <w:r w:rsidRPr="00530B14">
              <w:rPr>
                <w:rFonts w:ascii="Calibri" w:eastAsia="Calibri" w:hAnsi="Calibri" w:cs="Calibri"/>
                <w:highlight w:val="yellow"/>
                <w:u w:val="single"/>
              </w:rPr>
              <w:t>Nrich Game</w:t>
            </w:r>
            <w:r w:rsidRPr="00530B14">
              <w:rPr>
                <w:rFonts w:ascii="Calibri" w:eastAsia="Calibri" w:hAnsi="Calibri" w:cs="Calibri"/>
                <w:highlight w:val="yellow"/>
              </w:rPr>
              <w:t xml:space="preserve">: </w:t>
            </w:r>
            <w:r w:rsidR="00F37995">
              <w:rPr>
                <w:rFonts w:ascii="Calibri" w:eastAsia="Calibri" w:hAnsi="Calibri" w:cs="Calibri"/>
                <w:highlight w:val="yellow"/>
              </w:rPr>
              <w:t>Properties of shape</w:t>
            </w:r>
          </w:p>
          <w:p w14:paraId="3B70F54F" w14:textId="75DC041C" w:rsidR="00E83C58" w:rsidRDefault="00690674" w:rsidP="25E10A6B">
            <w:pPr>
              <w:rPr>
                <w:highlight w:val="yellow"/>
              </w:rPr>
            </w:pPr>
            <w:hyperlink r:id="rId15" w:history="1">
              <w:r w:rsidR="00C03449" w:rsidRPr="009F3C77">
                <w:rPr>
                  <w:rStyle w:val="Hyperlink"/>
                  <w:highlight w:val="yellow"/>
                </w:rPr>
                <w:t>https://nrich.maths.org/13804</w:t>
              </w:r>
            </w:hyperlink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731DFA68" w:rsidR="2051375C" w:rsidRDefault="00C82E53" w:rsidP="25E10A6B">
            <w:r>
              <w:t>To</w:t>
            </w:r>
            <w:r w:rsidR="2051375C">
              <w:t xml:space="preserve">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>
              <w:t>:</w:t>
            </w:r>
          </w:p>
          <w:p w14:paraId="71B91357" w14:textId="18A0DA4E" w:rsidR="25E10A6B" w:rsidRDefault="25E10A6B" w:rsidP="25E10A6B"/>
          <w:p w14:paraId="4313ADCA" w14:textId="379E9CA8" w:rsidR="6093DF35" w:rsidRDefault="00690674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6C39B222" w14:textId="4179AA33" w:rsidR="25E10A6B" w:rsidRDefault="005C068C" w:rsidP="00F3799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 </w:t>
            </w:r>
            <w:r w:rsidR="00F37995">
              <w:rPr>
                <w:rFonts w:ascii="Calibri" w:eastAsia="Calibri" w:hAnsi="Calibri" w:cs="Calibri"/>
              </w:rPr>
              <w:t>3J we have covered the following topics: Addition, Bar charts, Division, Money, Multiplication, Ordering numbers, Place Value, Subtraction, Times Tables and Words/Figures.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690674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690674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690674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690674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5374B"/>
    <w:rsid w:val="00062BC2"/>
    <w:rsid w:val="00206280"/>
    <w:rsid w:val="00396B4F"/>
    <w:rsid w:val="00530B14"/>
    <w:rsid w:val="005769E5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C56"/>
    <w:rsid w:val="00B87457"/>
    <w:rsid w:val="00BA01AE"/>
    <w:rsid w:val="00C03449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nrich.maths.org/1380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3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9" ma:contentTypeDescription="Create a new document." ma:contentTypeScope="" ma:versionID="a81e952bb448a47d4f979d7bd2554c87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3c18cddd2b74a4b2451c4a5d7ec95a71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7FEF62-6445-4A33-9819-13FB80279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1F2EA0-45CB-4DB1-AFCE-0011E5F8DB88}">
  <ds:schemaRefs>
    <ds:schemaRef ds:uri="http://purl.org/dc/elements/1.1/"/>
    <ds:schemaRef ds:uri="66164669-a466-4572-a440-a50010584701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3</cp:revision>
  <dcterms:created xsi:type="dcterms:W3CDTF">2020-04-30T10:42:00Z</dcterms:created>
  <dcterms:modified xsi:type="dcterms:W3CDTF">2020-05-04T08:19:00Z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