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13"/>
        <w:gridCol w:w="1827"/>
        <w:gridCol w:w="2709"/>
        <w:gridCol w:w="3291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29235153" w14:textId="701E8A0E" w:rsidR="66605573" w:rsidRPr="005C068C" w:rsidRDefault="66605573" w:rsidP="008B5030">
            <w:pPr>
              <w:rPr>
                <w:b/>
                <w:bCs/>
                <w:u w:val="single"/>
              </w:rPr>
            </w:pPr>
            <w:r w:rsidRPr="005C068C">
              <w:rPr>
                <w:b/>
                <w:bCs/>
                <w:u w:val="single"/>
              </w:rPr>
              <w:t>Maths Home</w:t>
            </w:r>
            <w:r w:rsidR="00C45635" w:rsidRPr="005C068C">
              <w:rPr>
                <w:b/>
                <w:bCs/>
                <w:u w:val="single"/>
              </w:rPr>
              <w:t xml:space="preserve"> Learning </w:t>
            </w:r>
            <w:proofErr w:type="spellStart"/>
            <w:r w:rsidR="00C45635" w:rsidRPr="005C068C">
              <w:rPr>
                <w:b/>
                <w:bCs/>
                <w:u w:val="single"/>
              </w:rPr>
              <w:t>Programme</w:t>
            </w:r>
            <w:proofErr w:type="spellEnd"/>
            <w:r w:rsidR="00C45635" w:rsidRPr="005C068C">
              <w:rPr>
                <w:b/>
                <w:bCs/>
                <w:u w:val="single"/>
              </w:rPr>
              <w:t xml:space="preserve">: </w:t>
            </w:r>
            <w:r w:rsidR="00C82E53" w:rsidRPr="001A3D04">
              <w:rPr>
                <w:b/>
                <w:bCs/>
                <w:u w:val="single"/>
              </w:rPr>
              <w:t>Y6</w:t>
            </w:r>
            <w:r w:rsidR="00BA01AE" w:rsidRPr="001A3D04">
              <w:rPr>
                <w:b/>
                <w:bCs/>
                <w:u w:val="single"/>
              </w:rPr>
              <w:t xml:space="preserve"> both sets</w:t>
            </w:r>
            <w:r w:rsidR="00BA01AE" w:rsidRPr="00BA01AE">
              <w:rPr>
                <w:b/>
                <w:bCs/>
              </w:rPr>
              <w:t xml:space="preserve">          </w:t>
            </w:r>
            <w:r w:rsidR="00C82E53" w:rsidRPr="00BA01AE">
              <w:rPr>
                <w:b/>
                <w:bCs/>
              </w:rPr>
              <w:t xml:space="preserve"> </w:t>
            </w:r>
            <w:r w:rsidR="00A73BAC">
              <w:rPr>
                <w:b/>
                <w:bCs/>
                <w:u w:val="single"/>
              </w:rPr>
              <w:t>w/c: 1.6</w:t>
            </w:r>
            <w:r w:rsidR="008C3A52" w:rsidRPr="008C3A52">
              <w:rPr>
                <w:b/>
                <w:bCs/>
                <w:u w:val="single"/>
              </w:rPr>
              <w:t>.20</w:t>
            </w:r>
            <w:r w:rsidR="00A73BAC">
              <w:rPr>
                <w:b/>
                <w:bCs/>
                <w:u w:val="single"/>
              </w:rPr>
              <w:t xml:space="preserve"> &amp; w/c 8.6.20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 xml:space="preserve">It would be great if you could do a little Maths each day, but please aim for a minimum of 3-4 sessions each week. Here is a suggested outline for your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A61C56">
        <w:tc>
          <w:tcPr>
            <w:tcW w:w="1413" w:type="dxa"/>
          </w:tcPr>
          <w:p w14:paraId="3078A045" w14:textId="5E71BDC3" w:rsidR="008B5030" w:rsidRPr="00A61C56" w:rsidRDefault="2FAFFC3B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Tables</w:t>
            </w:r>
            <w:r w:rsidR="00965C13" w:rsidRPr="00A61C56">
              <w:rPr>
                <w:b/>
                <w:bCs/>
                <w:sz w:val="21"/>
                <w:szCs w:val="21"/>
              </w:rPr>
              <w:t>/</w:t>
            </w:r>
            <w:proofErr w:type="spellStart"/>
            <w:r w:rsidR="00A61C56" w:rsidRPr="00A61C56">
              <w:rPr>
                <w:b/>
                <w:bCs/>
                <w:sz w:val="21"/>
                <w:szCs w:val="21"/>
              </w:rPr>
              <w:t>math</w:t>
            </w:r>
            <w:r w:rsidR="00965C13" w:rsidRPr="00A61C56">
              <w:rPr>
                <w:b/>
                <w:bCs/>
                <w:sz w:val="21"/>
                <w:szCs w:val="21"/>
              </w:rPr>
              <w:t>s</w:t>
            </w:r>
            <w:proofErr w:type="spellEnd"/>
            <w:r w:rsidR="00647F24" w:rsidRPr="00A61C56">
              <w:rPr>
                <w:b/>
                <w:bCs/>
                <w:sz w:val="21"/>
                <w:szCs w:val="21"/>
              </w:rPr>
              <w:t xml:space="preserve"> </w:t>
            </w:r>
          </w:p>
          <w:p w14:paraId="1527CA79" w14:textId="69A85DB6" w:rsidR="005C068C" w:rsidRPr="00A61C56" w:rsidRDefault="005C068C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games</w:t>
            </w:r>
          </w:p>
          <w:p w14:paraId="18974A86" w14:textId="2F0DF636" w:rsidR="2FAFFC3B" w:rsidRPr="00A61C56" w:rsidRDefault="00647F24" w:rsidP="25E10A6B">
            <w:pPr>
              <w:rPr>
                <w:b/>
                <w:bCs/>
                <w:sz w:val="21"/>
                <w:szCs w:val="21"/>
              </w:rPr>
            </w:pPr>
            <w:r w:rsidRPr="00A61C56">
              <w:rPr>
                <w:b/>
                <w:bCs/>
                <w:sz w:val="21"/>
                <w:szCs w:val="21"/>
              </w:rPr>
              <w:t>10</w:t>
            </w:r>
            <w:r w:rsidR="005C068C" w:rsidRPr="00A61C56">
              <w:rPr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="57ACDE2C" w:rsidRPr="00A61C56">
              <w:rPr>
                <w:b/>
                <w:bCs/>
                <w:sz w:val="21"/>
                <w:szCs w:val="21"/>
              </w:rPr>
              <w:t>m</w:t>
            </w:r>
            <w:r w:rsidR="008B5030" w:rsidRPr="00A61C56">
              <w:rPr>
                <w:b/>
                <w:bCs/>
                <w:sz w:val="21"/>
                <w:szCs w:val="21"/>
              </w:rPr>
              <w:t>ins</w:t>
            </w:r>
            <w:proofErr w:type="spellEnd"/>
          </w:p>
          <w:p w14:paraId="45AB4AA9" w14:textId="575C1574" w:rsidR="00C82E53" w:rsidRDefault="00C82E53" w:rsidP="25E10A6B">
            <w:pPr>
              <w:rPr>
                <w:b/>
                <w:bCs/>
              </w:rPr>
            </w:pPr>
          </w:p>
          <w:p w14:paraId="02AFD7BD" w14:textId="50DD56C0" w:rsidR="00C82E53" w:rsidRDefault="00CD026C" w:rsidP="25E10A6B">
            <w:pPr>
              <w:rPr>
                <w:b/>
                <w:bCs/>
              </w:rPr>
            </w:pPr>
            <w:hyperlink r:id="rId7" w:history="1">
              <w:r w:rsidR="00C82E53" w:rsidRPr="00C82E53">
                <w:rPr>
                  <w:color w:val="0000FF"/>
                  <w:u w:val="single"/>
                </w:rPr>
                <w:t>https://www.doodlemaths.com/for-schools/</w:t>
              </w:r>
            </w:hyperlink>
          </w:p>
          <w:p w14:paraId="5D33229F" w14:textId="4BC82E3A" w:rsidR="25E10A6B" w:rsidRDefault="25E10A6B" w:rsidP="25E10A6B"/>
          <w:p w14:paraId="59A237EB" w14:textId="029F2C02" w:rsidR="00A61C56" w:rsidRDefault="00A61C56" w:rsidP="25E10A6B">
            <w:r>
              <w:t xml:space="preserve">Aim for 10 minutes every day on Doodle Maths if possible! </w:t>
            </w:r>
          </w:p>
          <w:p w14:paraId="2F67EFD7" w14:textId="02FCE376" w:rsidR="008C3A52" w:rsidRPr="008C3A52" w:rsidRDefault="008C3A52" w:rsidP="25E10A6B">
            <w:pPr>
              <w:rPr>
                <w:color w:val="FF0000"/>
              </w:rPr>
            </w:pPr>
            <w:r>
              <w:rPr>
                <w:color w:val="FF0000"/>
              </w:rPr>
              <w:t>NB: Each week there is a top Doodle class and the individual winner for each class is sent a certificate!</w:t>
            </w:r>
          </w:p>
          <w:p w14:paraId="49FAE5EF" w14:textId="77777777" w:rsidR="00A61C56" w:rsidRDefault="00A61C56" w:rsidP="25E10A6B"/>
          <w:p w14:paraId="77F424A5" w14:textId="78E17FFF" w:rsidR="7024367D" w:rsidRDefault="00CD026C" w:rsidP="25E10A6B">
            <w:hyperlink r:id="rId8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256D525D" w14:textId="775BD192" w:rsidR="00965C13" w:rsidRDefault="00965C13" w:rsidP="00965C13"/>
          <w:p w14:paraId="323AE823" w14:textId="7A6F967D" w:rsidR="25E10A6B" w:rsidRPr="00965C13" w:rsidRDefault="00CD026C" w:rsidP="00965C13">
            <w:hyperlink r:id="rId9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827" w:type="dxa"/>
          </w:tcPr>
          <w:p w14:paraId="1234BBAA" w14:textId="53C13C7C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5017C2BC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>Try gold level to begin with then move on to Platinum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CD026C" w:rsidP="25E10A6B">
            <w:hyperlink r:id="rId10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681C2C5" w:rsidR="3C3AA5A1" w:rsidRDefault="3C3AA5A1" w:rsidP="0750A2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9" w:type="dxa"/>
          </w:tcPr>
          <w:p w14:paraId="7BE0119C" w14:textId="2BA56BB5" w:rsidR="2626D5AE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25 </w:t>
            </w:r>
            <w:r w:rsidR="2626D5AE" w:rsidRPr="0750A219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45B9CAF" w14:textId="0F633070" w:rsidR="25E10A6B" w:rsidRDefault="25E10A6B" w:rsidP="25E10A6B"/>
          <w:p w14:paraId="180EDC2B" w14:textId="138C867E" w:rsidR="7AC9D8E9" w:rsidRDefault="00C82E53" w:rsidP="25E10A6B">
            <w:r>
              <w:t>Please continue with the White Rose Home Learning (Y6).</w:t>
            </w:r>
            <w:r w:rsidR="7AC9D8E9">
              <w:t xml:space="preserve"> </w:t>
            </w:r>
            <w:r>
              <w:t>These are</w:t>
            </w:r>
            <w:r w:rsidR="00743F66">
              <w:t xml:space="preserve"> a mixture of consolidation and new learning. </w:t>
            </w:r>
          </w:p>
          <w:p w14:paraId="74A034DF" w14:textId="58A3A0FA" w:rsidR="25E10A6B" w:rsidRDefault="25E10A6B" w:rsidP="25E10A6B"/>
          <w:p w14:paraId="61D18F15" w14:textId="1B08577E" w:rsidR="25E10A6B" w:rsidRDefault="00CD026C" w:rsidP="25E10A6B">
            <w:hyperlink r:id="rId11" w:history="1">
              <w:r w:rsidR="008B5030" w:rsidRPr="00C15FCB">
                <w:rPr>
                  <w:rStyle w:val="Hyperlink"/>
                </w:rPr>
                <w:t>https://whiterosemaths.com/homelearning/year-6/</w:t>
              </w:r>
            </w:hyperlink>
          </w:p>
          <w:p w14:paraId="76C3352F" w14:textId="77777777" w:rsidR="008B5030" w:rsidRDefault="008B5030" w:rsidP="25E10A6B">
            <w:pPr>
              <w:rPr>
                <w:rFonts w:ascii="Calibri" w:eastAsia="Calibri" w:hAnsi="Calibri" w:cs="Calibri"/>
              </w:rPr>
            </w:pPr>
          </w:p>
          <w:p w14:paraId="7B221860" w14:textId="717A55CA" w:rsidR="4DA3CFA7" w:rsidRDefault="00C82E5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You should</w:t>
            </w:r>
            <w:r w:rsidR="00A73BAC">
              <w:rPr>
                <w:rFonts w:ascii="Calibri" w:eastAsia="Calibri" w:hAnsi="Calibri" w:cs="Calibri"/>
              </w:rPr>
              <w:t xml:space="preserve"> now be up to Summer Term Week 4 &amp; 5</w:t>
            </w:r>
            <w:r>
              <w:rPr>
                <w:rFonts w:ascii="Calibri" w:eastAsia="Calibri" w:hAnsi="Calibri" w:cs="Calibri"/>
              </w:rPr>
              <w:t xml:space="preserve"> (w/c </w:t>
            </w:r>
            <w:r w:rsidR="00A73BAC">
              <w:rPr>
                <w:rFonts w:ascii="Calibri" w:eastAsia="Calibri" w:hAnsi="Calibri" w:cs="Calibri"/>
              </w:rPr>
              <w:t>11</w:t>
            </w:r>
            <w:r w:rsidR="008C3A52" w:rsidRPr="008C3A52">
              <w:rPr>
                <w:rFonts w:ascii="Calibri" w:eastAsia="Calibri" w:hAnsi="Calibri" w:cs="Calibri"/>
                <w:vertAlign w:val="superscript"/>
              </w:rPr>
              <w:t>th</w:t>
            </w:r>
            <w:r w:rsidR="008C3A52">
              <w:rPr>
                <w:rFonts w:ascii="Calibri" w:eastAsia="Calibri" w:hAnsi="Calibri" w:cs="Calibri"/>
              </w:rPr>
              <w:t xml:space="preserve"> </w:t>
            </w:r>
            <w:r w:rsidR="00A73BAC">
              <w:rPr>
                <w:rFonts w:ascii="Calibri" w:eastAsia="Calibri" w:hAnsi="Calibri" w:cs="Calibri"/>
              </w:rPr>
              <w:t>&amp; 18</w:t>
            </w:r>
            <w:r w:rsidR="00A73BAC" w:rsidRPr="00A73BAC">
              <w:rPr>
                <w:rFonts w:ascii="Calibri" w:eastAsia="Calibri" w:hAnsi="Calibri" w:cs="Calibri"/>
                <w:vertAlign w:val="superscript"/>
              </w:rPr>
              <w:t>th</w:t>
            </w:r>
            <w:r w:rsidR="00A73BAC">
              <w:rPr>
                <w:rFonts w:ascii="Calibri" w:eastAsia="Calibri" w:hAnsi="Calibri" w:cs="Calibri"/>
              </w:rPr>
              <w:t xml:space="preserve"> </w:t>
            </w:r>
            <w:r w:rsidR="008C3A52">
              <w:rPr>
                <w:rFonts w:ascii="Calibri" w:eastAsia="Calibri" w:hAnsi="Calibri" w:cs="Calibri"/>
              </w:rPr>
              <w:t>May</w:t>
            </w:r>
            <w:r>
              <w:rPr>
                <w:rFonts w:ascii="Calibri" w:eastAsia="Calibri" w:hAnsi="Calibri" w:cs="Calibri"/>
              </w:rPr>
              <w:t xml:space="preserve">) but just continue from wherever you got up to last week! </w:t>
            </w:r>
          </w:p>
          <w:p w14:paraId="546ED390" w14:textId="3AB72EDA" w:rsidR="00C82E53" w:rsidRDefault="00C82E53" w:rsidP="25E10A6B">
            <w:pPr>
              <w:rPr>
                <w:rFonts w:ascii="Calibri" w:eastAsia="Calibri" w:hAnsi="Calibri" w:cs="Calibri"/>
              </w:rPr>
            </w:pPr>
          </w:p>
          <w:p w14:paraId="1C9E2AC7" w14:textId="1F09B135" w:rsidR="00A73BAC" w:rsidRDefault="00A73BAC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Summer week 4</w:t>
            </w:r>
            <w:r w:rsidR="008C3A52">
              <w:rPr>
                <w:rFonts w:ascii="Calibri" w:eastAsia="Calibri" w:hAnsi="Calibri" w:cs="Calibri"/>
              </w:rPr>
              <w:t xml:space="preserve"> is on </w:t>
            </w:r>
            <w:r>
              <w:rPr>
                <w:rFonts w:ascii="Calibri" w:eastAsia="Calibri" w:hAnsi="Calibri" w:cs="Calibri"/>
              </w:rPr>
              <w:t>x/</w:t>
            </w:r>
            <w:r>
              <w:rPr>
                <w:rFonts w:ascii="Verdana" w:eastAsia="Calibri" w:hAnsi="Verdana" w:cs="Calibri"/>
              </w:rPr>
              <w:t>÷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8C3A52">
              <w:rPr>
                <w:rFonts w:ascii="Calibri" w:eastAsia="Calibri" w:hAnsi="Calibri" w:cs="Calibri"/>
              </w:rPr>
              <w:t>fractions</w:t>
            </w:r>
            <w:r w:rsidR="00C82E53">
              <w:rPr>
                <w:rFonts w:ascii="Calibri" w:eastAsia="Calibri" w:hAnsi="Calibri" w:cs="Calibri"/>
              </w:rPr>
              <w:t>, so they link to Corbett</w:t>
            </w:r>
            <w:r w:rsidR="009F4775">
              <w:rPr>
                <w:rFonts w:ascii="Calibri" w:eastAsia="Calibri" w:hAnsi="Calibri" w:cs="Calibri"/>
              </w:rPr>
              <w:t xml:space="preserve"> Primary</w:t>
            </w:r>
            <w:r w:rsidR="00C82E53">
              <w:rPr>
                <w:rFonts w:ascii="Calibri" w:eastAsia="Calibri" w:hAnsi="Calibri" w:cs="Calibri"/>
              </w:rPr>
              <w:t xml:space="preserve"> Maths videos</w:t>
            </w:r>
            <w:r w:rsidR="008C3A52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25, 28 &amp; 29</w:t>
            </w:r>
            <w:r w:rsidR="00C82E53">
              <w:rPr>
                <w:rFonts w:ascii="Calibri" w:eastAsia="Calibri" w:hAnsi="Calibri" w:cs="Calibri"/>
              </w:rPr>
              <w:t xml:space="preserve">. </w:t>
            </w:r>
          </w:p>
          <w:p w14:paraId="51E009EE" w14:textId="1AE9DAD6" w:rsidR="00A73BAC" w:rsidRDefault="00A73BAC" w:rsidP="25E10A6B">
            <w:pPr>
              <w:rPr>
                <w:rFonts w:ascii="Calibri" w:eastAsia="Calibri" w:hAnsi="Calibri" w:cs="Calibri"/>
              </w:rPr>
            </w:pPr>
          </w:p>
          <w:p w14:paraId="187D0263" w14:textId="726B7DF5" w:rsidR="00A73BAC" w:rsidRDefault="00A73BAC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Summer week 5 focuses on decimals – see videos 16, 18 and 19. </w:t>
            </w:r>
          </w:p>
          <w:p w14:paraId="5D68F847" w14:textId="77777777" w:rsidR="00A73BAC" w:rsidRDefault="00A73BAC" w:rsidP="25E10A6B">
            <w:pPr>
              <w:rPr>
                <w:rFonts w:ascii="Calibri" w:eastAsia="Calibri" w:hAnsi="Calibri" w:cs="Calibri"/>
              </w:rPr>
            </w:pPr>
          </w:p>
          <w:p w14:paraId="208D3E7C" w14:textId="7ADBCD89" w:rsidR="00C82E53" w:rsidRDefault="00C82E53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The accompanying worksheets provide more of a challenge than White Rose. </w:t>
            </w:r>
          </w:p>
          <w:p w14:paraId="58C98C8A" w14:textId="472165EB" w:rsidR="00E83C58" w:rsidRDefault="00E83C58" w:rsidP="25E10A6B">
            <w:pPr>
              <w:rPr>
                <w:rFonts w:ascii="Calibri" w:eastAsia="Calibri" w:hAnsi="Calibri" w:cs="Calibri"/>
              </w:rPr>
            </w:pPr>
          </w:p>
          <w:p w14:paraId="1614C024" w14:textId="7829086E" w:rsidR="00E83C58" w:rsidRPr="00E22AED" w:rsidRDefault="00E22AED" w:rsidP="25E10A6B">
            <w:pPr>
              <w:rPr>
                <w:rFonts w:ascii="Calibri" w:eastAsia="Calibri" w:hAnsi="Calibri" w:cs="Calibri"/>
                <w:u w:val="single"/>
              </w:rPr>
            </w:pPr>
            <w:r w:rsidRPr="00E22AED">
              <w:rPr>
                <w:rFonts w:ascii="Calibri" w:eastAsia="Calibri" w:hAnsi="Calibri" w:cs="Calibri"/>
                <w:u w:val="single"/>
              </w:rPr>
              <w:t xml:space="preserve">Extension Activity - </w:t>
            </w:r>
          </w:p>
          <w:p w14:paraId="5C1BA451" w14:textId="77777777" w:rsidR="000B35D1" w:rsidRDefault="000B35D1" w:rsidP="008C3A52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u w:val="single"/>
              </w:rPr>
              <w:t>Nrich</w:t>
            </w:r>
            <w:proofErr w:type="spellEnd"/>
            <w:r>
              <w:rPr>
                <w:rFonts w:ascii="Calibri" w:eastAsia="Calibri" w:hAnsi="Calibri" w:cs="Calibri"/>
                <w:u w:val="single"/>
              </w:rPr>
              <w:t xml:space="preserve"> Investigation</w:t>
            </w:r>
            <w:r w:rsidR="00A11E14" w:rsidRPr="001A3D04">
              <w:rPr>
                <w:rFonts w:ascii="Calibri" w:eastAsia="Calibri" w:hAnsi="Calibri" w:cs="Calibri"/>
              </w:rPr>
              <w:t>:</w:t>
            </w:r>
          </w:p>
          <w:p w14:paraId="5A7E39B1" w14:textId="0CA2FE00" w:rsidR="00E83C58" w:rsidRDefault="00645391" w:rsidP="25E10A6B">
            <w:pPr>
              <w:rPr>
                <w:rFonts w:ascii="Calibri" w:eastAsia="Calibri" w:hAnsi="Calibri" w:cs="Calibri"/>
              </w:rPr>
            </w:pPr>
            <w:hyperlink r:id="rId12" w:history="1">
              <w:r w:rsidRPr="00645391">
                <w:rPr>
                  <w:color w:val="0000FF"/>
                  <w:u w:val="single"/>
                </w:rPr>
                <w:t>https://nrich.maths.org/2421</w:t>
              </w:r>
            </w:hyperlink>
            <w:bookmarkStart w:id="0" w:name="_GoBack"/>
            <w:bookmarkEnd w:id="0"/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91" w:type="dxa"/>
          </w:tcPr>
          <w:p w14:paraId="590C694E" w14:textId="6217ABC6" w:rsidR="02D42446" w:rsidRDefault="00C82E53" w:rsidP="0750A219">
            <w:pPr>
              <w:spacing w:line="259" w:lineRule="auto"/>
            </w:pPr>
            <w:r>
              <w:rPr>
                <w:b/>
                <w:bCs/>
              </w:rPr>
              <w:t xml:space="preserve">(Optional) </w:t>
            </w:r>
            <w:r w:rsidR="005C068C"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47341360" w14:textId="554555FC" w:rsidR="0750A219" w:rsidRDefault="0750A219" w:rsidP="0750A219"/>
          <w:p w14:paraId="08C62497" w14:textId="731DFA68" w:rsidR="2051375C" w:rsidRDefault="00C82E53" w:rsidP="25E10A6B">
            <w:r>
              <w:t>To</w:t>
            </w:r>
            <w:r w:rsidR="2051375C">
              <w:t xml:space="preserve">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</w:t>
            </w:r>
            <w:r w:rsidR="00743F66">
              <w:t>you could also use these helpful resources</w:t>
            </w:r>
            <w:r>
              <w:t>:</w:t>
            </w:r>
          </w:p>
          <w:p w14:paraId="71B91357" w14:textId="18A0DA4E" w:rsidR="25E10A6B" w:rsidRDefault="25E10A6B" w:rsidP="25E10A6B"/>
          <w:p w14:paraId="4313ADCA" w14:textId="379E9CA8" w:rsidR="6093DF35" w:rsidRDefault="00CD026C" w:rsidP="25E10A6B">
            <w:hyperlink r:id="rId13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3915BB5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  <w:r w:rsidR="005C068C">
              <w:rPr>
                <w:rFonts w:ascii="Calibri" w:eastAsia="Calibri" w:hAnsi="Calibri" w:cs="Calibri"/>
              </w:rPr>
              <w:t>You should select the topics that you know you find a little tricky and would benefit from extra work on.</w:t>
            </w:r>
          </w:p>
          <w:p w14:paraId="072E92DC" w14:textId="660D9A7A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EC1F53" w14:textId="261BB56E" w:rsidR="005C068C" w:rsidRDefault="005C068C" w:rsidP="25E10A6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</w:rPr>
              <w:t xml:space="preserve">In 6CK, we have now covered most of the 76 topics listed, except Video 21 (equations), Videos 48/49 (Pie Charts) and Video 62 (Substitution). </w:t>
            </w:r>
          </w:p>
          <w:p w14:paraId="6C39B222" w14:textId="47EC9331" w:rsidR="25E10A6B" w:rsidRDefault="00E83C58" w:rsidP="25E10A6B">
            <w:pPr>
              <w:rPr>
                <w:rFonts w:ascii="Calibri" w:eastAsia="Calibri" w:hAnsi="Calibri" w:cs="Calibri"/>
              </w:rPr>
            </w:pPr>
            <w:r w:rsidRPr="001A3D04">
              <w:rPr>
                <w:rFonts w:ascii="Calibri" w:eastAsia="Calibri" w:hAnsi="Calibri" w:cs="Calibri"/>
              </w:rPr>
              <w:t xml:space="preserve">In 6M, we have now covered most of the 76 topics listed, except </w:t>
            </w:r>
            <w:r w:rsidR="00A11E14" w:rsidRPr="001A3D04">
              <w:rPr>
                <w:rFonts w:ascii="Calibri" w:eastAsia="Calibri" w:hAnsi="Calibri" w:cs="Calibri"/>
              </w:rPr>
              <w:t>Video 12 (Circles), Videos 48/49 (Pie Charts) and Video 33 (Line Graphs).</w:t>
            </w: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0C82E53">
        <w:tc>
          <w:tcPr>
            <w:tcW w:w="5949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</w:t>
            </w:r>
            <w:proofErr w:type="spellStart"/>
            <w:r w:rsidRPr="0750A219">
              <w:rPr>
                <w:sz w:val="18"/>
                <w:szCs w:val="18"/>
              </w:rPr>
              <w:t>maths</w:t>
            </w:r>
            <w:proofErr w:type="spellEnd"/>
            <w:r w:rsidRPr="0750A219">
              <w:rPr>
                <w:sz w:val="18"/>
                <w:szCs w:val="18"/>
              </w:rPr>
              <w:t xml:space="preserve"> games</w:t>
            </w:r>
          </w:p>
          <w:p w14:paraId="2CA28C02" w14:textId="25ED3C63" w:rsidR="5DE8C862" w:rsidRDefault="00CD026C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4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CD026C" w:rsidP="0750A219">
            <w:pPr>
              <w:rPr>
                <w:sz w:val="20"/>
                <w:szCs w:val="20"/>
              </w:rPr>
            </w:pPr>
            <w:hyperlink r:id="rId15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2DFFDA26" w14:textId="1F2AACAA" w:rsidR="5E5E35E6" w:rsidRDefault="00CD026C" w:rsidP="0750A219">
            <w:pPr>
              <w:rPr>
                <w:sz w:val="20"/>
                <w:szCs w:val="20"/>
              </w:rPr>
            </w:pPr>
            <w:hyperlink r:id="rId16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291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CD026C" w:rsidP="25E10A6B">
            <w:hyperlink r:id="rId17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13EA55E2" w14:textId="36C7C2AE" w:rsidR="005C068C" w:rsidRDefault="005C068C" w:rsidP="0750A219"/>
    <w:p w14:paraId="699F1E82" w14:textId="54C7738E" w:rsidR="0750A219" w:rsidRDefault="0750A219" w:rsidP="0750A219"/>
    <w:sectPr w:rsidR="0750A219">
      <w:headerReference w:type="default" r:id="rId18"/>
      <w:foot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C056E7" w14:textId="77777777" w:rsidR="00CD026C" w:rsidRDefault="00CD026C">
      <w:pPr>
        <w:spacing w:after="0" w:line="240" w:lineRule="auto"/>
      </w:pPr>
      <w:r>
        <w:separator/>
      </w:r>
    </w:p>
  </w:endnote>
  <w:endnote w:type="continuationSeparator" w:id="0">
    <w:p w14:paraId="7548917D" w14:textId="77777777" w:rsidR="00CD026C" w:rsidRDefault="00CD0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7CC03" w14:textId="77777777" w:rsidR="00CD026C" w:rsidRDefault="00CD026C">
      <w:pPr>
        <w:spacing w:after="0" w:line="240" w:lineRule="auto"/>
      </w:pPr>
      <w:r>
        <w:separator/>
      </w:r>
    </w:p>
  </w:footnote>
  <w:footnote w:type="continuationSeparator" w:id="0">
    <w:p w14:paraId="48C99619" w14:textId="77777777" w:rsidR="00CD026C" w:rsidRDefault="00CD0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50477"/>
    <w:rsid w:val="00062BC2"/>
    <w:rsid w:val="000A15C2"/>
    <w:rsid w:val="000B35D1"/>
    <w:rsid w:val="001A3D04"/>
    <w:rsid w:val="00206280"/>
    <w:rsid w:val="00396B4F"/>
    <w:rsid w:val="00452978"/>
    <w:rsid w:val="00530B14"/>
    <w:rsid w:val="005769E5"/>
    <w:rsid w:val="005C068C"/>
    <w:rsid w:val="005E46A1"/>
    <w:rsid w:val="00645391"/>
    <w:rsid w:val="00647F24"/>
    <w:rsid w:val="00696EF9"/>
    <w:rsid w:val="00743F66"/>
    <w:rsid w:val="00781247"/>
    <w:rsid w:val="007C2C7E"/>
    <w:rsid w:val="008B5030"/>
    <w:rsid w:val="008C3A52"/>
    <w:rsid w:val="00965C13"/>
    <w:rsid w:val="009A6B79"/>
    <w:rsid w:val="009E226D"/>
    <w:rsid w:val="009F4775"/>
    <w:rsid w:val="00A11E14"/>
    <w:rsid w:val="00A61C56"/>
    <w:rsid w:val="00A73BAC"/>
    <w:rsid w:val="00B87457"/>
    <w:rsid w:val="00BA01AE"/>
    <w:rsid w:val="00C45635"/>
    <w:rsid w:val="00C82E53"/>
    <w:rsid w:val="00CD026C"/>
    <w:rsid w:val="00D244D9"/>
    <w:rsid w:val="00E22AED"/>
    <w:rsid w:val="00E83C58"/>
    <w:rsid w:val="00EE5DCD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trockstars.com" TargetMode="External"/><Relationship Id="rId13" Type="http://schemas.openxmlformats.org/officeDocument/2006/relationships/hyperlink" Target="https://corbettmathsprimary.com/content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doodlemaths.com/for-schools/" TargetMode="External"/><Relationship Id="rId12" Type="http://schemas.openxmlformats.org/officeDocument/2006/relationships/hyperlink" Target="https://nrich.maths.org/2421" TargetMode="External"/><Relationship Id="rId17" Type="http://schemas.openxmlformats.org/officeDocument/2006/relationships/hyperlink" Target="https://whiterosemaths.com/resources/classroom-resources/problem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marks.co.uk/maths-games/7-11-years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hiterosemaths.com/homelearning/year-6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subjects/z826n39" TargetMode="External"/><Relationship Id="rId10" Type="http://schemas.openxmlformats.org/officeDocument/2006/relationships/hyperlink" Target="https://corbettmathsprimary.com/5-a-day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mathsframe.co.uk/en/resources/category/22/most-popular" TargetMode="External"/><Relationship Id="rId14" Type="http://schemas.openxmlformats.org/officeDocument/2006/relationships/hyperlink" Target="http://www.iseemaths.com/home-less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Verity Ketteringham</cp:lastModifiedBy>
  <cp:revision>3</cp:revision>
  <dcterms:created xsi:type="dcterms:W3CDTF">2020-05-27T14:19:00Z</dcterms:created>
  <dcterms:modified xsi:type="dcterms:W3CDTF">2020-05-27T14:24:00Z</dcterms:modified>
</cp:coreProperties>
</file>