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7AD9F8" w14:textId="354EA443" w:rsidR="001E68FF" w:rsidRPr="003A371C" w:rsidRDefault="00F54BD2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Year </w:t>
      </w:r>
      <w:r w:rsidR="00C27BCA">
        <w:rPr>
          <w:rFonts w:cstheme="minorHAnsi"/>
          <w:b/>
          <w:u w:val="single"/>
        </w:rPr>
        <w:t>6</w:t>
      </w:r>
      <w:r w:rsidR="0030478B">
        <w:rPr>
          <w:rFonts w:cstheme="minorHAnsi"/>
          <w:b/>
          <w:u w:val="single"/>
        </w:rPr>
        <w:t xml:space="preserve"> </w:t>
      </w:r>
      <w:r w:rsidR="00CD50B6">
        <w:rPr>
          <w:rFonts w:cstheme="minorHAnsi"/>
          <w:b/>
          <w:u w:val="single"/>
        </w:rPr>
        <w:t xml:space="preserve">PSHE </w:t>
      </w:r>
      <w:r w:rsidR="00CD50B6" w:rsidRPr="003A371C">
        <w:rPr>
          <w:rFonts w:cstheme="minorHAnsi"/>
          <w:b/>
          <w:u w:val="single"/>
        </w:rPr>
        <w:t>Summer</w:t>
      </w:r>
      <w:r w:rsidR="0030478B">
        <w:rPr>
          <w:rFonts w:cstheme="minorHAnsi"/>
          <w:b/>
          <w:u w:val="single"/>
        </w:rPr>
        <w:t xml:space="preserve"> </w:t>
      </w:r>
      <w:r w:rsidR="00A23BBA">
        <w:rPr>
          <w:rFonts w:cstheme="minorHAnsi"/>
          <w:b/>
          <w:u w:val="single"/>
        </w:rPr>
        <w:t>Term</w:t>
      </w:r>
      <w:r w:rsidR="00CD50B6">
        <w:rPr>
          <w:rFonts w:cstheme="minorHAnsi"/>
          <w:b/>
          <w:u w:val="single"/>
        </w:rPr>
        <w:t>:</w:t>
      </w:r>
      <w:r w:rsidR="003C12A2">
        <w:rPr>
          <w:rFonts w:cstheme="minorHAnsi"/>
          <w:b/>
          <w:u w:val="single"/>
        </w:rPr>
        <w:t xml:space="preserve"> </w:t>
      </w:r>
      <w:r w:rsidR="00C27BCA">
        <w:rPr>
          <w:rFonts w:cstheme="minorHAnsi"/>
          <w:b/>
          <w:u w:val="single"/>
        </w:rPr>
        <w:t>Healthy Me</w:t>
      </w:r>
    </w:p>
    <w:p w14:paraId="79FE1995" w14:textId="77777777" w:rsidR="00C27BCA" w:rsidRPr="0010700A" w:rsidRDefault="00C27BCA" w:rsidP="00C27BCA">
      <w:pPr>
        <w:rPr>
          <w:b/>
        </w:rPr>
      </w:pPr>
      <w:r w:rsidRPr="0010700A">
        <w:rPr>
          <w:b/>
          <w:u w:val="single"/>
        </w:rPr>
        <w:t>LO</w:t>
      </w:r>
      <w:r w:rsidRPr="0010700A">
        <w:rPr>
          <w:b/>
        </w:rPr>
        <w:t xml:space="preserve">: I </w:t>
      </w:r>
      <w:r>
        <w:rPr>
          <w:b/>
        </w:rPr>
        <w:t>know how to keep myself safe to avoid emergencies and also how to deal with emergencies if they happen.</w:t>
      </w:r>
    </w:p>
    <w:tbl>
      <w:tblPr>
        <w:tblStyle w:val="TableGrid"/>
        <w:tblW w:w="9480" w:type="dxa"/>
        <w:tblLook w:val="04A0" w:firstRow="1" w:lastRow="0" w:firstColumn="1" w:lastColumn="0" w:noHBand="0" w:noVBand="1"/>
      </w:tblPr>
      <w:tblGrid>
        <w:gridCol w:w="1719"/>
        <w:gridCol w:w="3096"/>
        <w:gridCol w:w="4665"/>
      </w:tblGrid>
      <w:tr w:rsidR="00FD1905" w:rsidRPr="003A371C" w14:paraId="33EAA682" w14:textId="77777777" w:rsidTr="00B14231">
        <w:trPr>
          <w:trHeight w:val="314"/>
        </w:trPr>
        <w:tc>
          <w:tcPr>
            <w:tcW w:w="1719" w:type="dxa"/>
          </w:tcPr>
          <w:p w14:paraId="00BEF744" w14:textId="77777777"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96" w:type="dxa"/>
          </w:tcPr>
          <w:p w14:paraId="3920AACB" w14:textId="77777777" w:rsidR="00FD1905" w:rsidRPr="003A371C" w:rsidRDefault="00F54BD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Learning Objective </w:t>
            </w:r>
          </w:p>
        </w:tc>
        <w:tc>
          <w:tcPr>
            <w:tcW w:w="4665" w:type="dxa"/>
          </w:tcPr>
          <w:p w14:paraId="35450557" w14:textId="77777777" w:rsidR="00FD1905" w:rsidRPr="003A371C" w:rsidRDefault="00FD1905" w:rsidP="00F54BD2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</w:t>
            </w:r>
            <w:r w:rsidR="00F54BD2">
              <w:rPr>
                <w:rFonts w:cstheme="minorHAnsi"/>
                <w:b/>
              </w:rPr>
              <w:t xml:space="preserve"> &amp; Activity </w:t>
            </w:r>
          </w:p>
        </w:tc>
      </w:tr>
      <w:tr w:rsidR="00FD1905" w:rsidRPr="003A371C" w14:paraId="1BA4B1D0" w14:textId="77777777" w:rsidTr="00B14231">
        <w:trPr>
          <w:trHeight w:val="3421"/>
        </w:trPr>
        <w:tc>
          <w:tcPr>
            <w:tcW w:w="1719" w:type="dxa"/>
          </w:tcPr>
          <w:p w14:paraId="4C02A324" w14:textId="77777777" w:rsidR="00FD1905" w:rsidRDefault="00FD1905" w:rsidP="00D903D4">
            <w:pPr>
              <w:jc w:val="center"/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14:paraId="1C3974B9" w14:textId="32B9E81A" w:rsidR="003A371C" w:rsidRPr="003A371C" w:rsidRDefault="003A371C" w:rsidP="00EC39F9">
            <w:pPr>
              <w:rPr>
                <w:rFonts w:cstheme="minorHAnsi"/>
              </w:rPr>
            </w:pPr>
            <w:bookmarkStart w:id="0" w:name="_GoBack"/>
            <w:bookmarkEnd w:id="0"/>
            <w:r>
              <w:rPr>
                <w:rFonts w:cstheme="minorHAnsi"/>
              </w:rPr>
              <w:t>Week beginning: 2</w:t>
            </w:r>
            <w:r w:rsidR="00E52AB8">
              <w:rPr>
                <w:rFonts w:cstheme="minorHAnsi"/>
              </w:rPr>
              <w:t>7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14:paraId="633F8C1C" w14:textId="77777777" w:rsidR="00FD1905" w:rsidRPr="003A371C" w:rsidRDefault="00FD1905" w:rsidP="00D903D4">
            <w:pPr>
              <w:jc w:val="center"/>
              <w:rPr>
                <w:rFonts w:cstheme="minorHAnsi"/>
              </w:rPr>
            </w:pPr>
          </w:p>
          <w:p w14:paraId="17EF0323" w14:textId="77777777" w:rsidR="00FD1905" w:rsidRPr="003A371C" w:rsidRDefault="00FD1905" w:rsidP="00D903D4">
            <w:pPr>
              <w:jc w:val="center"/>
              <w:rPr>
                <w:rFonts w:cstheme="minorHAnsi"/>
              </w:rPr>
            </w:pPr>
          </w:p>
          <w:p w14:paraId="47581DF2" w14:textId="77777777" w:rsidR="00FD1905" w:rsidRPr="003A371C" w:rsidRDefault="00FD1905" w:rsidP="00D903D4">
            <w:pPr>
              <w:jc w:val="center"/>
              <w:rPr>
                <w:rFonts w:cstheme="minorHAnsi"/>
              </w:rPr>
            </w:pPr>
          </w:p>
        </w:tc>
        <w:tc>
          <w:tcPr>
            <w:tcW w:w="3096" w:type="dxa"/>
          </w:tcPr>
          <w:p w14:paraId="69B4E512" w14:textId="6B6A91F7" w:rsidR="00C27BCA" w:rsidRDefault="00C27BCA" w:rsidP="00C27BCA">
            <w:pPr>
              <w:rPr>
                <w:b/>
              </w:rPr>
            </w:pPr>
            <w:r w:rsidRPr="0010700A">
              <w:rPr>
                <w:b/>
              </w:rPr>
              <w:t xml:space="preserve"> I </w:t>
            </w:r>
            <w:r>
              <w:rPr>
                <w:b/>
              </w:rPr>
              <w:t>know how to keep myself safe to avoid emergencies and also how to deal with emergencies if they happen.</w:t>
            </w:r>
          </w:p>
          <w:p w14:paraId="726E9582" w14:textId="176A81E8" w:rsidR="00C27BCA" w:rsidRDefault="00C27BCA" w:rsidP="00C27BCA">
            <w:pPr>
              <w:rPr>
                <w:b/>
              </w:rPr>
            </w:pPr>
          </w:p>
          <w:p w14:paraId="6C06677D" w14:textId="44A6C2A9" w:rsidR="00C27BCA" w:rsidRPr="0010700A" w:rsidRDefault="00C27BCA" w:rsidP="00C27BCA">
            <w:pPr>
              <w:rPr>
                <w:b/>
              </w:rPr>
            </w:pPr>
            <w:r>
              <w:rPr>
                <w:b/>
              </w:rPr>
              <w:t>What to do in different emergency situations</w:t>
            </w:r>
          </w:p>
          <w:p w14:paraId="4229297C" w14:textId="77777777" w:rsidR="00B14478" w:rsidRDefault="00B14478" w:rsidP="00C27BCA">
            <w:pPr>
              <w:rPr>
                <w:rFonts w:cstheme="minorHAnsi"/>
              </w:rPr>
            </w:pPr>
          </w:p>
          <w:p w14:paraId="7B7C850F" w14:textId="1D257C95" w:rsidR="00C27BCA" w:rsidRPr="00C27BCA" w:rsidRDefault="00C27BCA" w:rsidP="00C27BCA">
            <w:pPr>
              <w:rPr>
                <w:rFonts w:cstheme="minorHAnsi"/>
              </w:rPr>
            </w:pPr>
          </w:p>
        </w:tc>
        <w:tc>
          <w:tcPr>
            <w:tcW w:w="4665" w:type="dxa"/>
          </w:tcPr>
          <w:p w14:paraId="4D8F8FFD" w14:textId="628D6A6B" w:rsidR="00E33CC3" w:rsidRPr="002F1440" w:rsidRDefault="00E33CC3" w:rsidP="00D903D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PowerPoint </w:t>
            </w:r>
            <w:r w:rsidR="00C27BCA">
              <w:rPr>
                <w:rFonts w:cstheme="minorHAnsi"/>
              </w:rPr>
              <w:t>Lesson</w:t>
            </w:r>
          </w:p>
          <w:p w14:paraId="796CC29E" w14:textId="09599B4E" w:rsidR="00C27BCA" w:rsidRPr="00C27BCA" w:rsidRDefault="00C27BCA" w:rsidP="00C27BCA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Task 1</w:t>
            </w:r>
            <w:r w:rsidR="00DD242C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C27BCA">
              <w:rPr>
                <w:rFonts w:cstheme="minorHAnsi"/>
              </w:rPr>
              <w:t xml:space="preserve">Look at the </w:t>
            </w:r>
            <w:r>
              <w:rPr>
                <w:rFonts w:cstheme="minorHAnsi"/>
              </w:rPr>
              <w:t>first 6</w:t>
            </w:r>
            <w:r w:rsidRPr="00C27BCA">
              <w:rPr>
                <w:rFonts w:cstheme="minorHAnsi"/>
              </w:rPr>
              <w:t xml:space="preserve"> slides, each showing a different type of emergency, and discuss with an adult in your home (or older sibling) what 3-point plan you would come up w</w:t>
            </w:r>
            <w:r>
              <w:rPr>
                <w:rFonts w:cstheme="minorHAnsi"/>
              </w:rPr>
              <w:t>ith to deal with each situation / emergency</w:t>
            </w:r>
          </w:p>
          <w:p w14:paraId="5527D5F7" w14:textId="37E2EBEF" w:rsidR="00DD242C" w:rsidRDefault="00DD242C" w:rsidP="00D903D4">
            <w:pPr>
              <w:jc w:val="center"/>
              <w:rPr>
                <w:rFonts w:cstheme="minorHAnsi"/>
              </w:rPr>
            </w:pPr>
          </w:p>
          <w:p w14:paraId="20262104" w14:textId="11CDAC2B" w:rsidR="00DD242C" w:rsidRDefault="00DD242C" w:rsidP="00C27B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Resources: </w:t>
            </w:r>
            <w:r w:rsidR="00C27BCA">
              <w:rPr>
                <w:rFonts w:cstheme="minorHAnsi"/>
              </w:rPr>
              <w:t>Discussion with an adult or older sibling</w:t>
            </w:r>
          </w:p>
          <w:p w14:paraId="41F160CE" w14:textId="77777777" w:rsidR="00DD242C" w:rsidRDefault="00DD242C" w:rsidP="00D903D4">
            <w:pPr>
              <w:jc w:val="center"/>
              <w:rPr>
                <w:rFonts w:cstheme="minorHAnsi"/>
              </w:rPr>
            </w:pPr>
          </w:p>
          <w:p w14:paraId="7A07E337" w14:textId="3E6CD788" w:rsidR="00F317DA" w:rsidRPr="003A371C" w:rsidRDefault="00F317DA" w:rsidP="00D903D4">
            <w:pPr>
              <w:jc w:val="center"/>
              <w:rPr>
                <w:rFonts w:cstheme="minorHAnsi"/>
              </w:rPr>
            </w:pPr>
          </w:p>
        </w:tc>
      </w:tr>
      <w:tr w:rsidR="00FD1905" w:rsidRPr="003A371C" w14:paraId="22670329" w14:textId="77777777" w:rsidTr="00B14231">
        <w:trPr>
          <w:trHeight w:val="3438"/>
        </w:trPr>
        <w:tc>
          <w:tcPr>
            <w:tcW w:w="1719" w:type="dxa"/>
          </w:tcPr>
          <w:p w14:paraId="184643B8" w14:textId="77777777"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14:paraId="5AA0A470" w14:textId="31E294B2"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Week beginning: </w:t>
            </w:r>
            <w:r w:rsidR="005061C7">
              <w:rPr>
                <w:rFonts w:cstheme="minorHAnsi"/>
              </w:rPr>
              <w:t>11</w:t>
            </w:r>
            <w:r w:rsidR="00F54BD2" w:rsidRPr="00F54BD2">
              <w:rPr>
                <w:rFonts w:cstheme="minorHAnsi"/>
                <w:vertAlign w:val="superscript"/>
              </w:rPr>
              <w:t>th</w:t>
            </w:r>
            <w:r w:rsidR="00F54BD2" w:rsidRPr="00F54BD2">
              <w:rPr>
                <w:rFonts w:cstheme="minorHAnsi"/>
              </w:rPr>
              <w:t xml:space="preserve"> May 2020</w:t>
            </w:r>
          </w:p>
          <w:p w14:paraId="5FD1382C" w14:textId="77777777" w:rsidR="00FD1905" w:rsidRPr="003A371C" w:rsidRDefault="00FD1905">
            <w:pPr>
              <w:rPr>
                <w:rFonts w:cstheme="minorHAnsi"/>
              </w:rPr>
            </w:pPr>
          </w:p>
          <w:p w14:paraId="7864E7DE" w14:textId="77777777" w:rsidR="00FD1905" w:rsidRPr="003A371C" w:rsidRDefault="00FD1905">
            <w:pPr>
              <w:rPr>
                <w:rFonts w:cstheme="minorHAnsi"/>
              </w:rPr>
            </w:pPr>
          </w:p>
          <w:p w14:paraId="52202177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96" w:type="dxa"/>
          </w:tcPr>
          <w:p w14:paraId="43B5B949" w14:textId="77777777" w:rsidR="00D941E8" w:rsidRDefault="00C27BCA" w:rsidP="00C27BCA">
            <w:pPr>
              <w:rPr>
                <w:b/>
              </w:rPr>
            </w:pPr>
            <w:r w:rsidRPr="00C27BCA">
              <w:rPr>
                <w:b/>
              </w:rPr>
              <w:t>I know how to keep myself safe to avoid emergencies and also how to deal with emergencies if they happen.</w:t>
            </w:r>
          </w:p>
          <w:p w14:paraId="54436680" w14:textId="77777777" w:rsidR="00C27BCA" w:rsidRDefault="00C27BCA" w:rsidP="00C27BCA">
            <w:pPr>
              <w:rPr>
                <w:b/>
              </w:rPr>
            </w:pPr>
          </w:p>
          <w:p w14:paraId="35B0A8C6" w14:textId="4E9186D1" w:rsidR="00C27BCA" w:rsidRPr="00C27BCA" w:rsidRDefault="00C27BCA" w:rsidP="00C27BCA">
            <w:pPr>
              <w:rPr>
                <w:rFonts w:cstheme="minorHAnsi"/>
              </w:rPr>
            </w:pPr>
            <w:r>
              <w:rPr>
                <w:b/>
              </w:rPr>
              <w:t>The recovery position</w:t>
            </w:r>
          </w:p>
        </w:tc>
        <w:tc>
          <w:tcPr>
            <w:tcW w:w="4665" w:type="dxa"/>
          </w:tcPr>
          <w:p w14:paraId="7FB33650" w14:textId="77777777" w:rsidR="00C27BCA" w:rsidRPr="002F1440" w:rsidRDefault="00C27BCA" w:rsidP="00C27BCA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PowerPoint Lesson</w:t>
            </w:r>
          </w:p>
          <w:p w14:paraId="19378769" w14:textId="5EBBE1DA" w:rsidR="00C27BCA" w:rsidRDefault="00C27BCA" w:rsidP="00C27B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Task</w:t>
            </w:r>
            <w:r>
              <w:rPr>
                <w:rFonts w:cstheme="minorHAnsi"/>
              </w:rPr>
              <w:t xml:space="preserve"> 2</w:t>
            </w:r>
            <w:r>
              <w:rPr>
                <w:rFonts w:cstheme="minorHAnsi"/>
              </w:rPr>
              <w:t xml:space="preserve">: </w:t>
            </w:r>
            <w:r w:rsidRPr="00C27BCA">
              <w:rPr>
                <w:rFonts w:cstheme="minorHAnsi"/>
              </w:rPr>
              <w:t xml:space="preserve">Look at the </w:t>
            </w:r>
            <w:r>
              <w:rPr>
                <w:rFonts w:cstheme="minorHAnsi"/>
              </w:rPr>
              <w:t>slides 7 – 11. Make sure you understand when and how to put someone in the recovery position.</w:t>
            </w:r>
          </w:p>
          <w:p w14:paraId="68D45DFB" w14:textId="39088532" w:rsidR="00C27BCA" w:rsidRPr="00C27BCA" w:rsidRDefault="00C27BCA" w:rsidP="00C27BCA">
            <w:pPr>
              <w:jc w:val="center"/>
              <w:rPr>
                <w:rFonts w:cstheme="minorHAnsi"/>
                <w:lang w:val="en-US"/>
              </w:rPr>
            </w:pPr>
            <w:hyperlink r:id="rId5" w:history="1">
              <w:r w:rsidRPr="00C27BCA">
                <w:rPr>
                  <w:rStyle w:val="Hyperlink"/>
                  <w:rFonts w:cstheme="minorHAnsi"/>
                  <w:lang w:val="en-US"/>
                </w:rPr>
                <w:t>www.sja.org.uk/get-advice/first-aid-advice/unresponsive-casualty/how-to-do-the-recovery-position/</w:t>
              </w:r>
            </w:hyperlink>
          </w:p>
          <w:p w14:paraId="025293CD" w14:textId="77777777" w:rsidR="00C27BCA" w:rsidRDefault="00C27BCA" w:rsidP="00C27BCA">
            <w:pPr>
              <w:jc w:val="center"/>
              <w:rPr>
                <w:rFonts w:cstheme="minorHAnsi"/>
              </w:rPr>
            </w:pPr>
          </w:p>
          <w:p w14:paraId="34FCCBFB" w14:textId="430287FE" w:rsidR="00C27BCA" w:rsidRDefault="00C27BCA" w:rsidP="00C27B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Resources: Discussion with an adult or older sibling</w:t>
            </w:r>
            <w:r>
              <w:rPr>
                <w:rFonts w:cstheme="minorHAnsi"/>
              </w:rPr>
              <w:t>. Practising the recovery position</w:t>
            </w:r>
            <w:r w:rsidR="00B14231">
              <w:rPr>
                <w:rFonts w:cstheme="minorHAnsi"/>
              </w:rPr>
              <w:t>.</w:t>
            </w:r>
          </w:p>
          <w:p w14:paraId="02C6DF09" w14:textId="3DDBD26F" w:rsidR="00C37FBC" w:rsidRPr="00C37FBC" w:rsidRDefault="00C37FBC" w:rsidP="00C27BCA">
            <w:pPr>
              <w:pStyle w:val="ListParagraph"/>
              <w:rPr>
                <w:rFonts w:cstheme="minorHAnsi"/>
              </w:rPr>
            </w:pPr>
          </w:p>
        </w:tc>
      </w:tr>
      <w:tr w:rsidR="00FD1905" w:rsidRPr="003A371C" w14:paraId="1A68B349" w14:textId="77777777" w:rsidTr="00B14231">
        <w:trPr>
          <w:trHeight w:val="3735"/>
        </w:trPr>
        <w:tc>
          <w:tcPr>
            <w:tcW w:w="1719" w:type="dxa"/>
          </w:tcPr>
          <w:p w14:paraId="64F0F9C9" w14:textId="77777777"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14:paraId="0BAB8637" w14:textId="07C43875"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</w:t>
            </w:r>
            <w:r w:rsidR="00F54BD2" w:rsidRPr="00F54BD2">
              <w:rPr>
                <w:rFonts w:cstheme="minorHAnsi"/>
              </w:rPr>
              <w:t xml:space="preserve"> </w:t>
            </w:r>
            <w:r w:rsidR="00E06066">
              <w:rPr>
                <w:rFonts w:cstheme="minorHAnsi"/>
              </w:rPr>
              <w:t>25</w:t>
            </w:r>
            <w:r w:rsidR="00F54BD2" w:rsidRPr="003A371C">
              <w:rPr>
                <w:rFonts w:cstheme="minorHAnsi"/>
                <w:vertAlign w:val="superscript"/>
              </w:rPr>
              <w:t>th</w:t>
            </w:r>
            <w:r w:rsidR="00F54BD2">
              <w:rPr>
                <w:rFonts w:cstheme="minorHAnsi"/>
              </w:rPr>
              <w:t xml:space="preserve"> May 2020</w:t>
            </w:r>
          </w:p>
          <w:p w14:paraId="4E489890" w14:textId="77777777" w:rsidR="00FD1905" w:rsidRPr="003A371C" w:rsidRDefault="00FD1905">
            <w:pPr>
              <w:rPr>
                <w:rFonts w:cstheme="minorHAnsi"/>
              </w:rPr>
            </w:pPr>
          </w:p>
          <w:p w14:paraId="5211A913" w14:textId="77777777" w:rsidR="00FD1905" w:rsidRPr="003A371C" w:rsidRDefault="00FD1905">
            <w:pPr>
              <w:rPr>
                <w:rFonts w:cstheme="minorHAnsi"/>
              </w:rPr>
            </w:pPr>
          </w:p>
          <w:p w14:paraId="0A9012CD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96" w:type="dxa"/>
          </w:tcPr>
          <w:p w14:paraId="21C55184" w14:textId="77777777" w:rsidR="00FD1905" w:rsidRDefault="00C27BCA" w:rsidP="00237D35">
            <w:pPr>
              <w:rPr>
                <w:b/>
              </w:rPr>
            </w:pPr>
            <w:r w:rsidRPr="0010700A">
              <w:rPr>
                <w:b/>
              </w:rPr>
              <w:t xml:space="preserve">I </w:t>
            </w:r>
            <w:r>
              <w:rPr>
                <w:b/>
              </w:rPr>
              <w:t>know how to keep myself safe to avoid emergencies and also how to deal with emergencies if they happen.</w:t>
            </w:r>
          </w:p>
          <w:p w14:paraId="6BAB6A2D" w14:textId="77777777" w:rsidR="00C27BCA" w:rsidRDefault="00C27BCA" w:rsidP="00237D35">
            <w:pPr>
              <w:rPr>
                <w:b/>
              </w:rPr>
            </w:pPr>
          </w:p>
          <w:p w14:paraId="01192A46" w14:textId="28220FAB" w:rsidR="00C27BCA" w:rsidRPr="003A371C" w:rsidRDefault="00C27BCA" w:rsidP="00237D35">
            <w:pPr>
              <w:rPr>
                <w:rFonts w:cstheme="minorHAnsi"/>
              </w:rPr>
            </w:pPr>
            <w:r>
              <w:rPr>
                <w:b/>
              </w:rPr>
              <w:t>Making a 999 call</w:t>
            </w:r>
          </w:p>
        </w:tc>
        <w:tc>
          <w:tcPr>
            <w:tcW w:w="4665" w:type="dxa"/>
          </w:tcPr>
          <w:p w14:paraId="16721E36" w14:textId="77777777" w:rsidR="00C27BCA" w:rsidRPr="002F1440" w:rsidRDefault="00C27BCA" w:rsidP="00C27BCA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PowerPoint Lesson</w:t>
            </w:r>
          </w:p>
          <w:p w14:paraId="32FDC21A" w14:textId="5C1328E7" w:rsidR="00C27BCA" w:rsidRPr="00C27BCA" w:rsidRDefault="00C27BCA" w:rsidP="00C27BCA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>Task</w:t>
            </w:r>
            <w:r>
              <w:rPr>
                <w:rFonts w:cstheme="minorHAnsi"/>
              </w:rPr>
              <w:t xml:space="preserve"> 3</w:t>
            </w:r>
            <w:r>
              <w:rPr>
                <w:rFonts w:cstheme="minorHAnsi"/>
              </w:rPr>
              <w:t xml:space="preserve">: </w:t>
            </w:r>
            <w:r>
              <w:rPr>
                <w:rFonts w:cstheme="minorHAnsi"/>
              </w:rPr>
              <w:t>Look at slides 12 and 13. Watch video on when it is appropriate to make a 999 call.</w:t>
            </w:r>
          </w:p>
          <w:p w14:paraId="4C0C3A09" w14:textId="661506F3" w:rsidR="00C27BCA" w:rsidRDefault="00C27BCA" w:rsidP="00C27BCA">
            <w:pPr>
              <w:jc w:val="center"/>
              <w:rPr>
                <w:rFonts w:cstheme="minorHAnsi"/>
              </w:rPr>
            </w:pPr>
            <w:hyperlink r:id="rId6" w:history="1">
              <w:r w:rsidRPr="00C27BCA">
                <w:rPr>
                  <w:rStyle w:val="Hyperlink"/>
                  <w:rFonts w:cstheme="minorHAnsi"/>
                </w:rPr>
                <w:t>https://wmas.nhs.uk/advice-resources/campaigns/how-to-make-an-emergency-999-call/</w:t>
              </w:r>
            </w:hyperlink>
            <w:r w:rsidRPr="00C27BCA">
              <w:rPr>
                <w:rFonts w:cstheme="minorHAnsi"/>
              </w:rPr>
              <w:t xml:space="preserve">   </w:t>
            </w:r>
          </w:p>
          <w:p w14:paraId="4FB891BC" w14:textId="5A4387D5" w:rsidR="00C27BCA" w:rsidRDefault="00C27BCA" w:rsidP="00C27B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Design a comic strip or make a video that would show an infant school child how and when to make a 999 call.</w:t>
            </w:r>
          </w:p>
          <w:p w14:paraId="0C1B35E7" w14:textId="0C8BD4AC" w:rsidR="00C27BCA" w:rsidRDefault="00C27BCA" w:rsidP="00C27B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Resources: </w:t>
            </w:r>
            <w:r>
              <w:rPr>
                <w:rFonts w:cstheme="minorHAnsi"/>
              </w:rPr>
              <w:t>Template (slide 13) for comic strip. Mobile phone to make a video.</w:t>
            </w:r>
          </w:p>
          <w:p w14:paraId="0A207658" w14:textId="3B99CD9F" w:rsidR="009F0059" w:rsidRPr="0030478B" w:rsidRDefault="009F0059" w:rsidP="00C27BCA">
            <w:pPr>
              <w:pStyle w:val="ListParagraph"/>
              <w:rPr>
                <w:rFonts w:cstheme="minorHAnsi"/>
              </w:rPr>
            </w:pPr>
          </w:p>
        </w:tc>
      </w:tr>
    </w:tbl>
    <w:p w14:paraId="3DB2BC87" w14:textId="77777777"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1776"/>
    <w:multiLevelType w:val="hybridMultilevel"/>
    <w:tmpl w:val="638A3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54899"/>
    <w:multiLevelType w:val="hybridMultilevel"/>
    <w:tmpl w:val="D822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8481E"/>
    <w:multiLevelType w:val="hybridMultilevel"/>
    <w:tmpl w:val="EC8E8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667DB"/>
    <w:multiLevelType w:val="hybridMultilevel"/>
    <w:tmpl w:val="38E4F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55AF9"/>
    <w:multiLevelType w:val="hybridMultilevel"/>
    <w:tmpl w:val="B1EE9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0D4155"/>
    <w:rsid w:val="001E68FF"/>
    <w:rsid w:val="00224EA7"/>
    <w:rsid w:val="00237D35"/>
    <w:rsid w:val="002A04B7"/>
    <w:rsid w:val="002A1F4C"/>
    <w:rsid w:val="002F1440"/>
    <w:rsid w:val="002F1D59"/>
    <w:rsid w:val="0030478B"/>
    <w:rsid w:val="00381E96"/>
    <w:rsid w:val="00384E0D"/>
    <w:rsid w:val="003A371C"/>
    <w:rsid w:val="003C12A2"/>
    <w:rsid w:val="003C14A9"/>
    <w:rsid w:val="004261E4"/>
    <w:rsid w:val="00431C6F"/>
    <w:rsid w:val="0047616A"/>
    <w:rsid w:val="004B0B26"/>
    <w:rsid w:val="004F4E1F"/>
    <w:rsid w:val="005061C7"/>
    <w:rsid w:val="00513DCE"/>
    <w:rsid w:val="005F5EBE"/>
    <w:rsid w:val="00670F75"/>
    <w:rsid w:val="0070212A"/>
    <w:rsid w:val="00727862"/>
    <w:rsid w:val="00767031"/>
    <w:rsid w:val="00781FF6"/>
    <w:rsid w:val="007C1DAD"/>
    <w:rsid w:val="00811331"/>
    <w:rsid w:val="008B0800"/>
    <w:rsid w:val="009F0059"/>
    <w:rsid w:val="009F1D0A"/>
    <w:rsid w:val="00A23BBA"/>
    <w:rsid w:val="00A90540"/>
    <w:rsid w:val="00B140A2"/>
    <w:rsid w:val="00B14231"/>
    <w:rsid w:val="00B14478"/>
    <w:rsid w:val="00B233C0"/>
    <w:rsid w:val="00B25155"/>
    <w:rsid w:val="00C27BCA"/>
    <w:rsid w:val="00C37FBC"/>
    <w:rsid w:val="00C40ECC"/>
    <w:rsid w:val="00C85CBD"/>
    <w:rsid w:val="00CC65F1"/>
    <w:rsid w:val="00CD50B6"/>
    <w:rsid w:val="00D764A3"/>
    <w:rsid w:val="00D903D4"/>
    <w:rsid w:val="00D941E8"/>
    <w:rsid w:val="00DD242C"/>
    <w:rsid w:val="00DE45C3"/>
    <w:rsid w:val="00E06066"/>
    <w:rsid w:val="00E23B1E"/>
    <w:rsid w:val="00E33CC3"/>
    <w:rsid w:val="00E446CC"/>
    <w:rsid w:val="00E52AB8"/>
    <w:rsid w:val="00EC39F9"/>
    <w:rsid w:val="00F317DA"/>
    <w:rsid w:val="00F54BD2"/>
    <w:rsid w:val="00F70AF8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4CEA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54BD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33CC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F1440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2786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mas.nhs.uk/advice-resources/campaigns/how-to-make-an-emergency-999-call/" TargetMode="External"/><Relationship Id="rId5" Type="http://schemas.openxmlformats.org/officeDocument/2006/relationships/hyperlink" Target="http://www.sja.org.uk/get-advice/first-aid-advice/unresponsive-casualty/how-to-do-the-recovery-posi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Gary Myers</cp:lastModifiedBy>
  <cp:revision>3</cp:revision>
  <cp:lastPrinted>2020-04-17T10:50:00Z</cp:lastPrinted>
  <dcterms:created xsi:type="dcterms:W3CDTF">2020-04-17T10:49:00Z</dcterms:created>
  <dcterms:modified xsi:type="dcterms:W3CDTF">2020-04-17T10:50:00Z</dcterms:modified>
</cp:coreProperties>
</file>