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5C7" w:rsidRDefault="00DC45C7" w:rsidP="00DC45C7">
      <w:pPr>
        <w:spacing w:after="0" w:line="240" w:lineRule="auto"/>
        <w:rPr>
          <w:b/>
        </w:rPr>
      </w:pPr>
      <w:r>
        <w:rPr>
          <w:noProof/>
        </w:rPr>
        <w:drawing>
          <wp:anchor distT="0" distB="0" distL="114300" distR="114300" simplePos="0" relativeHeight="251658240" behindDoc="1" locked="0" layoutInCell="1" allowOverlap="1">
            <wp:simplePos x="0" y="0"/>
            <wp:positionH relativeFrom="column">
              <wp:posOffset>4543425</wp:posOffset>
            </wp:positionH>
            <wp:positionV relativeFrom="paragraph">
              <wp:posOffset>0</wp:posOffset>
            </wp:positionV>
            <wp:extent cx="1962150" cy="934720"/>
            <wp:effectExtent l="0" t="0" r="0" b="0"/>
            <wp:wrapTight wrapText="bothSides">
              <wp:wrapPolygon edited="0">
                <wp:start x="0" y="0"/>
                <wp:lineTo x="0" y="21130"/>
                <wp:lineTo x="21390" y="21130"/>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62150" cy="934720"/>
                    </a:xfrm>
                    <a:prstGeom prst="rect">
                      <a:avLst/>
                    </a:prstGeom>
                  </pic:spPr>
                </pic:pic>
              </a:graphicData>
            </a:graphic>
            <wp14:sizeRelH relativeFrom="page">
              <wp14:pctWidth>0</wp14:pctWidth>
            </wp14:sizeRelH>
            <wp14:sizeRelV relativeFrom="page">
              <wp14:pctHeight>0</wp14:pctHeight>
            </wp14:sizeRelV>
          </wp:anchor>
        </w:drawing>
      </w:r>
    </w:p>
    <w:p w:rsidR="00DC45C7" w:rsidRDefault="00DC45C7" w:rsidP="00DC45C7">
      <w:pPr>
        <w:spacing w:after="0" w:line="240" w:lineRule="auto"/>
        <w:rPr>
          <w:b/>
        </w:rPr>
      </w:pPr>
    </w:p>
    <w:p w:rsidR="00DC45C7" w:rsidRDefault="00DC45C7" w:rsidP="00DC45C7">
      <w:pPr>
        <w:spacing w:after="0" w:line="240" w:lineRule="auto"/>
        <w:rPr>
          <w:b/>
        </w:rPr>
      </w:pPr>
    </w:p>
    <w:p w:rsidR="00DC45C7" w:rsidRDefault="00DC45C7" w:rsidP="00DC45C7">
      <w:pPr>
        <w:spacing w:after="0" w:line="240" w:lineRule="auto"/>
        <w:rPr>
          <w:b/>
        </w:rPr>
      </w:pPr>
    </w:p>
    <w:p w:rsidR="00DC45C7" w:rsidRPr="00DC45C7" w:rsidRDefault="00DC45C7" w:rsidP="00DC45C7">
      <w:pPr>
        <w:spacing w:after="0" w:line="240" w:lineRule="auto"/>
        <w:rPr>
          <w:b/>
        </w:rPr>
      </w:pPr>
      <w:r w:rsidRPr="00DC45C7">
        <w:rPr>
          <w:b/>
        </w:rPr>
        <w:t>What is the Summer Reading Challenge?</w:t>
      </w:r>
      <w:r w:rsidRPr="00DC45C7">
        <w:rPr>
          <w:noProof/>
        </w:rPr>
        <w:t xml:space="preserve"> </w:t>
      </w:r>
    </w:p>
    <w:p w:rsidR="00DC45C7" w:rsidRPr="00DC45C7" w:rsidRDefault="00DC45C7" w:rsidP="00DC45C7">
      <w:pPr>
        <w:spacing w:after="0" w:line="240" w:lineRule="auto"/>
      </w:pPr>
      <w:r w:rsidRPr="00DC45C7">
        <w:t>The Summer Reading Challenge, presented by The Reading Agency and funded by Arts Council England, encourages children aged 4 to 11 to set themselves a reading challenge to help prevent the summer reading ‘dip’</w:t>
      </w:r>
    </w:p>
    <w:p w:rsidR="00DC45C7" w:rsidRPr="00DC45C7" w:rsidRDefault="00DC45C7" w:rsidP="00DC45C7">
      <w:pPr>
        <w:spacing w:after="0" w:line="240" w:lineRule="auto"/>
        <w:rPr>
          <w:b/>
        </w:rPr>
      </w:pPr>
      <w:r w:rsidRPr="00DC45C7">
        <w:rPr>
          <w:b/>
        </w:rPr>
        <w:t>The Summer Reading Challenge Website</w:t>
      </w:r>
    </w:p>
    <w:p w:rsidR="00DC45C7" w:rsidRDefault="00DC45C7" w:rsidP="00DC45C7">
      <w:pPr>
        <w:spacing w:after="0" w:line="240" w:lineRule="auto"/>
      </w:pPr>
      <w:r w:rsidRPr="00DC45C7">
        <w:t xml:space="preserve">The Summer Reading Challenge website allows your child to keep track of the books they have read during the summer and beyond. Follow the link to learn more about this fantastic reading challenge </w:t>
      </w:r>
      <w:hyperlink r:id="rId6" w:history="1">
        <w:r w:rsidRPr="00DC45C7">
          <w:rPr>
            <w:rStyle w:val="Hyperlink"/>
          </w:rPr>
          <w:t>https://summerreadingchallenge.org.uk/paren</w:t>
        </w:r>
        <w:r w:rsidRPr="00DC45C7">
          <w:rPr>
            <w:rStyle w:val="Hyperlink"/>
          </w:rPr>
          <w:t>t</w:t>
        </w:r>
        <w:r w:rsidRPr="00DC45C7">
          <w:rPr>
            <w:rStyle w:val="Hyperlink"/>
          </w:rPr>
          <w:t>s-carers</w:t>
        </w:r>
      </w:hyperlink>
      <w:bookmarkStart w:id="0" w:name="_GoBack"/>
      <w:bookmarkEnd w:id="0"/>
    </w:p>
    <w:p w:rsidR="00DC45C7" w:rsidRPr="00DC45C7" w:rsidRDefault="00DC45C7" w:rsidP="00DC45C7">
      <w:pPr>
        <w:spacing w:after="0" w:line="240" w:lineRule="auto"/>
      </w:pPr>
    </w:p>
    <w:p w:rsidR="00DC45C7" w:rsidRPr="00DC45C7" w:rsidRDefault="00DC45C7" w:rsidP="00DC45C7">
      <w:pPr>
        <w:spacing w:after="0" w:line="240" w:lineRule="auto"/>
        <w:rPr>
          <w:b/>
        </w:rPr>
      </w:pPr>
      <w:r>
        <w:rPr>
          <w:b/>
        </w:rPr>
        <w:t>W</w:t>
      </w:r>
      <w:r w:rsidRPr="00DC45C7">
        <w:rPr>
          <w:b/>
        </w:rPr>
        <w:t>hy is reading for pleasure important?</w:t>
      </w:r>
    </w:p>
    <w:p w:rsidR="00DC45C7" w:rsidRPr="00DC45C7" w:rsidRDefault="00DC45C7" w:rsidP="00DC45C7">
      <w:pPr>
        <w:numPr>
          <w:ilvl w:val="0"/>
          <w:numId w:val="1"/>
        </w:numPr>
        <w:spacing w:after="0" w:line="240" w:lineRule="auto"/>
      </w:pPr>
      <w:r w:rsidRPr="00DC45C7">
        <w:t>Reading for pleasure is more important to children’s academic success than their parents’ level of education or socio-economic status.</w:t>
      </w:r>
    </w:p>
    <w:p w:rsidR="00DC45C7" w:rsidRDefault="00DC45C7" w:rsidP="00DC45C7">
      <w:pPr>
        <w:numPr>
          <w:ilvl w:val="0"/>
          <w:numId w:val="1"/>
        </w:numPr>
        <w:spacing w:after="0" w:line="240" w:lineRule="auto"/>
      </w:pPr>
      <w:r w:rsidRPr="00DC45C7">
        <w:t>Studies have found that those who read for pleasure have higher levels of empathy, greater self-esteem and are better able to cope with difficult situations.</w:t>
      </w:r>
    </w:p>
    <w:p w:rsidR="00DC45C7" w:rsidRDefault="00DC45C7" w:rsidP="00DC45C7">
      <w:pPr>
        <w:spacing w:after="0" w:line="240" w:lineRule="auto"/>
        <w:ind w:left="720"/>
      </w:pPr>
    </w:p>
    <w:p w:rsidR="00DC45C7" w:rsidRPr="00DC45C7" w:rsidRDefault="00DC45C7" w:rsidP="00DC45C7">
      <w:pPr>
        <w:spacing w:after="0" w:line="240" w:lineRule="auto"/>
        <w:rPr>
          <w:b/>
        </w:rPr>
      </w:pPr>
      <w:r w:rsidRPr="00DC45C7">
        <w:rPr>
          <w:b/>
        </w:rPr>
        <w:t>Make space for reading this summer</w:t>
      </w:r>
    </w:p>
    <w:p w:rsidR="00DC45C7" w:rsidRDefault="00DC45C7" w:rsidP="00DC45C7">
      <w:pPr>
        <w:spacing w:after="0" w:line="240" w:lineRule="auto"/>
      </w:pPr>
      <w:r>
        <w:t>The Summer Reading Challenge is a great time to share and talk about books as a family and to celebrate your child’s reading achievements. Sitting down with your own book, newspaper or magazine sets a good example to kids – they will copy you – and reading together can really encourage a love of stories.</w:t>
      </w:r>
    </w:p>
    <w:p w:rsidR="00DC45C7" w:rsidRPr="00DC45C7" w:rsidRDefault="00DC45C7" w:rsidP="00DC45C7">
      <w:pPr>
        <w:spacing w:after="0" w:line="240" w:lineRule="auto"/>
      </w:pPr>
    </w:p>
    <w:p w:rsidR="00DC45C7" w:rsidRPr="00DC45C7" w:rsidRDefault="00DC45C7" w:rsidP="00DC45C7">
      <w:pPr>
        <w:spacing w:after="0" w:line="240" w:lineRule="auto"/>
        <w:rPr>
          <w:b/>
        </w:rPr>
      </w:pPr>
      <w:r w:rsidRPr="00DC45C7">
        <w:rPr>
          <w:b/>
        </w:rPr>
        <w:t xml:space="preserve">Achievement </w:t>
      </w:r>
    </w:p>
    <w:p w:rsidR="00DC45C7" w:rsidRPr="00DC45C7" w:rsidRDefault="00DC45C7" w:rsidP="00DC45C7">
      <w:pPr>
        <w:spacing w:after="0" w:line="240" w:lineRule="auto"/>
      </w:pPr>
      <w:r w:rsidRPr="00DC45C7">
        <w:t xml:space="preserve">We look forward to celebrating your child’s involvement and success in the Summer Reading Challenge when they return to school in September 2020. It is our aim that every pupil at Oakfield completes the reading challenge. </w:t>
      </w:r>
    </w:p>
    <w:p w:rsidR="00DC45C7" w:rsidRPr="00DC45C7" w:rsidRDefault="00DC45C7" w:rsidP="00DC45C7">
      <w:pPr>
        <w:spacing w:after="0" w:line="240" w:lineRule="auto"/>
      </w:pPr>
    </w:p>
    <w:p w:rsidR="00DC45C7" w:rsidRPr="00DC45C7" w:rsidRDefault="00DC45C7" w:rsidP="00DC45C7">
      <w:pPr>
        <w:spacing w:after="0" w:line="240" w:lineRule="auto"/>
        <w:rPr>
          <w:b/>
        </w:rPr>
      </w:pPr>
      <w:r w:rsidRPr="00DC45C7">
        <w:rPr>
          <w:b/>
        </w:rPr>
        <w:t>Getting started</w:t>
      </w:r>
    </w:p>
    <w:p w:rsidR="00DC45C7" w:rsidRPr="00DC45C7" w:rsidRDefault="00DC45C7" w:rsidP="00DC45C7">
      <w:pPr>
        <w:spacing w:after="0" w:line="240" w:lineRule="auto"/>
      </w:pPr>
      <w:r w:rsidRPr="00DC45C7">
        <w:t>New users of the Summer Reading Challenge website need to complete a two-part process to get signed up:</w:t>
      </w:r>
    </w:p>
    <w:p w:rsidR="00DC45C7" w:rsidRPr="00DC45C7" w:rsidRDefault="00DC45C7" w:rsidP="00DC45C7">
      <w:pPr>
        <w:spacing w:after="0" w:line="240" w:lineRule="auto"/>
      </w:pPr>
      <w:r w:rsidRPr="00DC45C7">
        <w:t>Part 1</w:t>
      </w:r>
      <w:r w:rsidRPr="00DC45C7">
        <w:br/>
        <w:t xml:space="preserve">Children can start the registration process by choosing the Join button, and entering a few details including their date of birth and a contact email for a parent or </w:t>
      </w:r>
      <w:proofErr w:type="spellStart"/>
      <w:r w:rsidRPr="00DC45C7">
        <w:t>carer</w:t>
      </w:r>
      <w:proofErr w:type="spellEnd"/>
      <w:r w:rsidRPr="00DC45C7">
        <w:t>.</w:t>
      </w:r>
    </w:p>
    <w:p w:rsidR="00DC45C7" w:rsidRPr="00DC45C7" w:rsidRDefault="00DC45C7" w:rsidP="00DC45C7">
      <w:pPr>
        <w:spacing w:after="0" w:line="240" w:lineRule="auto"/>
      </w:pPr>
      <w:r>
        <w:t>Part 2</w:t>
      </w:r>
      <w:r>
        <w:br/>
      </w:r>
      <w:proofErr w:type="gramStart"/>
      <w:r>
        <w:t>As</w:t>
      </w:r>
      <w:proofErr w:type="gramEnd"/>
      <w:r>
        <w:t xml:space="preserve"> a parent/</w:t>
      </w:r>
      <w:proofErr w:type="spellStart"/>
      <w:r>
        <w:t>carer</w:t>
      </w:r>
      <w:proofErr w:type="spellEnd"/>
      <w:r>
        <w:t xml:space="preserve">, you are </w:t>
      </w:r>
      <w:r w:rsidRPr="00DC45C7">
        <w:t>requir</w:t>
      </w:r>
      <w:r>
        <w:t xml:space="preserve">ed </w:t>
      </w:r>
      <w:r w:rsidRPr="00DC45C7">
        <w:t>to sign up for your own Reading Agency website account. This is so</w:t>
      </w:r>
      <w:r>
        <w:t xml:space="preserve"> they</w:t>
      </w:r>
      <w:r w:rsidRPr="00DC45C7">
        <w:t xml:space="preserve"> can confirm your child has permission to join the Summer Reading Challenge</w:t>
      </w:r>
      <w:r>
        <w:t xml:space="preserve"> website.</w:t>
      </w:r>
    </w:p>
    <w:p w:rsidR="009E3E3D" w:rsidRDefault="009E3E3D"/>
    <w:sectPr w:rsidR="009E3E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E29FD"/>
    <w:multiLevelType w:val="multilevel"/>
    <w:tmpl w:val="F082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C7"/>
    <w:rsid w:val="009E3E3D"/>
    <w:rsid w:val="00DC4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A12CA"/>
  <w15:chartTrackingRefBased/>
  <w15:docId w15:val="{311B9A73-61FD-4326-BE27-1DC4A67AC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45C7"/>
    <w:rPr>
      <w:color w:val="0563C1" w:themeColor="hyperlink"/>
      <w:u w:val="single"/>
    </w:rPr>
  </w:style>
  <w:style w:type="character" w:styleId="FollowedHyperlink">
    <w:name w:val="FollowedHyperlink"/>
    <w:basedOn w:val="DefaultParagraphFont"/>
    <w:uiPriority w:val="99"/>
    <w:semiHidden/>
    <w:unhideWhenUsed/>
    <w:rsid w:val="00DC45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03440">
      <w:bodyDiv w:val="1"/>
      <w:marLeft w:val="0"/>
      <w:marRight w:val="0"/>
      <w:marTop w:val="0"/>
      <w:marBottom w:val="0"/>
      <w:divBdr>
        <w:top w:val="none" w:sz="0" w:space="0" w:color="auto"/>
        <w:left w:val="none" w:sz="0" w:space="0" w:color="auto"/>
        <w:bottom w:val="none" w:sz="0" w:space="0" w:color="auto"/>
        <w:right w:val="none" w:sz="0" w:space="0" w:color="auto"/>
      </w:divBdr>
    </w:div>
    <w:div w:id="832257544">
      <w:bodyDiv w:val="1"/>
      <w:marLeft w:val="0"/>
      <w:marRight w:val="0"/>
      <w:marTop w:val="0"/>
      <w:marBottom w:val="0"/>
      <w:divBdr>
        <w:top w:val="none" w:sz="0" w:space="0" w:color="auto"/>
        <w:left w:val="none" w:sz="0" w:space="0" w:color="auto"/>
        <w:bottom w:val="none" w:sz="0" w:space="0" w:color="auto"/>
        <w:right w:val="none" w:sz="0" w:space="0" w:color="auto"/>
      </w:divBdr>
    </w:div>
    <w:div w:id="10599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mmerreadingchallenge.org.uk/parents-carer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2020-07-14T09:43:00Z</dcterms:created>
  <dcterms:modified xsi:type="dcterms:W3CDTF">2020-07-14T10:37:00Z</dcterms:modified>
</cp:coreProperties>
</file>